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2CC6" w14:textId="38B8B40E" w:rsidR="009D53D1" w:rsidRDefault="00031BF1" w:rsidP="004A526D">
      <w:pPr>
        <w:jc w:val="center"/>
        <w:rPr>
          <w:rFonts w:ascii="Century Gothic" w:hAnsi="Century Gothic" w:cs="Arial"/>
          <w:b/>
          <w:color w:val="548DD4"/>
          <w:sz w:val="72"/>
          <w:szCs w:val="72"/>
        </w:rPr>
      </w:pPr>
      <w:bookmarkStart w:id="0" w:name="_GoBack"/>
      <w:bookmarkEnd w:id="0"/>
      <w:r w:rsidRPr="006A521B">
        <w:rPr>
          <w:rFonts w:ascii="Century Gothic" w:hAnsi="Century Gothic" w:cs="Arial"/>
          <w:b/>
          <w:color w:val="548DD4"/>
          <w:sz w:val="72"/>
          <w:szCs w:val="72"/>
        </w:rPr>
        <w:t>BEWSEY LODGE PRIMARY SCHOOL</w:t>
      </w:r>
    </w:p>
    <w:p w14:paraId="20E042D9" w14:textId="77777777" w:rsidR="004A526D" w:rsidRDefault="004A526D" w:rsidP="004A526D">
      <w:pPr>
        <w:jc w:val="center"/>
        <w:rPr>
          <w:rFonts w:ascii="Century Gothic" w:hAnsi="Century Gothic" w:cs="Arial"/>
          <w:b/>
          <w:color w:val="548DD4"/>
          <w:sz w:val="72"/>
          <w:szCs w:val="72"/>
        </w:rPr>
      </w:pPr>
    </w:p>
    <w:p w14:paraId="05B891A2" w14:textId="636D158D" w:rsidR="006A521B" w:rsidRPr="006A521B" w:rsidRDefault="009A46C9" w:rsidP="009A46C9">
      <w:pPr>
        <w:jc w:val="center"/>
        <w:rPr>
          <w:rFonts w:ascii="Century Gothic" w:hAnsi="Century Gothic" w:cs="Arial"/>
          <w:b/>
          <w:color w:val="548DD4"/>
          <w:sz w:val="72"/>
          <w:szCs w:val="72"/>
        </w:rPr>
      </w:pPr>
      <w:r>
        <w:rPr>
          <w:rFonts w:ascii="Verdana" w:hAnsi="Verdana"/>
          <w:noProof/>
          <w:lang w:eastAsia="en-GB"/>
        </w:rPr>
        <w:drawing>
          <wp:anchor distT="0" distB="0" distL="114300" distR="114300" simplePos="0" relativeHeight="251678720" behindDoc="1" locked="0" layoutInCell="1" allowOverlap="1" wp14:anchorId="6AE0A13B" wp14:editId="3F23B188">
            <wp:simplePos x="0" y="0"/>
            <wp:positionH relativeFrom="column">
              <wp:posOffset>1986915</wp:posOffset>
            </wp:positionH>
            <wp:positionV relativeFrom="paragraph">
              <wp:posOffset>304800</wp:posOffset>
            </wp:positionV>
            <wp:extent cx="1525870" cy="14136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PS_Logo.pdf"/>
                    <pic:cNvPicPr/>
                  </pic:nvPicPr>
                  <pic:blipFill>
                    <a:blip r:embed="rId9">
                      <a:extLst>
                        <a:ext uri="{28A0092B-C50C-407E-A947-70E740481C1C}">
                          <a14:useLocalDpi xmlns:a14="http://schemas.microsoft.com/office/drawing/2010/main" val="0"/>
                        </a:ext>
                      </a:extLst>
                    </a:blip>
                    <a:stretch>
                      <a:fillRect/>
                    </a:stretch>
                  </pic:blipFill>
                  <pic:spPr>
                    <a:xfrm>
                      <a:off x="0" y="0"/>
                      <a:ext cx="1525870" cy="1413674"/>
                    </a:xfrm>
                    <a:prstGeom prst="rect">
                      <a:avLst/>
                    </a:prstGeom>
                  </pic:spPr>
                </pic:pic>
              </a:graphicData>
            </a:graphic>
            <wp14:sizeRelH relativeFrom="page">
              <wp14:pctWidth>0</wp14:pctWidth>
            </wp14:sizeRelH>
            <wp14:sizeRelV relativeFrom="page">
              <wp14:pctHeight>0</wp14:pctHeight>
            </wp14:sizeRelV>
          </wp:anchor>
        </w:drawing>
      </w:r>
    </w:p>
    <w:p w14:paraId="5FC10F0E" w14:textId="2A7C2D56" w:rsidR="00031BF1" w:rsidRDefault="00031BF1" w:rsidP="00A70ADD">
      <w:pPr>
        <w:jc w:val="center"/>
        <w:rPr>
          <w:rFonts w:ascii="Century Gothic" w:hAnsi="Century Gothic" w:cs="Arial"/>
          <w:b/>
          <w:color w:val="548DD4"/>
          <w:sz w:val="52"/>
          <w:szCs w:val="52"/>
        </w:rPr>
      </w:pPr>
    </w:p>
    <w:p w14:paraId="78E40658" w14:textId="77777777" w:rsidR="004A526D" w:rsidRDefault="004A526D" w:rsidP="00A70ADD">
      <w:pPr>
        <w:jc w:val="center"/>
        <w:rPr>
          <w:rFonts w:ascii="Century Gothic" w:hAnsi="Century Gothic" w:cs="Arial"/>
          <w:b/>
          <w:color w:val="548DD4"/>
          <w:sz w:val="52"/>
          <w:szCs w:val="52"/>
        </w:rPr>
      </w:pPr>
    </w:p>
    <w:p w14:paraId="116B2D2B" w14:textId="26773963" w:rsidR="00031BF1" w:rsidRDefault="00031BF1" w:rsidP="00A70ADD">
      <w:pPr>
        <w:rPr>
          <w:rFonts w:ascii="Century Gothic" w:hAnsi="Century Gothic"/>
          <w:color w:val="548DD4"/>
        </w:rPr>
      </w:pPr>
    </w:p>
    <w:p w14:paraId="46E14A21" w14:textId="77777777" w:rsidR="004A526D" w:rsidRDefault="004A526D" w:rsidP="00A70ADD">
      <w:pPr>
        <w:rPr>
          <w:rFonts w:ascii="Century Gothic" w:hAnsi="Century Gothic"/>
          <w:color w:val="548DD4"/>
        </w:rPr>
      </w:pPr>
    </w:p>
    <w:p w14:paraId="14B7AD2D" w14:textId="77777777" w:rsidR="006A521B" w:rsidRDefault="006A521B" w:rsidP="00A70ADD">
      <w:pPr>
        <w:rPr>
          <w:rFonts w:ascii="Century Gothic" w:hAnsi="Century Gothic"/>
          <w:color w:val="548DD4"/>
        </w:rPr>
      </w:pPr>
    </w:p>
    <w:p w14:paraId="57B0734E" w14:textId="5031460B" w:rsidR="00031BF1" w:rsidRDefault="000C0769" w:rsidP="00031BF1">
      <w:pPr>
        <w:jc w:val="center"/>
        <w:rPr>
          <w:rFonts w:ascii="Century Gothic" w:hAnsi="Century Gothic"/>
          <w:b/>
          <w:color w:val="548DD4"/>
          <w:sz w:val="56"/>
          <w:szCs w:val="56"/>
        </w:rPr>
      </w:pPr>
      <w:r>
        <w:rPr>
          <w:rFonts w:ascii="Century Gothic" w:hAnsi="Century Gothic"/>
          <w:b/>
          <w:color w:val="548DD4"/>
          <w:sz w:val="56"/>
          <w:szCs w:val="56"/>
        </w:rPr>
        <w:t>CHILD PROTECTION</w:t>
      </w:r>
      <w:r w:rsidR="00A70ADD">
        <w:rPr>
          <w:rFonts w:ascii="Century Gothic" w:hAnsi="Century Gothic"/>
          <w:b/>
          <w:color w:val="548DD4"/>
          <w:sz w:val="56"/>
          <w:szCs w:val="56"/>
        </w:rPr>
        <w:t xml:space="preserve"> POLICY </w:t>
      </w:r>
    </w:p>
    <w:p w14:paraId="502D51C2" w14:textId="7E241AF9" w:rsidR="006A521B" w:rsidRDefault="006A521B" w:rsidP="006A521B">
      <w:pPr>
        <w:rPr>
          <w:rFonts w:ascii="Century Gothic" w:hAnsi="Century Gothic"/>
          <w:b/>
          <w:color w:val="548DD4" w:themeColor="text2" w:themeTint="99"/>
          <w:sz w:val="56"/>
          <w:szCs w:val="56"/>
        </w:rPr>
      </w:pPr>
    </w:p>
    <w:p w14:paraId="4A2BBD57" w14:textId="1A436E5F" w:rsidR="004A526D" w:rsidRDefault="004A526D" w:rsidP="006A521B">
      <w:pPr>
        <w:rPr>
          <w:rFonts w:ascii="Century Gothic" w:hAnsi="Century Gothic"/>
          <w:b/>
          <w:color w:val="548DD4" w:themeColor="text2" w:themeTint="99"/>
          <w:sz w:val="56"/>
          <w:szCs w:val="56"/>
        </w:rPr>
      </w:pPr>
    </w:p>
    <w:p w14:paraId="0A2D44E4" w14:textId="441CFBDA" w:rsidR="006A521B" w:rsidRPr="00AD72C6" w:rsidRDefault="006A521B" w:rsidP="004A526D">
      <w:pPr>
        <w:rPr>
          <w:rFonts w:ascii="Century Gothic" w:hAnsi="Century Gothic"/>
          <w:b/>
          <w:color w:val="548DD4" w:themeColor="text2" w:themeTint="99"/>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4"/>
        <w:gridCol w:w="4332"/>
      </w:tblGrid>
      <w:tr w:rsidR="00031BF1" w14:paraId="55D49272" w14:textId="77777777" w:rsidTr="003E6143">
        <w:tc>
          <w:tcPr>
            <w:tcW w:w="4809" w:type="dxa"/>
            <w:shd w:val="clear" w:color="auto" w:fill="auto"/>
          </w:tcPr>
          <w:p w14:paraId="274E2AF9" w14:textId="77777777" w:rsidR="00031BF1" w:rsidRDefault="00031BF1" w:rsidP="00A70ADD">
            <w:pPr>
              <w:jc w:val="center"/>
              <w:rPr>
                <w:rFonts w:ascii="Century Gothic" w:hAnsi="Century Gothic"/>
                <w:color w:val="548DD4"/>
              </w:rPr>
            </w:pPr>
            <w:r>
              <w:rPr>
                <w:rFonts w:ascii="Century Gothic" w:hAnsi="Century Gothic"/>
                <w:color w:val="548DD4"/>
              </w:rPr>
              <w:t>Date of Review</w:t>
            </w:r>
          </w:p>
        </w:tc>
        <w:tc>
          <w:tcPr>
            <w:tcW w:w="4433" w:type="dxa"/>
            <w:shd w:val="clear" w:color="auto" w:fill="auto"/>
          </w:tcPr>
          <w:p w14:paraId="7CD36B9E" w14:textId="15E1AF52" w:rsidR="00031BF1" w:rsidRDefault="00442A9D" w:rsidP="00085B82">
            <w:pPr>
              <w:jc w:val="center"/>
              <w:rPr>
                <w:rFonts w:ascii="Century Gothic" w:hAnsi="Century Gothic"/>
                <w:color w:val="548DD4"/>
              </w:rPr>
            </w:pPr>
            <w:r>
              <w:rPr>
                <w:rFonts w:ascii="Century Gothic" w:hAnsi="Century Gothic"/>
                <w:color w:val="548DD4"/>
              </w:rPr>
              <w:t>November 2024</w:t>
            </w:r>
          </w:p>
        </w:tc>
      </w:tr>
      <w:tr w:rsidR="00031BF1" w14:paraId="1BA12451" w14:textId="77777777" w:rsidTr="003E6143">
        <w:tc>
          <w:tcPr>
            <w:tcW w:w="4809" w:type="dxa"/>
            <w:shd w:val="clear" w:color="auto" w:fill="auto"/>
          </w:tcPr>
          <w:p w14:paraId="5702F79B" w14:textId="77777777" w:rsidR="00031BF1" w:rsidRDefault="00031BF1" w:rsidP="00A70ADD">
            <w:pPr>
              <w:jc w:val="center"/>
              <w:rPr>
                <w:rFonts w:ascii="Century Gothic" w:hAnsi="Century Gothic"/>
                <w:color w:val="548DD4"/>
              </w:rPr>
            </w:pPr>
            <w:r>
              <w:rPr>
                <w:rFonts w:ascii="Century Gothic" w:hAnsi="Century Gothic"/>
                <w:color w:val="548DD4"/>
              </w:rPr>
              <w:t>Date of next Review</w:t>
            </w:r>
          </w:p>
        </w:tc>
        <w:tc>
          <w:tcPr>
            <w:tcW w:w="4433" w:type="dxa"/>
            <w:shd w:val="clear" w:color="auto" w:fill="auto"/>
          </w:tcPr>
          <w:p w14:paraId="27E1C722" w14:textId="24E79A9E" w:rsidR="00031BF1" w:rsidRDefault="00442A9D" w:rsidP="005F799F">
            <w:pPr>
              <w:jc w:val="center"/>
              <w:rPr>
                <w:rFonts w:ascii="Century Gothic" w:hAnsi="Century Gothic"/>
                <w:color w:val="548DD4"/>
              </w:rPr>
            </w:pPr>
            <w:r>
              <w:rPr>
                <w:rFonts w:ascii="Century Gothic" w:hAnsi="Century Gothic"/>
                <w:color w:val="548DD4"/>
              </w:rPr>
              <w:t>November 2025</w:t>
            </w:r>
          </w:p>
        </w:tc>
      </w:tr>
    </w:tbl>
    <w:p w14:paraId="2E48F09D" w14:textId="77777777" w:rsidR="004A526D" w:rsidRDefault="004A526D" w:rsidP="00A70ADD">
      <w:pPr>
        <w:rPr>
          <w:rFonts w:eastAsia="Times New Roman" w:cs="Times New Roman"/>
          <w:b/>
          <w:sz w:val="36"/>
          <w:szCs w:val="36"/>
          <w:lang w:eastAsia="en-GB"/>
        </w:rPr>
      </w:pPr>
    </w:p>
    <w:p w14:paraId="28889F34" w14:textId="1FD0F4B8" w:rsidR="00041BA8" w:rsidRPr="00C36236" w:rsidRDefault="005A6D02" w:rsidP="00A70ADD">
      <w:pPr>
        <w:rPr>
          <w:b/>
          <w:sz w:val="36"/>
          <w:szCs w:val="36"/>
        </w:rPr>
      </w:pPr>
      <w:r w:rsidRPr="00C36236">
        <w:rPr>
          <w:rFonts w:eastAsia="Times New Roman" w:cs="Times New Roman"/>
          <w:b/>
          <w:sz w:val="36"/>
          <w:szCs w:val="36"/>
          <w:lang w:eastAsia="en-GB"/>
        </w:rPr>
        <w:lastRenderedPageBreak/>
        <w:t>Contents</w:t>
      </w:r>
    </w:p>
    <w:p w14:paraId="1C5052E7" w14:textId="558C263E" w:rsidR="00041BA8" w:rsidRPr="00C36236" w:rsidRDefault="00A70ADD" w:rsidP="00041BA8">
      <w:pPr>
        <w:spacing w:after="0" w:line="240" w:lineRule="auto"/>
        <w:rPr>
          <w:rFonts w:eastAsia="Times New Roman" w:cs="Times New Roman"/>
          <w:b/>
          <w:sz w:val="32"/>
          <w:szCs w:val="32"/>
          <w:lang w:eastAsia="en-GB"/>
        </w:rPr>
      </w:pPr>
      <w:r w:rsidRPr="00C36236">
        <w:rPr>
          <w:rFonts w:eastAsia="Times New Roman" w:cs="Times New Roman"/>
          <w:b/>
          <w:sz w:val="32"/>
          <w:szCs w:val="32"/>
          <w:lang w:eastAsia="en-GB"/>
        </w:rPr>
        <w:t xml:space="preserve">Part </w:t>
      </w:r>
      <w:r w:rsidR="00D37EAE" w:rsidRPr="00C36236">
        <w:rPr>
          <w:rFonts w:eastAsia="Times New Roman" w:cs="Times New Roman"/>
          <w:b/>
          <w:sz w:val="32"/>
          <w:szCs w:val="32"/>
          <w:lang w:eastAsia="en-GB"/>
        </w:rPr>
        <w:t>O</w:t>
      </w:r>
      <w:r w:rsidR="00041BA8" w:rsidRPr="00C36236">
        <w:rPr>
          <w:rFonts w:eastAsia="Times New Roman" w:cs="Times New Roman"/>
          <w:b/>
          <w:sz w:val="32"/>
          <w:szCs w:val="32"/>
          <w:lang w:eastAsia="en-GB"/>
        </w:rPr>
        <w:t xml:space="preserve">ne: </w:t>
      </w:r>
      <w:r w:rsidR="000C0769" w:rsidRPr="00C36236">
        <w:rPr>
          <w:rFonts w:eastAsia="Times New Roman" w:cs="Times New Roman"/>
          <w:b/>
          <w:sz w:val="32"/>
          <w:szCs w:val="32"/>
          <w:lang w:eastAsia="en-GB"/>
        </w:rPr>
        <w:t>Child Protection</w:t>
      </w:r>
      <w:r w:rsidR="00041BA8" w:rsidRPr="00C36236">
        <w:rPr>
          <w:rFonts w:eastAsia="Times New Roman" w:cs="Times New Roman"/>
          <w:b/>
          <w:sz w:val="32"/>
          <w:szCs w:val="32"/>
          <w:lang w:eastAsia="en-GB"/>
        </w:rPr>
        <w:t xml:space="preserve"> </w:t>
      </w:r>
      <w:r w:rsidR="006852AA" w:rsidRPr="00C36236">
        <w:rPr>
          <w:rFonts w:eastAsia="Times New Roman" w:cs="Times New Roman"/>
          <w:b/>
          <w:sz w:val="32"/>
          <w:szCs w:val="32"/>
          <w:lang w:eastAsia="en-GB"/>
        </w:rPr>
        <w:t>Policy</w:t>
      </w:r>
    </w:p>
    <w:p w14:paraId="5089268F" w14:textId="77777777" w:rsidR="00041BA8" w:rsidRPr="00C36236" w:rsidRDefault="00041BA8" w:rsidP="00041BA8">
      <w:pPr>
        <w:spacing w:after="0" w:line="240" w:lineRule="auto"/>
        <w:rPr>
          <w:rFonts w:eastAsia="Times New Roman"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41EB5AC9" w14:textId="77777777" w:rsidTr="00651B30">
        <w:tc>
          <w:tcPr>
            <w:tcW w:w="6344" w:type="dxa"/>
            <w:shd w:val="clear" w:color="auto" w:fill="auto"/>
          </w:tcPr>
          <w:p w14:paraId="38991018" w14:textId="77777777" w:rsidR="00A33828" w:rsidRPr="00C36236" w:rsidRDefault="00A33828" w:rsidP="00041BA8">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Section</w:t>
            </w:r>
          </w:p>
        </w:tc>
        <w:tc>
          <w:tcPr>
            <w:tcW w:w="1372" w:type="dxa"/>
            <w:shd w:val="clear" w:color="auto" w:fill="auto"/>
          </w:tcPr>
          <w:p w14:paraId="630B41E2" w14:textId="23172B1E" w:rsidR="00A33828" w:rsidRPr="00C36236" w:rsidRDefault="00D37EAE" w:rsidP="00041BA8">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Page No.</w:t>
            </w:r>
          </w:p>
        </w:tc>
      </w:tr>
      <w:tr w:rsidR="00C36236" w:rsidRPr="00C36236" w14:paraId="1116EDB9" w14:textId="77777777" w:rsidTr="00651B30">
        <w:tc>
          <w:tcPr>
            <w:tcW w:w="6344" w:type="dxa"/>
            <w:shd w:val="clear" w:color="auto" w:fill="auto"/>
          </w:tcPr>
          <w:p w14:paraId="42F9A642" w14:textId="5267D0EB" w:rsidR="00345E79" w:rsidRPr="00C36236" w:rsidRDefault="001D16E7" w:rsidP="001D16E7">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Safeguarding Mission Statement</w:t>
            </w:r>
          </w:p>
        </w:tc>
        <w:tc>
          <w:tcPr>
            <w:tcW w:w="1372" w:type="dxa"/>
            <w:shd w:val="clear" w:color="auto" w:fill="auto"/>
          </w:tcPr>
          <w:p w14:paraId="7E6C055E" w14:textId="24967260" w:rsidR="00345E79" w:rsidRPr="00C36236" w:rsidRDefault="00345E79"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p>
        </w:tc>
      </w:tr>
      <w:tr w:rsidR="00C36236" w:rsidRPr="00C36236" w14:paraId="4A059C33" w14:textId="77777777" w:rsidTr="00651B30">
        <w:tc>
          <w:tcPr>
            <w:tcW w:w="6344" w:type="dxa"/>
            <w:shd w:val="clear" w:color="auto" w:fill="auto"/>
          </w:tcPr>
          <w:p w14:paraId="7D06A922" w14:textId="78D55C58" w:rsidR="00A33828" w:rsidRPr="00C36236" w:rsidRDefault="009420EE" w:rsidP="009420E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Introduction</w:t>
            </w:r>
          </w:p>
        </w:tc>
        <w:tc>
          <w:tcPr>
            <w:tcW w:w="1372" w:type="dxa"/>
            <w:shd w:val="clear" w:color="auto" w:fill="auto"/>
          </w:tcPr>
          <w:p w14:paraId="03936E92" w14:textId="520C3FAA" w:rsidR="00A33828" w:rsidRPr="00C36236" w:rsidRDefault="00E22AB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p>
        </w:tc>
      </w:tr>
      <w:tr w:rsidR="00C36236" w:rsidRPr="00C36236" w14:paraId="20CFBA37" w14:textId="77777777" w:rsidTr="00651B30">
        <w:tc>
          <w:tcPr>
            <w:tcW w:w="6344" w:type="dxa"/>
            <w:shd w:val="clear" w:color="auto" w:fill="auto"/>
          </w:tcPr>
          <w:p w14:paraId="71313A0D" w14:textId="5C2790B8" w:rsidR="009420EE" w:rsidRPr="00C36236" w:rsidRDefault="009420EE"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Multi-Agency Safeguarding Hub (MASH)</w:t>
            </w:r>
          </w:p>
        </w:tc>
        <w:tc>
          <w:tcPr>
            <w:tcW w:w="1372" w:type="dxa"/>
            <w:shd w:val="clear" w:color="auto" w:fill="auto"/>
          </w:tcPr>
          <w:p w14:paraId="088CE8E8" w14:textId="2C448A6A" w:rsidR="009420EE" w:rsidRPr="00C36236" w:rsidRDefault="009420EE"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p>
        </w:tc>
      </w:tr>
      <w:tr w:rsidR="00C36236" w:rsidRPr="00C36236" w14:paraId="01A60009" w14:textId="77777777" w:rsidTr="00651B30">
        <w:tc>
          <w:tcPr>
            <w:tcW w:w="6344" w:type="dxa"/>
            <w:shd w:val="clear" w:color="auto" w:fill="auto"/>
          </w:tcPr>
          <w:p w14:paraId="54461D1A" w14:textId="4EB3F9BC" w:rsidR="00A90E91" w:rsidRPr="00C36236" w:rsidRDefault="00680015"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What is Safeguarding?</w:t>
            </w:r>
          </w:p>
        </w:tc>
        <w:tc>
          <w:tcPr>
            <w:tcW w:w="1372" w:type="dxa"/>
            <w:shd w:val="clear" w:color="auto" w:fill="auto"/>
          </w:tcPr>
          <w:p w14:paraId="20D760B7" w14:textId="6153F8C1" w:rsidR="00A90E91" w:rsidRPr="00C36236" w:rsidRDefault="00E42DDF"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5</w:t>
            </w:r>
          </w:p>
        </w:tc>
      </w:tr>
      <w:tr w:rsidR="00C36236" w:rsidRPr="00C36236" w14:paraId="049DFF0E" w14:textId="77777777" w:rsidTr="00651B30">
        <w:tc>
          <w:tcPr>
            <w:tcW w:w="6344" w:type="dxa"/>
            <w:shd w:val="clear" w:color="auto" w:fill="auto"/>
          </w:tcPr>
          <w:p w14:paraId="585C0B8C" w14:textId="6FC0443E"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The Safeguarding Team</w:t>
            </w:r>
          </w:p>
        </w:tc>
        <w:tc>
          <w:tcPr>
            <w:tcW w:w="1372" w:type="dxa"/>
            <w:shd w:val="clear" w:color="auto" w:fill="auto"/>
          </w:tcPr>
          <w:p w14:paraId="5E33CF21" w14:textId="4A4C437A" w:rsidR="00A33828" w:rsidRPr="00C36236" w:rsidRDefault="00EE5CA0"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5</w:t>
            </w:r>
          </w:p>
        </w:tc>
      </w:tr>
      <w:tr w:rsidR="00C36236" w:rsidRPr="00C36236" w14:paraId="43AF6B6A" w14:textId="77777777" w:rsidTr="00651B30">
        <w:tc>
          <w:tcPr>
            <w:tcW w:w="6344" w:type="dxa"/>
            <w:shd w:val="clear" w:color="auto" w:fill="auto"/>
          </w:tcPr>
          <w:p w14:paraId="2F3B2BE2" w14:textId="7FD83615" w:rsidR="00A33828" w:rsidRPr="00C36236" w:rsidRDefault="00A3382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Statutory </w:t>
            </w:r>
            <w:r w:rsidR="00D37EAE" w:rsidRPr="00C36236">
              <w:rPr>
                <w:rFonts w:eastAsia="Times New Roman" w:cs="Times New Roman"/>
                <w:sz w:val="24"/>
                <w:szCs w:val="20"/>
                <w:lang w:eastAsia="en-GB"/>
              </w:rPr>
              <w:t>D</w:t>
            </w:r>
            <w:r w:rsidRPr="00C36236">
              <w:rPr>
                <w:rFonts w:eastAsia="Times New Roman" w:cs="Times New Roman"/>
                <w:sz w:val="24"/>
                <w:szCs w:val="20"/>
                <w:lang w:eastAsia="en-GB"/>
              </w:rPr>
              <w:t xml:space="preserve">uties and the </w:t>
            </w:r>
            <w:r w:rsidR="00D37EAE" w:rsidRPr="00C36236">
              <w:rPr>
                <w:rFonts w:eastAsia="Times New Roman" w:cs="Times New Roman"/>
                <w:sz w:val="24"/>
                <w:szCs w:val="20"/>
                <w:lang w:eastAsia="en-GB"/>
              </w:rPr>
              <w:t>L</w:t>
            </w:r>
            <w:r w:rsidRPr="00C36236">
              <w:rPr>
                <w:rFonts w:eastAsia="Times New Roman" w:cs="Times New Roman"/>
                <w:sz w:val="24"/>
                <w:szCs w:val="20"/>
                <w:lang w:eastAsia="en-GB"/>
              </w:rPr>
              <w:t xml:space="preserve">egal </w:t>
            </w:r>
            <w:r w:rsidR="00D37EAE" w:rsidRPr="00C36236">
              <w:rPr>
                <w:rFonts w:eastAsia="Times New Roman" w:cs="Times New Roman"/>
                <w:sz w:val="24"/>
                <w:szCs w:val="20"/>
                <w:lang w:eastAsia="en-GB"/>
              </w:rPr>
              <w:t>F</w:t>
            </w:r>
            <w:r w:rsidRPr="00C36236">
              <w:rPr>
                <w:rFonts w:eastAsia="Times New Roman" w:cs="Times New Roman"/>
                <w:sz w:val="24"/>
                <w:szCs w:val="20"/>
                <w:lang w:eastAsia="en-GB"/>
              </w:rPr>
              <w:t>ramework</w:t>
            </w:r>
          </w:p>
        </w:tc>
        <w:tc>
          <w:tcPr>
            <w:tcW w:w="1372" w:type="dxa"/>
            <w:shd w:val="clear" w:color="auto" w:fill="auto"/>
          </w:tcPr>
          <w:p w14:paraId="0C0F57FE" w14:textId="42629C4E" w:rsidR="00A33828" w:rsidRPr="00C36236" w:rsidRDefault="00DC2AF8"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6</w:t>
            </w:r>
          </w:p>
        </w:tc>
      </w:tr>
      <w:tr w:rsidR="00C36236" w:rsidRPr="00C36236" w14:paraId="7041079D" w14:textId="77777777" w:rsidTr="00651B30">
        <w:tc>
          <w:tcPr>
            <w:tcW w:w="6344" w:type="dxa"/>
            <w:shd w:val="clear" w:color="auto" w:fill="auto"/>
          </w:tcPr>
          <w:p w14:paraId="3BB88791" w14:textId="5F32A481" w:rsidR="00A1023C" w:rsidRPr="00C36236" w:rsidRDefault="007F7FB8"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Links to Other Policies</w:t>
            </w:r>
          </w:p>
        </w:tc>
        <w:tc>
          <w:tcPr>
            <w:tcW w:w="1372" w:type="dxa"/>
            <w:shd w:val="clear" w:color="auto" w:fill="auto"/>
          </w:tcPr>
          <w:p w14:paraId="31359926" w14:textId="4D995545" w:rsidR="00A1023C" w:rsidRPr="00C36236" w:rsidRDefault="005F6AFA"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7</w:t>
            </w:r>
          </w:p>
        </w:tc>
      </w:tr>
      <w:tr w:rsidR="00C36236" w:rsidRPr="00C36236" w14:paraId="3F622319" w14:textId="77777777" w:rsidTr="00651B30">
        <w:tc>
          <w:tcPr>
            <w:tcW w:w="6344" w:type="dxa"/>
            <w:shd w:val="clear" w:color="auto" w:fill="auto"/>
          </w:tcPr>
          <w:p w14:paraId="09CE16D0" w14:textId="5C410570"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Key Principles</w:t>
            </w:r>
            <w:r w:rsidR="004A5574" w:rsidRPr="00C36236">
              <w:rPr>
                <w:rFonts w:eastAsia="Times New Roman" w:cs="Times New Roman"/>
                <w:sz w:val="24"/>
                <w:szCs w:val="20"/>
                <w:lang w:eastAsia="en-GB"/>
              </w:rPr>
              <w:t xml:space="preserve"> and Values</w:t>
            </w:r>
          </w:p>
        </w:tc>
        <w:tc>
          <w:tcPr>
            <w:tcW w:w="1372" w:type="dxa"/>
            <w:shd w:val="clear" w:color="auto" w:fill="auto"/>
          </w:tcPr>
          <w:p w14:paraId="424DD7F1" w14:textId="577FBFE9" w:rsidR="00A33828" w:rsidRPr="00C36236" w:rsidRDefault="004C4C65"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7</w:t>
            </w:r>
          </w:p>
        </w:tc>
      </w:tr>
      <w:tr w:rsidR="00C36236" w:rsidRPr="00C36236" w14:paraId="656C18F7" w14:textId="77777777" w:rsidTr="00651B30">
        <w:tc>
          <w:tcPr>
            <w:tcW w:w="6344" w:type="dxa"/>
            <w:shd w:val="clear" w:color="auto" w:fill="auto"/>
          </w:tcPr>
          <w:p w14:paraId="2D0CAEF5" w14:textId="0DDD5A6A" w:rsidR="0035198F" w:rsidRPr="00C36236" w:rsidRDefault="00AC05ED"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Protection Procedures</w:t>
            </w:r>
          </w:p>
        </w:tc>
        <w:tc>
          <w:tcPr>
            <w:tcW w:w="1372" w:type="dxa"/>
            <w:shd w:val="clear" w:color="auto" w:fill="auto"/>
          </w:tcPr>
          <w:p w14:paraId="5AA0C9D7" w14:textId="621142D3" w:rsidR="0035198F"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8</w:t>
            </w:r>
          </w:p>
        </w:tc>
      </w:tr>
      <w:tr w:rsidR="00C36236" w:rsidRPr="00C36236" w14:paraId="2B99A0DF" w14:textId="77777777" w:rsidTr="00070E00">
        <w:trPr>
          <w:trHeight w:val="77"/>
        </w:trPr>
        <w:tc>
          <w:tcPr>
            <w:tcW w:w="6344" w:type="dxa"/>
            <w:shd w:val="clear" w:color="auto" w:fill="auto"/>
          </w:tcPr>
          <w:p w14:paraId="7743B18C" w14:textId="3FBD635A" w:rsidR="00070E00" w:rsidRPr="00C36236" w:rsidRDefault="00070E00"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Staff Well-Being</w:t>
            </w:r>
          </w:p>
        </w:tc>
        <w:tc>
          <w:tcPr>
            <w:tcW w:w="1372" w:type="dxa"/>
            <w:shd w:val="clear" w:color="auto" w:fill="auto"/>
          </w:tcPr>
          <w:p w14:paraId="7AFF34CD" w14:textId="4B3D94CF" w:rsidR="00070E00"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9</w:t>
            </w:r>
          </w:p>
        </w:tc>
      </w:tr>
      <w:tr w:rsidR="00C36236" w:rsidRPr="00C36236" w14:paraId="0AE6E54D" w14:textId="77777777" w:rsidTr="00070E00">
        <w:trPr>
          <w:trHeight w:val="77"/>
        </w:trPr>
        <w:tc>
          <w:tcPr>
            <w:tcW w:w="6344" w:type="dxa"/>
            <w:shd w:val="clear" w:color="auto" w:fill="auto"/>
          </w:tcPr>
          <w:p w14:paraId="3497DCB9" w14:textId="43B0D75F" w:rsidR="00EB34DC" w:rsidRPr="00C36236" w:rsidRDefault="00EB34DC"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Staff Training and Induction Procedures</w:t>
            </w:r>
          </w:p>
        </w:tc>
        <w:tc>
          <w:tcPr>
            <w:tcW w:w="1372" w:type="dxa"/>
            <w:shd w:val="clear" w:color="auto" w:fill="auto"/>
          </w:tcPr>
          <w:p w14:paraId="40FB7C93" w14:textId="19CEF796" w:rsidR="00EB34DC" w:rsidRPr="00C36236" w:rsidRDefault="004A526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9</w:t>
            </w:r>
          </w:p>
        </w:tc>
      </w:tr>
      <w:tr w:rsidR="00C36236" w:rsidRPr="00C36236" w14:paraId="0D337C58" w14:textId="77777777" w:rsidTr="00070E00">
        <w:trPr>
          <w:trHeight w:val="77"/>
        </w:trPr>
        <w:tc>
          <w:tcPr>
            <w:tcW w:w="6344" w:type="dxa"/>
            <w:shd w:val="clear" w:color="auto" w:fill="auto"/>
          </w:tcPr>
          <w:p w14:paraId="3BE11074" w14:textId="0B35F033" w:rsidR="003C3835" w:rsidRPr="00C36236" w:rsidRDefault="003C3835"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Information Sharing</w:t>
            </w:r>
          </w:p>
        </w:tc>
        <w:tc>
          <w:tcPr>
            <w:tcW w:w="1372" w:type="dxa"/>
            <w:shd w:val="clear" w:color="auto" w:fill="auto"/>
          </w:tcPr>
          <w:p w14:paraId="44410396" w14:textId="777F74E5" w:rsidR="004A526D" w:rsidRPr="00C36236" w:rsidRDefault="005637D4"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10</w:t>
            </w:r>
          </w:p>
        </w:tc>
      </w:tr>
      <w:tr w:rsidR="00C36236" w:rsidRPr="00C36236" w14:paraId="64FF10F1" w14:textId="77777777" w:rsidTr="00070E00">
        <w:trPr>
          <w:trHeight w:val="77"/>
        </w:trPr>
        <w:tc>
          <w:tcPr>
            <w:tcW w:w="6344" w:type="dxa"/>
            <w:shd w:val="clear" w:color="auto" w:fill="auto"/>
          </w:tcPr>
          <w:p w14:paraId="0110C8B8" w14:textId="2839E85C" w:rsidR="005C618D" w:rsidRPr="00C36236" w:rsidRDefault="005C618D"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Transferral of Files</w:t>
            </w:r>
          </w:p>
        </w:tc>
        <w:tc>
          <w:tcPr>
            <w:tcW w:w="1372" w:type="dxa"/>
            <w:shd w:val="clear" w:color="auto" w:fill="auto"/>
          </w:tcPr>
          <w:p w14:paraId="7BF0EE9E" w14:textId="5093E019" w:rsidR="005C618D"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10</w:t>
            </w:r>
          </w:p>
        </w:tc>
      </w:tr>
      <w:tr w:rsidR="00C36236" w:rsidRPr="00C36236" w14:paraId="695B94C5" w14:textId="77777777" w:rsidTr="00651B30">
        <w:tc>
          <w:tcPr>
            <w:tcW w:w="6344" w:type="dxa"/>
            <w:shd w:val="clear" w:color="auto" w:fill="auto"/>
          </w:tcPr>
          <w:p w14:paraId="32E95B29" w14:textId="12AC1C59"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the Headteacher/Governing Body</w:t>
            </w:r>
          </w:p>
        </w:tc>
        <w:tc>
          <w:tcPr>
            <w:tcW w:w="1372" w:type="dxa"/>
            <w:shd w:val="clear" w:color="auto" w:fill="auto"/>
          </w:tcPr>
          <w:p w14:paraId="3D5B0F02" w14:textId="17D49F49" w:rsidR="00A33828" w:rsidRPr="00C36236" w:rsidRDefault="004A526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10</w:t>
            </w:r>
          </w:p>
        </w:tc>
      </w:tr>
      <w:tr w:rsidR="00C36236" w:rsidRPr="00C36236" w14:paraId="005F7689" w14:textId="77777777" w:rsidTr="00651B30">
        <w:tc>
          <w:tcPr>
            <w:tcW w:w="6344" w:type="dxa"/>
            <w:shd w:val="clear" w:color="auto" w:fill="auto"/>
          </w:tcPr>
          <w:p w14:paraId="7967299F" w14:textId="081079AE" w:rsidR="00A33828" w:rsidRPr="00C36236" w:rsidRDefault="007F7FB8"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the Safeguarding Governor</w:t>
            </w:r>
          </w:p>
        </w:tc>
        <w:tc>
          <w:tcPr>
            <w:tcW w:w="1372" w:type="dxa"/>
            <w:shd w:val="clear" w:color="auto" w:fill="auto"/>
          </w:tcPr>
          <w:p w14:paraId="05B4B3B9" w14:textId="6301FB7D" w:rsidR="00A33828" w:rsidRPr="00C36236" w:rsidRDefault="005C618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11</w:t>
            </w:r>
          </w:p>
        </w:tc>
      </w:tr>
      <w:tr w:rsidR="00C36236" w:rsidRPr="00C36236" w14:paraId="74FC2C1B" w14:textId="77777777" w:rsidTr="00651B30">
        <w:tc>
          <w:tcPr>
            <w:tcW w:w="6344" w:type="dxa"/>
            <w:shd w:val="clear" w:color="auto" w:fill="auto"/>
          </w:tcPr>
          <w:p w14:paraId="69530D54" w14:textId="07C56286" w:rsidR="00A33828" w:rsidRPr="00C36236" w:rsidRDefault="007F7FB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Roles and Responsibilities of the </w:t>
            </w:r>
            <w:r w:rsidR="00F71EC3" w:rsidRPr="00C36236">
              <w:rPr>
                <w:rFonts w:eastAsia="Times New Roman" w:cs="Times New Roman"/>
                <w:sz w:val="24"/>
                <w:szCs w:val="20"/>
                <w:lang w:eastAsia="en-GB"/>
              </w:rPr>
              <w:t>DSL</w:t>
            </w:r>
          </w:p>
        </w:tc>
        <w:tc>
          <w:tcPr>
            <w:tcW w:w="1372" w:type="dxa"/>
            <w:shd w:val="clear" w:color="auto" w:fill="auto"/>
          </w:tcPr>
          <w:p w14:paraId="32334C20" w14:textId="4F222B40" w:rsidR="00A33828" w:rsidRPr="00C36236" w:rsidRDefault="005637D4"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11</w:t>
            </w:r>
          </w:p>
        </w:tc>
      </w:tr>
      <w:tr w:rsidR="00C36236" w:rsidRPr="00C36236" w14:paraId="12991B6C" w14:textId="77777777" w:rsidTr="00651B30">
        <w:tc>
          <w:tcPr>
            <w:tcW w:w="6344" w:type="dxa"/>
            <w:shd w:val="clear" w:color="auto" w:fill="auto"/>
          </w:tcPr>
          <w:p w14:paraId="6C7B064E" w14:textId="397C270A" w:rsidR="00EE5CA0" w:rsidRPr="00C36236" w:rsidRDefault="00EE5CA0"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the Deputy DSL</w:t>
            </w:r>
          </w:p>
        </w:tc>
        <w:tc>
          <w:tcPr>
            <w:tcW w:w="1372" w:type="dxa"/>
            <w:shd w:val="clear" w:color="auto" w:fill="auto"/>
          </w:tcPr>
          <w:p w14:paraId="46ADBF85" w14:textId="5E535B1B" w:rsidR="00EE5CA0" w:rsidRPr="00C36236" w:rsidRDefault="004A526D" w:rsidP="00041BA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12</w:t>
            </w:r>
          </w:p>
        </w:tc>
      </w:tr>
      <w:tr w:rsidR="00B00D83" w:rsidRPr="00C36236" w14:paraId="0F621103" w14:textId="77777777" w:rsidTr="00651B30">
        <w:tc>
          <w:tcPr>
            <w:tcW w:w="6344" w:type="dxa"/>
            <w:shd w:val="clear" w:color="auto" w:fill="auto"/>
          </w:tcPr>
          <w:p w14:paraId="093508C4" w14:textId="4AD1CD42" w:rsidR="00A33828" w:rsidRPr="00C36236" w:rsidRDefault="007F7FB8" w:rsidP="007F7FB8">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Roles and Responsibilities of Staff</w:t>
            </w:r>
          </w:p>
        </w:tc>
        <w:tc>
          <w:tcPr>
            <w:tcW w:w="1372" w:type="dxa"/>
            <w:shd w:val="clear" w:color="auto" w:fill="auto"/>
          </w:tcPr>
          <w:p w14:paraId="529DEB8B" w14:textId="47FE9C92" w:rsidR="00A33828" w:rsidRPr="00C36236" w:rsidRDefault="005637D4" w:rsidP="00041BA8">
            <w:pPr>
              <w:spacing w:after="0" w:line="240" w:lineRule="auto"/>
              <w:rPr>
                <w:rFonts w:eastAsia="Times New Roman" w:cs="Times New Roman"/>
                <w:sz w:val="24"/>
                <w:szCs w:val="20"/>
                <w:lang w:eastAsia="en-GB"/>
              </w:rPr>
            </w:pPr>
            <w:r>
              <w:rPr>
                <w:rFonts w:eastAsia="Times New Roman" w:cs="Times New Roman"/>
                <w:sz w:val="24"/>
                <w:szCs w:val="20"/>
                <w:lang w:eastAsia="en-GB"/>
              </w:rPr>
              <w:t>13</w:t>
            </w:r>
          </w:p>
        </w:tc>
      </w:tr>
    </w:tbl>
    <w:p w14:paraId="7BB077D0" w14:textId="77777777" w:rsidR="007F7FB8" w:rsidRPr="00C36236" w:rsidRDefault="007F7FB8">
      <w:pPr>
        <w:rPr>
          <w:b/>
          <w:sz w:val="24"/>
          <w:szCs w:val="24"/>
        </w:rPr>
      </w:pPr>
    </w:p>
    <w:p w14:paraId="280BA69D" w14:textId="37679D65" w:rsidR="00651B30" w:rsidRPr="00C36236" w:rsidRDefault="00345E79" w:rsidP="007F7FB8">
      <w:pPr>
        <w:ind w:left="-142"/>
        <w:rPr>
          <w:b/>
          <w:sz w:val="32"/>
          <w:szCs w:val="32"/>
        </w:rPr>
      </w:pPr>
      <w:r w:rsidRPr="00C36236">
        <w:rPr>
          <w:b/>
          <w:sz w:val="32"/>
          <w:szCs w:val="32"/>
        </w:rPr>
        <w:t>P</w:t>
      </w:r>
      <w:r w:rsidR="00D37EAE" w:rsidRPr="00C36236">
        <w:rPr>
          <w:b/>
          <w:sz w:val="32"/>
          <w:szCs w:val="32"/>
        </w:rPr>
        <w:t>art Two</w:t>
      </w:r>
      <w:r w:rsidR="00651B30" w:rsidRPr="00C36236">
        <w:rPr>
          <w:b/>
          <w:sz w:val="32"/>
          <w:szCs w:val="32"/>
        </w:rPr>
        <w:t xml:space="preserve">: </w:t>
      </w:r>
      <w:r w:rsidR="00AD72C6" w:rsidRPr="00C36236">
        <w:rPr>
          <w:b/>
          <w:sz w:val="32"/>
          <w:szCs w:val="32"/>
        </w:rPr>
        <w:t>Early Help</w:t>
      </w:r>
      <w:r w:rsidR="006511B1" w:rsidRPr="00C36236">
        <w:rPr>
          <w:b/>
          <w:sz w:val="32"/>
          <w:szCs w:val="32"/>
        </w:rPr>
        <w:t xml:space="preserve"> for Children </w:t>
      </w:r>
      <w:r w:rsidR="007F7FB8" w:rsidRPr="00C36236">
        <w:rPr>
          <w:b/>
          <w:sz w:val="32"/>
          <w:szCs w:val="32"/>
        </w:rPr>
        <w:t>and Families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754B689A" w14:textId="77777777" w:rsidTr="00BF178D">
        <w:tc>
          <w:tcPr>
            <w:tcW w:w="6344" w:type="dxa"/>
            <w:shd w:val="clear" w:color="auto" w:fill="auto"/>
          </w:tcPr>
          <w:p w14:paraId="6203A595" w14:textId="77777777" w:rsidR="00A33828" w:rsidRPr="00C36236" w:rsidRDefault="00A33828" w:rsidP="00BF178D">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Section</w:t>
            </w:r>
          </w:p>
        </w:tc>
        <w:tc>
          <w:tcPr>
            <w:tcW w:w="1372" w:type="dxa"/>
            <w:shd w:val="clear" w:color="auto" w:fill="auto"/>
          </w:tcPr>
          <w:p w14:paraId="40F44016" w14:textId="4ADDEF46" w:rsidR="00A33828" w:rsidRPr="00C36236" w:rsidRDefault="00A90E91" w:rsidP="00BF178D">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Page</w:t>
            </w:r>
            <w:r w:rsidR="00D37EAE" w:rsidRPr="00C36236">
              <w:rPr>
                <w:rFonts w:eastAsia="Times New Roman" w:cs="Times New Roman"/>
                <w:b/>
                <w:sz w:val="24"/>
                <w:szCs w:val="20"/>
                <w:lang w:eastAsia="en-GB"/>
              </w:rPr>
              <w:t xml:space="preserve"> No.</w:t>
            </w:r>
          </w:p>
        </w:tc>
      </w:tr>
      <w:tr w:rsidR="00C36236" w:rsidRPr="00C36236" w14:paraId="6CCE1822" w14:textId="77777777" w:rsidTr="00BF178D">
        <w:tc>
          <w:tcPr>
            <w:tcW w:w="6344" w:type="dxa"/>
            <w:shd w:val="clear" w:color="auto" w:fill="auto"/>
          </w:tcPr>
          <w:p w14:paraId="68F8C943" w14:textId="2889BA6D" w:rsidR="00A33828" w:rsidRPr="00C36236" w:rsidRDefault="00A33828"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Early </w:t>
            </w:r>
            <w:r w:rsidR="00086EAC" w:rsidRPr="00C36236">
              <w:rPr>
                <w:rFonts w:eastAsia="Times New Roman" w:cs="Times New Roman"/>
                <w:sz w:val="24"/>
                <w:szCs w:val="20"/>
                <w:lang w:eastAsia="en-GB"/>
              </w:rPr>
              <w:t>H</w:t>
            </w:r>
            <w:r w:rsidRPr="00C36236">
              <w:rPr>
                <w:rFonts w:eastAsia="Times New Roman" w:cs="Times New Roman"/>
                <w:sz w:val="24"/>
                <w:szCs w:val="20"/>
                <w:lang w:eastAsia="en-GB"/>
              </w:rPr>
              <w:t xml:space="preserve">elp for </w:t>
            </w:r>
            <w:r w:rsidR="00D37EAE" w:rsidRPr="00C36236">
              <w:rPr>
                <w:rFonts w:eastAsia="Times New Roman" w:cs="Times New Roman"/>
                <w:sz w:val="24"/>
                <w:szCs w:val="20"/>
                <w:lang w:eastAsia="en-GB"/>
              </w:rPr>
              <w:t>C</w:t>
            </w:r>
            <w:r w:rsidRPr="00C36236">
              <w:rPr>
                <w:rFonts w:eastAsia="Times New Roman" w:cs="Times New Roman"/>
                <w:sz w:val="24"/>
                <w:szCs w:val="20"/>
                <w:lang w:eastAsia="en-GB"/>
              </w:rPr>
              <w:t xml:space="preserve">hildren and </w:t>
            </w:r>
            <w:r w:rsidR="00D37EAE" w:rsidRPr="00C36236">
              <w:rPr>
                <w:rFonts w:eastAsia="Times New Roman" w:cs="Times New Roman"/>
                <w:sz w:val="24"/>
                <w:szCs w:val="20"/>
                <w:lang w:eastAsia="en-GB"/>
              </w:rPr>
              <w:t>F</w:t>
            </w:r>
            <w:r w:rsidRPr="00C36236">
              <w:rPr>
                <w:rFonts w:eastAsia="Times New Roman" w:cs="Times New Roman"/>
                <w:sz w:val="24"/>
                <w:szCs w:val="20"/>
                <w:lang w:eastAsia="en-GB"/>
              </w:rPr>
              <w:t>amilies</w:t>
            </w:r>
          </w:p>
        </w:tc>
        <w:tc>
          <w:tcPr>
            <w:tcW w:w="1372" w:type="dxa"/>
            <w:shd w:val="clear" w:color="auto" w:fill="auto"/>
          </w:tcPr>
          <w:p w14:paraId="2B4E1025" w14:textId="45A4C711" w:rsidR="00A33828" w:rsidRPr="00C36236" w:rsidRDefault="004A526D" w:rsidP="00BF178D">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14</w:t>
            </w:r>
          </w:p>
        </w:tc>
      </w:tr>
      <w:tr w:rsidR="00C36236" w:rsidRPr="00C36236" w14:paraId="25763818" w14:textId="77777777" w:rsidTr="00BF178D">
        <w:tc>
          <w:tcPr>
            <w:tcW w:w="6344" w:type="dxa"/>
            <w:shd w:val="clear" w:color="auto" w:fill="auto"/>
          </w:tcPr>
          <w:p w14:paraId="0647074D" w14:textId="62B09F6F" w:rsidR="00EE5CA0" w:rsidRPr="00C36236" w:rsidRDefault="00EE5CA0"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The Child’s Voice</w:t>
            </w:r>
          </w:p>
        </w:tc>
        <w:tc>
          <w:tcPr>
            <w:tcW w:w="1372" w:type="dxa"/>
            <w:shd w:val="clear" w:color="auto" w:fill="auto"/>
          </w:tcPr>
          <w:p w14:paraId="6DEFD974" w14:textId="31BEFD55" w:rsidR="00EE5CA0" w:rsidRPr="00C36236" w:rsidRDefault="00CC0961" w:rsidP="00BF178D">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4A526D" w:rsidRPr="00C36236">
              <w:rPr>
                <w:rFonts w:eastAsia="Times New Roman" w:cs="Times New Roman"/>
                <w:sz w:val="24"/>
                <w:szCs w:val="20"/>
                <w:lang w:eastAsia="en-GB"/>
              </w:rPr>
              <w:t>6</w:t>
            </w:r>
          </w:p>
        </w:tc>
      </w:tr>
      <w:tr w:rsidR="00EF5BCD" w:rsidRPr="00C36236" w14:paraId="57398700" w14:textId="77777777" w:rsidTr="00BF178D">
        <w:tc>
          <w:tcPr>
            <w:tcW w:w="6344" w:type="dxa"/>
            <w:shd w:val="clear" w:color="auto" w:fill="auto"/>
          </w:tcPr>
          <w:p w14:paraId="3980AF23" w14:textId="3E529B67" w:rsidR="007F7FB8" w:rsidRPr="00C36236" w:rsidRDefault="00EF5BCD" w:rsidP="00D37EAE">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Working with </w:t>
            </w:r>
            <w:r w:rsidR="00D37EAE" w:rsidRPr="00C36236">
              <w:rPr>
                <w:rFonts w:eastAsia="Times New Roman" w:cs="Times New Roman"/>
                <w:sz w:val="24"/>
                <w:szCs w:val="20"/>
                <w:lang w:eastAsia="en-GB"/>
              </w:rPr>
              <w:t>P</w:t>
            </w:r>
            <w:r w:rsidRPr="00C36236">
              <w:rPr>
                <w:rFonts w:eastAsia="Times New Roman" w:cs="Times New Roman"/>
                <w:sz w:val="24"/>
                <w:szCs w:val="20"/>
                <w:lang w:eastAsia="en-GB"/>
              </w:rPr>
              <w:t xml:space="preserve">arents </w:t>
            </w:r>
            <w:r w:rsidR="00D37EAE" w:rsidRPr="00C36236">
              <w:rPr>
                <w:rFonts w:eastAsia="Times New Roman" w:cs="Times New Roman"/>
                <w:sz w:val="24"/>
                <w:szCs w:val="20"/>
                <w:lang w:eastAsia="en-GB"/>
              </w:rPr>
              <w:t>and</w:t>
            </w:r>
            <w:r w:rsidRPr="00C36236">
              <w:rPr>
                <w:rFonts w:eastAsia="Times New Roman" w:cs="Times New Roman"/>
                <w:sz w:val="24"/>
                <w:szCs w:val="20"/>
                <w:lang w:eastAsia="en-GB"/>
              </w:rPr>
              <w:t xml:space="preserve"> </w:t>
            </w:r>
            <w:r w:rsidR="00D37EAE" w:rsidRPr="00C36236">
              <w:rPr>
                <w:rFonts w:eastAsia="Times New Roman" w:cs="Times New Roman"/>
                <w:sz w:val="24"/>
                <w:szCs w:val="20"/>
                <w:lang w:eastAsia="en-GB"/>
              </w:rPr>
              <w:t>C</w:t>
            </w:r>
            <w:r w:rsidRPr="00C36236">
              <w:rPr>
                <w:rFonts w:eastAsia="Times New Roman" w:cs="Times New Roman"/>
                <w:sz w:val="24"/>
                <w:szCs w:val="20"/>
                <w:lang w:eastAsia="en-GB"/>
              </w:rPr>
              <w:t>arers</w:t>
            </w:r>
          </w:p>
        </w:tc>
        <w:tc>
          <w:tcPr>
            <w:tcW w:w="1372" w:type="dxa"/>
            <w:shd w:val="clear" w:color="auto" w:fill="auto"/>
          </w:tcPr>
          <w:p w14:paraId="18CBA304" w14:textId="03B46A80" w:rsidR="00EF5BCD" w:rsidRPr="00C36236" w:rsidRDefault="004A526D" w:rsidP="00BF178D">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16</w:t>
            </w:r>
          </w:p>
        </w:tc>
      </w:tr>
    </w:tbl>
    <w:p w14:paraId="5B3A4F84" w14:textId="77777777" w:rsidR="005C618D" w:rsidRPr="00C36236" w:rsidRDefault="005C618D">
      <w:pPr>
        <w:rPr>
          <w:b/>
          <w:sz w:val="32"/>
          <w:szCs w:val="32"/>
        </w:rPr>
      </w:pPr>
    </w:p>
    <w:p w14:paraId="118882C1" w14:textId="73F12B1B" w:rsidR="007F7FB8" w:rsidRPr="00C36236" w:rsidRDefault="003D7370">
      <w:pPr>
        <w:rPr>
          <w:b/>
          <w:sz w:val="32"/>
          <w:szCs w:val="32"/>
        </w:rPr>
      </w:pPr>
      <w:r w:rsidRPr="00C36236">
        <w:rPr>
          <w:b/>
          <w:sz w:val="32"/>
          <w:szCs w:val="32"/>
        </w:rPr>
        <w:t>Part Three</w:t>
      </w:r>
      <w:r w:rsidR="007F7FB8" w:rsidRPr="00C36236">
        <w:rPr>
          <w:b/>
          <w:sz w:val="32"/>
          <w:szCs w:val="32"/>
        </w:rPr>
        <w:t>: Types of Abuse</w:t>
      </w:r>
      <w:r w:rsidR="00406DA0" w:rsidRPr="00C36236">
        <w:rPr>
          <w:b/>
          <w:sz w:val="32"/>
          <w:szCs w:val="32"/>
        </w:rPr>
        <w:t xml:space="preserve"> &amp; Further Safeguarding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0757BCF1" w14:textId="77777777" w:rsidTr="00C66B1F">
        <w:tc>
          <w:tcPr>
            <w:tcW w:w="6344" w:type="dxa"/>
            <w:shd w:val="clear" w:color="auto" w:fill="auto"/>
          </w:tcPr>
          <w:p w14:paraId="6BD44DAA" w14:textId="4BF82EEF" w:rsidR="00835FB6" w:rsidRPr="00C36236" w:rsidRDefault="00835FB6" w:rsidP="00C66B1F">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Section</w:t>
            </w:r>
          </w:p>
        </w:tc>
        <w:tc>
          <w:tcPr>
            <w:tcW w:w="1372" w:type="dxa"/>
            <w:shd w:val="clear" w:color="auto" w:fill="auto"/>
          </w:tcPr>
          <w:p w14:paraId="4AB470C9" w14:textId="0B2D684F" w:rsidR="00835FB6" w:rsidRPr="00C36236" w:rsidRDefault="00835FB6" w:rsidP="00C66B1F">
            <w:pPr>
              <w:spacing w:after="0" w:line="240" w:lineRule="auto"/>
              <w:rPr>
                <w:rFonts w:eastAsia="Times New Roman" w:cs="Times New Roman"/>
                <w:b/>
                <w:sz w:val="24"/>
                <w:szCs w:val="20"/>
                <w:lang w:eastAsia="en-GB"/>
              </w:rPr>
            </w:pPr>
            <w:r w:rsidRPr="00C36236">
              <w:rPr>
                <w:rFonts w:eastAsia="Times New Roman" w:cs="Times New Roman"/>
                <w:b/>
                <w:sz w:val="24"/>
                <w:szCs w:val="20"/>
                <w:lang w:eastAsia="en-GB"/>
              </w:rPr>
              <w:t>Page No.</w:t>
            </w:r>
          </w:p>
        </w:tc>
      </w:tr>
      <w:tr w:rsidR="00C36236" w:rsidRPr="00C36236" w14:paraId="0D451C99" w14:textId="77777777" w:rsidTr="00C66B1F">
        <w:tc>
          <w:tcPr>
            <w:tcW w:w="6344" w:type="dxa"/>
            <w:shd w:val="clear" w:color="auto" w:fill="auto"/>
          </w:tcPr>
          <w:p w14:paraId="157D2C5E"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What is Abuse?</w:t>
            </w:r>
          </w:p>
        </w:tc>
        <w:tc>
          <w:tcPr>
            <w:tcW w:w="1372" w:type="dxa"/>
            <w:shd w:val="clear" w:color="auto" w:fill="auto"/>
          </w:tcPr>
          <w:p w14:paraId="7E1BD847" w14:textId="1B3C32B3" w:rsidR="007F7FB8" w:rsidRPr="00C36236" w:rsidRDefault="00E22A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637D4">
              <w:rPr>
                <w:rFonts w:eastAsia="Times New Roman" w:cs="Times New Roman"/>
                <w:sz w:val="24"/>
                <w:szCs w:val="20"/>
                <w:lang w:eastAsia="en-GB"/>
              </w:rPr>
              <w:t>8</w:t>
            </w:r>
          </w:p>
        </w:tc>
      </w:tr>
      <w:tr w:rsidR="00C36236" w:rsidRPr="00C36236" w14:paraId="263BEB18" w14:textId="77777777" w:rsidTr="00C66B1F">
        <w:tc>
          <w:tcPr>
            <w:tcW w:w="6344" w:type="dxa"/>
            <w:shd w:val="clear" w:color="auto" w:fill="auto"/>
          </w:tcPr>
          <w:p w14:paraId="2F66D65A"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Neglect</w:t>
            </w:r>
          </w:p>
        </w:tc>
        <w:tc>
          <w:tcPr>
            <w:tcW w:w="1372" w:type="dxa"/>
            <w:shd w:val="clear" w:color="auto" w:fill="auto"/>
          </w:tcPr>
          <w:p w14:paraId="1739FA16" w14:textId="19B221D6" w:rsidR="007F7FB8" w:rsidRPr="00C36236" w:rsidRDefault="00E22A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637D4">
              <w:rPr>
                <w:rFonts w:eastAsia="Times New Roman" w:cs="Times New Roman"/>
                <w:sz w:val="24"/>
                <w:szCs w:val="20"/>
                <w:lang w:eastAsia="en-GB"/>
              </w:rPr>
              <w:t>8</w:t>
            </w:r>
          </w:p>
        </w:tc>
      </w:tr>
      <w:tr w:rsidR="00C36236" w:rsidRPr="00C36236" w14:paraId="7ED93849" w14:textId="77777777" w:rsidTr="00C66B1F">
        <w:tc>
          <w:tcPr>
            <w:tcW w:w="6344" w:type="dxa"/>
            <w:shd w:val="clear" w:color="auto" w:fill="auto"/>
          </w:tcPr>
          <w:p w14:paraId="63B6CE09"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Emotional Abuse</w:t>
            </w:r>
          </w:p>
        </w:tc>
        <w:tc>
          <w:tcPr>
            <w:tcW w:w="1372" w:type="dxa"/>
            <w:shd w:val="clear" w:color="auto" w:fill="auto"/>
          </w:tcPr>
          <w:p w14:paraId="770B12B2" w14:textId="2D670712" w:rsidR="007F7FB8" w:rsidRPr="00C36236" w:rsidRDefault="00E22A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637D4">
              <w:rPr>
                <w:rFonts w:eastAsia="Times New Roman" w:cs="Times New Roman"/>
                <w:sz w:val="24"/>
                <w:szCs w:val="20"/>
                <w:lang w:eastAsia="en-GB"/>
              </w:rPr>
              <w:t>8</w:t>
            </w:r>
          </w:p>
        </w:tc>
      </w:tr>
      <w:tr w:rsidR="00C36236" w:rsidRPr="00C36236" w14:paraId="3F7C6584" w14:textId="77777777" w:rsidTr="00C66B1F">
        <w:tc>
          <w:tcPr>
            <w:tcW w:w="6344" w:type="dxa"/>
            <w:shd w:val="clear" w:color="auto" w:fill="auto"/>
          </w:tcPr>
          <w:p w14:paraId="6E515203"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Sexual Abuse</w:t>
            </w:r>
          </w:p>
        </w:tc>
        <w:tc>
          <w:tcPr>
            <w:tcW w:w="1372" w:type="dxa"/>
            <w:shd w:val="clear" w:color="auto" w:fill="auto"/>
          </w:tcPr>
          <w:p w14:paraId="40C422EB" w14:textId="0F529E61" w:rsidR="007F7FB8" w:rsidRPr="00C36236" w:rsidRDefault="00E22A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1</w:t>
            </w:r>
            <w:r w:rsidR="005637D4">
              <w:rPr>
                <w:rFonts w:eastAsia="Times New Roman" w:cs="Times New Roman"/>
                <w:sz w:val="24"/>
                <w:szCs w:val="20"/>
                <w:lang w:eastAsia="en-GB"/>
              </w:rPr>
              <w:t>9</w:t>
            </w:r>
          </w:p>
        </w:tc>
      </w:tr>
      <w:tr w:rsidR="00C36236" w:rsidRPr="00C36236" w14:paraId="3237B43F" w14:textId="77777777" w:rsidTr="00C66B1F">
        <w:tc>
          <w:tcPr>
            <w:tcW w:w="6344" w:type="dxa"/>
            <w:shd w:val="clear" w:color="auto" w:fill="auto"/>
          </w:tcPr>
          <w:p w14:paraId="224F521F"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Physical Abuse</w:t>
            </w:r>
          </w:p>
        </w:tc>
        <w:tc>
          <w:tcPr>
            <w:tcW w:w="1372" w:type="dxa"/>
            <w:shd w:val="clear" w:color="auto" w:fill="auto"/>
          </w:tcPr>
          <w:p w14:paraId="580E2895" w14:textId="4D31CB7E" w:rsidR="007F7FB8"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20</w:t>
            </w:r>
          </w:p>
        </w:tc>
      </w:tr>
      <w:tr w:rsidR="00C36236" w:rsidRPr="00C36236" w14:paraId="1730A2E3" w14:textId="77777777" w:rsidTr="00C66B1F">
        <w:tc>
          <w:tcPr>
            <w:tcW w:w="6344" w:type="dxa"/>
            <w:shd w:val="clear" w:color="auto" w:fill="auto"/>
          </w:tcPr>
          <w:p w14:paraId="469F9FC1" w14:textId="56F169ED" w:rsidR="00761F36" w:rsidRPr="00C36236" w:rsidRDefault="002A00D5"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Fabricated or Induced Illness (FII)</w:t>
            </w:r>
          </w:p>
        </w:tc>
        <w:tc>
          <w:tcPr>
            <w:tcW w:w="1372" w:type="dxa"/>
            <w:shd w:val="clear" w:color="auto" w:fill="auto"/>
          </w:tcPr>
          <w:p w14:paraId="74C07AB7" w14:textId="50A21448"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21</w:t>
            </w:r>
          </w:p>
        </w:tc>
      </w:tr>
      <w:tr w:rsidR="00C36236" w:rsidRPr="00C36236" w14:paraId="2F0A9332" w14:textId="77777777" w:rsidTr="00C66B1F">
        <w:tc>
          <w:tcPr>
            <w:tcW w:w="6344" w:type="dxa"/>
            <w:shd w:val="clear" w:color="auto" w:fill="auto"/>
          </w:tcPr>
          <w:p w14:paraId="6D05E587" w14:textId="15902BEA" w:rsidR="00893F12" w:rsidRPr="00C36236" w:rsidRDefault="002A00D5"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Parenting Capacity</w:t>
            </w:r>
          </w:p>
        </w:tc>
        <w:tc>
          <w:tcPr>
            <w:tcW w:w="1372" w:type="dxa"/>
            <w:shd w:val="clear" w:color="auto" w:fill="auto"/>
          </w:tcPr>
          <w:p w14:paraId="16434DC1" w14:textId="78FFE95A" w:rsidR="00893F12"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21</w:t>
            </w:r>
          </w:p>
        </w:tc>
      </w:tr>
      <w:tr w:rsidR="00C36236" w:rsidRPr="00C36236" w14:paraId="25C546CB" w14:textId="77777777" w:rsidTr="00C66B1F">
        <w:tc>
          <w:tcPr>
            <w:tcW w:w="6344" w:type="dxa"/>
            <w:shd w:val="clear" w:color="auto" w:fill="auto"/>
          </w:tcPr>
          <w:p w14:paraId="2F605DB6" w14:textId="36E09E29" w:rsidR="002810C4" w:rsidRPr="00C36236" w:rsidRDefault="002810C4"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Mental Health </w:t>
            </w:r>
          </w:p>
        </w:tc>
        <w:tc>
          <w:tcPr>
            <w:tcW w:w="1372" w:type="dxa"/>
            <w:shd w:val="clear" w:color="auto" w:fill="auto"/>
          </w:tcPr>
          <w:p w14:paraId="1EF7DC25" w14:textId="1301CE48" w:rsidR="002810C4"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22</w:t>
            </w:r>
          </w:p>
        </w:tc>
      </w:tr>
      <w:tr w:rsidR="00C36236" w:rsidRPr="00C36236" w14:paraId="7C8057A2" w14:textId="77777777" w:rsidTr="00C66B1F">
        <w:tc>
          <w:tcPr>
            <w:tcW w:w="6344" w:type="dxa"/>
            <w:shd w:val="clear" w:color="auto" w:fill="auto"/>
          </w:tcPr>
          <w:p w14:paraId="2A5D9706" w14:textId="62AEEA5E" w:rsidR="001D16E7" w:rsidRPr="00C36236" w:rsidRDefault="001D16E7"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lastRenderedPageBreak/>
              <w:t>Contextual Safeguarding</w:t>
            </w:r>
          </w:p>
        </w:tc>
        <w:tc>
          <w:tcPr>
            <w:tcW w:w="1372" w:type="dxa"/>
            <w:shd w:val="clear" w:color="auto" w:fill="auto"/>
          </w:tcPr>
          <w:p w14:paraId="63778D9B" w14:textId="01A7148D" w:rsidR="001D16E7"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22</w:t>
            </w:r>
          </w:p>
        </w:tc>
      </w:tr>
      <w:tr w:rsidR="00C36236" w:rsidRPr="00C36236" w14:paraId="5E8EC53C" w14:textId="77777777" w:rsidTr="00C66B1F">
        <w:tc>
          <w:tcPr>
            <w:tcW w:w="6344" w:type="dxa"/>
            <w:shd w:val="clear" w:color="auto" w:fill="auto"/>
          </w:tcPr>
          <w:p w14:paraId="6D341F1E" w14:textId="2631735A" w:rsidR="00090CBD" w:rsidRPr="00C36236" w:rsidRDefault="00090CBD"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Trafficking</w:t>
            </w:r>
          </w:p>
        </w:tc>
        <w:tc>
          <w:tcPr>
            <w:tcW w:w="1372" w:type="dxa"/>
            <w:shd w:val="clear" w:color="auto" w:fill="auto"/>
          </w:tcPr>
          <w:p w14:paraId="039AA3E9" w14:textId="43F5EBE7" w:rsidR="00090CBD"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23</w:t>
            </w:r>
          </w:p>
        </w:tc>
      </w:tr>
      <w:tr w:rsidR="00C36236" w:rsidRPr="00C36236" w14:paraId="15981FC8" w14:textId="77777777" w:rsidTr="00C66B1F">
        <w:tc>
          <w:tcPr>
            <w:tcW w:w="6344" w:type="dxa"/>
            <w:shd w:val="clear" w:color="auto" w:fill="auto"/>
          </w:tcPr>
          <w:p w14:paraId="1F43F964" w14:textId="77777777" w:rsidR="007F7FB8" w:rsidRPr="00C36236" w:rsidRDefault="007F7FB8"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Sexual Exploitation (CSE)</w:t>
            </w:r>
          </w:p>
        </w:tc>
        <w:tc>
          <w:tcPr>
            <w:tcW w:w="1372" w:type="dxa"/>
            <w:shd w:val="clear" w:color="auto" w:fill="auto"/>
          </w:tcPr>
          <w:p w14:paraId="0DC33A16" w14:textId="2400BDB2" w:rsidR="007F7FB8"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24</w:t>
            </w:r>
          </w:p>
        </w:tc>
      </w:tr>
      <w:tr w:rsidR="00C36236" w:rsidRPr="00C36236" w14:paraId="7C4B432E" w14:textId="77777777" w:rsidTr="00C66B1F">
        <w:tc>
          <w:tcPr>
            <w:tcW w:w="6344" w:type="dxa"/>
            <w:shd w:val="clear" w:color="auto" w:fill="auto"/>
          </w:tcPr>
          <w:p w14:paraId="10C16BF0" w14:textId="0CC454FB" w:rsidR="00FF2727" w:rsidRPr="00C36236" w:rsidRDefault="00FF2727"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 Criminal Exploitation (CSE) and County Lines</w:t>
            </w:r>
          </w:p>
        </w:tc>
        <w:tc>
          <w:tcPr>
            <w:tcW w:w="1372" w:type="dxa"/>
            <w:shd w:val="clear" w:color="auto" w:fill="auto"/>
          </w:tcPr>
          <w:p w14:paraId="67567ECC" w14:textId="6462E8D5" w:rsidR="00FF2727"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26</w:t>
            </w:r>
          </w:p>
        </w:tc>
      </w:tr>
      <w:tr w:rsidR="00C36236" w:rsidRPr="00C36236" w14:paraId="1A49DB4F" w14:textId="77777777" w:rsidTr="00C66B1F">
        <w:tc>
          <w:tcPr>
            <w:tcW w:w="6344" w:type="dxa"/>
            <w:shd w:val="clear" w:color="auto" w:fill="auto"/>
          </w:tcPr>
          <w:p w14:paraId="2B076A82" w14:textId="1E6F1A4D" w:rsidR="00EE5CA0" w:rsidRPr="00C36236" w:rsidRDefault="00EE5CA0"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Domestic Violence or Abuse</w:t>
            </w:r>
          </w:p>
        </w:tc>
        <w:tc>
          <w:tcPr>
            <w:tcW w:w="1372" w:type="dxa"/>
            <w:shd w:val="clear" w:color="auto" w:fill="auto"/>
          </w:tcPr>
          <w:p w14:paraId="568DD5A4" w14:textId="31F2D7DF" w:rsidR="00EE5CA0"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28</w:t>
            </w:r>
          </w:p>
        </w:tc>
      </w:tr>
      <w:tr w:rsidR="005637D4" w:rsidRPr="00C36236" w14:paraId="30AF9636" w14:textId="77777777" w:rsidTr="00C66B1F">
        <w:tc>
          <w:tcPr>
            <w:tcW w:w="6344" w:type="dxa"/>
            <w:shd w:val="clear" w:color="auto" w:fill="auto"/>
          </w:tcPr>
          <w:p w14:paraId="73B564F3" w14:textId="4534A94F" w:rsidR="005637D4"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Operation Encompass </w:t>
            </w:r>
          </w:p>
        </w:tc>
        <w:tc>
          <w:tcPr>
            <w:tcW w:w="1372" w:type="dxa"/>
            <w:shd w:val="clear" w:color="auto" w:fill="auto"/>
          </w:tcPr>
          <w:p w14:paraId="10EEB557" w14:textId="592654F5" w:rsidR="005637D4"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30</w:t>
            </w:r>
          </w:p>
        </w:tc>
      </w:tr>
      <w:tr w:rsidR="00C36236" w:rsidRPr="00C36236" w14:paraId="54D21169" w14:textId="77777777" w:rsidTr="00C66B1F">
        <w:tc>
          <w:tcPr>
            <w:tcW w:w="6344" w:type="dxa"/>
            <w:shd w:val="clear" w:color="auto" w:fill="auto"/>
          </w:tcPr>
          <w:p w14:paraId="466ABCCE" w14:textId="4371DF1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Substance Misuse</w:t>
            </w:r>
          </w:p>
        </w:tc>
        <w:tc>
          <w:tcPr>
            <w:tcW w:w="1372" w:type="dxa"/>
            <w:shd w:val="clear" w:color="auto" w:fill="auto"/>
          </w:tcPr>
          <w:p w14:paraId="07DA17DC" w14:textId="08258DAB"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30</w:t>
            </w:r>
          </w:p>
        </w:tc>
      </w:tr>
      <w:tr w:rsidR="00C36236" w:rsidRPr="00C36236" w14:paraId="728B34AE" w14:textId="77777777" w:rsidTr="00C66B1F">
        <w:tc>
          <w:tcPr>
            <w:tcW w:w="6344" w:type="dxa"/>
            <w:shd w:val="clear" w:color="auto" w:fill="auto"/>
          </w:tcPr>
          <w:p w14:paraId="062B1967" w14:textId="02884D40"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Faith Abuse</w:t>
            </w:r>
          </w:p>
        </w:tc>
        <w:tc>
          <w:tcPr>
            <w:tcW w:w="1372" w:type="dxa"/>
            <w:shd w:val="clear" w:color="auto" w:fill="auto"/>
          </w:tcPr>
          <w:p w14:paraId="3E7A3D37" w14:textId="362AA87D"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31</w:t>
            </w:r>
          </w:p>
        </w:tc>
      </w:tr>
      <w:tr w:rsidR="00C36236" w:rsidRPr="00C36236" w14:paraId="6078373B" w14:textId="77777777" w:rsidTr="00C66B1F">
        <w:tc>
          <w:tcPr>
            <w:tcW w:w="6344" w:type="dxa"/>
            <w:shd w:val="clear" w:color="auto" w:fill="auto"/>
          </w:tcPr>
          <w:p w14:paraId="00C122C9"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Female Genital Mutilation (FGM)</w:t>
            </w:r>
          </w:p>
        </w:tc>
        <w:tc>
          <w:tcPr>
            <w:tcW w:w="1372" w:type="dxa"/>
            <w:shd w:val="clear" w:color="auto" w:fill="auto"/>
          </w:tcPr>
          <w:p w14:paraId="0C602BAD" w14:textId="70AF9BC7"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31</w:t>
            </w:r>
          </w:p>
        </w:tc>
      </w:tr>
      <w:tr w:rsidR="00C36236" w:rsidRPr="00C36236" w14:paraId="7A6D889A" w14:textId="77777777" w:rsidTr="00C66B1F">
        <w:tc>
          <w:tcPr>
            <w:tcW w:w="6344" w:type="dxa"/>
            <w:shd w:val="clear" w:color="auto" w:fill="auto"/>
          </w:tcPr>
          <w:p w14:paraId="7EEBBE4A"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Forced Marriage</w:t>
            </w:r>
          </w:p>
        </w:tc>
        <w:tc>
          <w:tcPr>
            <w:tcW w:w="1372" w:type="dxa"/>
            <w:shd w:val="clear" w:color="auto" w:fill="auto"/>
          </w:tcPr>
          <w:p w14:paraId="34F01BF6" w14:textId="0ED9D892"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33</w:t>
            </w:r>
          </w:p>
        </w:tc>
      </w:tr>
      <w:tr w:rsidR="00C36236" w:rsidRPr="00C36236" w14:paraId="4E6908DD" w14:textId="77777777" w:rsidTr="00C66B1F">
        <w:tc>
          <w:tcPr>
            <w:tcW w:w="6344" w:type="dxa"/>
            <w:shd w:val="clear" w:color="auto" w:fill="auto"/>
          </w:tcPr>
          <w:p w14:paraId="571E6CC9"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Radicalisation and Violent Extremism</w:t>
            </w:r>
          </w:p>
        </w:tc>
        <w:tc>
          <w:tcPr>
            <w:tcW w:w="1372" w:type="dxa"/>
            <w:shd w:val="clear" w:color="auto" w:fill="auto"/>
          </w:tcPr>
          <w:p w14:paraId="45404A23" w14:textId="55DB9CC3"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35</w:t>
            </w:r>
          </w:p>
        </w:tc>
      </w:tr>
      <w:tr w:rsidR="00C36236" w:rsidRPr="00C36236" w14:paraId="47E8549E" w14:textId="77777777" w:rsidTr="00C66B1F">
        <w:tc>
          <w:tcPr>
            <w:tcW w:w="6344" w:type="dxa"/>
            <w:shd w:val="clear" w:color="auto" w:fill="auto"/>
          </w:tcPr>
          <w:p w14:paraId="3B98AE1B"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Private Fostering</w:t>
            </w:r>
          </w:p>
        </w:tc>
        <w:tc>
          <w:tcPr>
            <w:tcW w:w="1372" w:type="dxa"/>
            <w:shd w:val="clear" w:color="auto" w:fill="auto"/>
          </w:tcPr>
          <w:p w14:paraId="6B5C1D99" w14:textId="0B8B2C05"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37</w:t>
            </w:r>
          </w:p>
        </w:tc>
      </w:tr>
      <w:tr w:rsidR="00C36236" w:rsidRPr="00C36236" w14:paraId="28254F55" w14:textId="77777777" w:rsidTr="00C66B1F">
        <w:tc>
          <w:tcPr>
            <w:tcW w:w="6344" w:type="dxa"/>
            <w:shd w:val="clear" w:color="auto" w:fill="auto"/>
          </w:tcPr>
          <w:p w14:paraId="258B17DF" w14:textId="1E38CBB0" w:rsidR="00EE5CA0" w:rsidRPr="00C36236" w:rsidRDefault="00EE5CA0"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Peer on Peer Abuse</w:t>
            </w:r>
            <w:r w:rsidR="001D16E7" w:rsidRPr="00C36236">
              <w:rPr>
                <w:rFonts w:eastAsia="Times New Roman" w:cs="Times New Roman"/>
                <w:sz w:val="24"/>
                <w:szCs w:val="20"/>
                <w:lang w:eastAsia="en-GB"/>
              </w:rPr>
              <w:t xml:space="preserve"> </w:t>
            </w:r>
            <w:r w:rsidR="001D16E7" w:rsidRPr="00C36236">
              <w:rPr>
                <w:rFonts w:eastAsia="Times New Roman" w:cs="Times New Roman"/>
                <w:i/>
                <w:sz w:val="24"/>
                <w:szCs w:val="20"/>
                <w:lang w:eastAsia="en-GB"/>
              </w:rPr>
              <w:t>(including; physical, prejudiced, harmful sexual behaviour, sexual violence/harassment, cyber bullying, init</w:t>
            </w:r>
            <w:r w:rsidR="00450C53" w:rsidRPr="00C36236">
              <w:rPr>
                <w:rFonts w:eastAsia="Times New Roman" w:cs="Times New Roman"/>
                <w:i/>
                <w:sz w:val="24"/>
                <w:szCs w:val="20"/>
                <w:lang w:eastAsia="en-GB"/>
              </w:rPr>
              <w:t>iation/</w:t>
            </w:r>
            <w:r w:rsidR="001D16E7" w:rsidRPr="00C36236">
              <w:rPr>
                <w:rFonts w:eastAsia="Times New Roman" w:cs="Times New Roman"/>
                <w:i/>
                <w:sz w:val="24"/>
                <w:szCs w:val="20"/>
                <w:lang w:eastAsia="en-GB"/>
              </w:rPr>
              <w:t>hazing, bullying</w:t>
            </w:r>
            <w:r w:rsidR="002B5D28" w:rsidRPr="00C36236">
              <w:rPr>
                <w:rFonts w:eastAsia="Times New Roman" w:cs="Times New Roman"/>
                <w:i/>
                <w:sz w:val="24"/>
                <w:szCs w:val="20"/>
                <w:lang w:eastAsia="en-GB"/>
              </w:rPr>
              <w:t>, upskirting</w:t>
            </w:r>
            <w:r w:rsidR="00375480" w:rsidRPr="00C36236">
              <w:rPr>
                <w:rFonts w:eastAsia="Times New Roman" w:cs="Times New Roman"/>
                <w:i/>
                <w:sz w:val="24"/>
                <w:szCs w:val="20"/>
                <w:lang w:eastAsia="en-GB"/>
              </w:rPr>
              <w:t>, serious violence</w:t>
            </w:r>
            <w:r w:rsidR="001D16E7" w:rsidRPr="00C36236">
              <w:rPr>
                <w:rFonts w:eastAsia="Times New Roman" w:cs="Times New Roman"/>
                <w:i/>
                <w:sz w:val="24"/>
                <w:szCs w:val="20"/>
                <w:lang w:eastAsia="en-GB"/>
              </w:rPr>
              <w:t>)</w:t>
            </w:r>
          </w:p>
        </w:tc>
        <w:tc>
          <w:tcPr>
            <w:tcW w:w="1372" w:type="dxa"/>
            <w:shd w:val="clear" w:color="auto" w:fill="auto"/>
          </w:tcPr>
          <w:p w14:paraId="641F845A" w14:textId="348D2EC0" w:rsidR="00EE5CA0"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37</w:t>
            </w:r>
          </w:p>
        </w:tc>
      </w:tr>
      <w:tr w:rsidR="00C36236" w:rsidRPr="00C36236" w14:paraId="764D4BEC" w14:textId="77777777" w:rsidTr="00C66B1F">
        <w:tc>
          <w:tcPr>
            <w:tcW w:w="6344" w:type="dxa"/>
            <w:shd w:val="clear" w:color="auto" w:fill="auto"/>
          </w:tcPr>
          <w:p w14:paraId="6F21C540" w14:textId="0EB41690" w:rsidR="00EE5CA0" w:rsidRPr="00C36236" w:rsidRDefault="00EE5CA0"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Sexting</w:t>
            </w:r>
          </w:p>
        </w:tc>
        <w:tc>
          <w:tcPr>
            <w:tcW w:w="1372" w:type="dxa"/>
            <w:shd w:val="clear" w:color="auto" w:fill="auto"/>
          </w:tcPr>
          <w:p w14:paraId="7D991F28" w14:textId="55C87704" w:rsidR="00EE5CA0"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41</w:t>
            </w:r>
          </w:p>
        </w:tc>
      </w:tr>
      <w:tr w:rsidR="00C36236" w:rsidRPr="00C36236" w14:paraId="3C8722F5" w14:textId="77777777" w:rsidTr="00C66B1F">
        <w:tc>
          <w:tcPr>
            <w:tcW w:w="6344" w:type="dxa"/>
            <w:shd w:val="clear" w:color="auto" w:fill="auto"/>
          </w:tcPr>
          <w:p w14:paraId="370309BD" w14:textId="77777777"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Missing Education</w:t>
            </w:r>
          </w:p>
        </w:tc>
        <w:tc>
          <w:tcPr>
            <w:tcW w:w="1372" w:type="dxa"/>
            <w:shd w:val="clear" w:color="auto" w:fill="auto"/>
          </w:tcPr>
          <w:p w14:paraId="0A99776C" w14:textId="600181F9"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42</w:t>
            </w:r>
          </w:p>
        </w:tc>
      </w:tr>
      <w:tr w:rsidR="00C36236" w:rsidRPr="00C36236" w14:paraId="3DCC1761" w14:textId="77777777" w:rsidTr="00C66B1F">
        <w:tc>
          <w:tcPr>
            <w:tcW w:w="6344" w:type="dxa"/>
            <w:shd w:val="clear" w:color="auto" w:fill="auto"/>
          </w:tcPr>
          <w:p w14:paraId="0081B858" w14:textId="5BF7364D" w:rsidR="00761F36" w:rsidRPr="00C36236" w:rsidRDefault="00761F36"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Children Missing Through the School Day </w:t>
            </w:r>
          </w:p>
        </w:tc>
        <w:tc>
          <w:tcPr>
            <w:tcW w:w="1372" w:type="dxa"/>
            <w:shd w:val="clear" w:color="auto" w:fill="auto"/>
          </w:tcPr>
          <w:p w14:paraId="0B89BAB3" w14:textId="3EF7C893" w:rsidR="00761F36"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42</w:t>
            </w:r>
          </w:p>
        </w:tc>
      </w:tr>
      <w:tr w:rsidR="00C36236" w:rsidRPr="00C36236" w14:paraId="59099B55" w14:textId="77777777" w:rsidTr="00C66B1F">
        <w:tc>
          <w:tcPr>
            <w:tcW w:w="6344" w:type="dxa"/>
            <w:shd w:val="clear" w:color="auto" w:fill="auto"/>
          </w:tcPr>
          <w:p w14:paraId="5BF2FCAE" w14:textId="414DFCA0" w:rsidR="00863049" w:rsidRPr="00C36236" w:rsidRDefault="00863049"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Accessing Alternative Provision</w:t>
            </w:r>
          </w:p>
        </w:tc>
        <w:tc>
          <w:tcPr>
            <w:tcW w:w="1372" w:type="dxa"/>
            <w:shd w:val="clear" w:color="auto" w:fill="auto"/>
          </w:tcPr>
          <w:p w14:paraId="13D477EE" w14:textId="2AE9ACCC" w:rsidR="00863049"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43</w:t>
            </w:r>
          </w:p>
        </w:tc>
      </w:tr>
      <w:tr w:rsidR="00C36236" w:rsidRPr="00C36236" w14:paraId="11E2E19E" w14:textId="77777777" w:rsidTr="00C66B1F">
        <w:tc>
          <w:tcPr>
            <w:tcW w:w="6344" w:type="dxa"/>
            <w:shd w:val="clear" w:color="auto" w:fill="auto"/>
          </w:tcPr>
          <w:p w14:paraId="1BB1B7D4" w14:textId="02B2B9FB" w:rsidR="005F6AFA" w:rsidRPr="00C36236" w:rsidRDefault="005F6AFA"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and the Court System</w:t>
            </w:r>
          </w:p>
        </w:tc>
        <w:tc>
          <w:tcPr>
            <w:tcW w:w="1372" w:type="dxa"/>
            <w:shd w:val="clear" w:color="auto" w:fill="auto"/>
          </w:tcPr>
          <w:p w14:paraId="0BE601E2" w14:textId="7416C4AB" w:rsidR="005F6AFA"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43</w:t>
            </w:r>
          </w:p>
        </w:tc>
      </w:tr>
      <w:tr w:rsidR="00C36236" w:rsidRPr="00C36236" w14:paraId="0154E0B4" w14:textId="77777777" w:rsidTr="00C66B1F">
        <w:tc>
          <w:tcPr>
            <w:tcW w:w="6344" w:type="dxa"/>
            <w:shd w:val="clear" w:color="auto" w:fill="auto"/>
          </w:tcPr>
          <w:p w14:paraId="7A5B1EAF" w14:textId="422AE592" w:rsidR="006E2BA1" w:rsidRPr="00C36236" w:rsidRDefault="006E2BA1"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Children with Family Members in Prison</w:t>
            </w:r>
          </w:p>
        </w:tc>
        <w:tc>
          <w:tcPr>
            <w:tcW w:w="1372" w:type="dxa"/>
            <w:shd w:val="clear" w:color="auto" w:fill="auto"/>
          </w:tcPr>
          <w:p w14:paraId="14B510DE" w14:textId="7AA51CCD" w:rsidR="006E2BA1"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43</w:t>
            </w:r>
          </w:p>
        </w:tc>
      </w:tr>
      <w:tr w:rsidR="00B00D83" w:rsidRPr="00C36236" w14:paraId="63244D34" w14:textId="77777777" w:rsidTr="00C66B1F">
        <w:tc>
          <w:tcPr>
            <w:tcW w:w="6344" w:type="dxa"/>
            <w:shd w:val="clear" w:color="auto" w:fill="auto"/>
          </w:tcPr>
          <w:p w14:paraId="53695169" w14:textId="1D958FDA" w:rsidR="005F6AFA" w:rsidRPr="00C36236" w:rsidRDefault="005F6AFA" w:rsidP="00C66B1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Homelessness</w:t>
            </w:r>
          </w:p>
        </w:tc>
        <w:tc>
          <w:tcPr>
            <w:tcW w:w="1372" w:type="dxa"/>
            <w:shd w:val="clear" w:color="auto" w:fill="auto"/>
          </w:tcPr>
          <w:p w14:paraId="0A6516B1" w14:textId="0D617402" w:rsidR="005F6AFA" w:rsidRPr="00C36236" w:rsidRDefault="005637D4" w:rsidP="00C66B1F">
            <w:pPr>
              <w:spacing w:after="0" w:line="240" w:lineRule="auto"/>
              <w:rPr>
                <w:rFonts w:eastAsia="Times New Roman" w:cs="Times New Roman"/>
                <w:sz w:val="24"/>
                <w:szCs w:val="20"/>
                <w:lang w:eastAsia="en-GB"/>
              </w:rPr>
            </w:pPr>
            <w:r>
              <w:rPr>
                <w:rFonts w:eastAsia="Times New Roman" w:cs="Times New Roman"/>
                <w:sz w:val="24"/>
                <w:szCs w:val="20"/>
                <w:lang w:eastAsia="en-GB"/>
              </w:rPr>
              <w:t>43</w:t>
            </w:r>
          </w:p>
        </w:tc>
      </w:tr>
    </w:tbl>
    <w:p w14:paraId="032CDE37" w14:textId="77777777" w:rsidR="001725EF" w:rsidRPr="00C36236" w:rsidRDefault="001725EF" w:rsidP="001725EF">
      <w:pPr>
        <w:rPr>
          <w:b/>
          <w:sz w:val="32"/>
          <w:szCs w:val="32"/>
        </w:rPr>
      </w:pPr>
    </w:p>
    <w:p w14:paraId="02E1745B" w14:textId="172B7C58" w:rsidR="00651B30" w:rsidRPr="00C36236" w:rsidRDefault="00D37EAE" w:rsidP="001725EF">
      <w:pPr>
        <w:rPr>
          <w:b/>
          <w:sz w:val="32"/>
          <w:szCs w:val="32"/>
        </w:rPr>
      </w:pPr>
      <w:r w:rsidRPr="00C36236">
        <w:rPr>
          <w:b/>
          <w:sz w:val="32"/>
          <w:szCs w:val="32"/>
        </w:rPr>
        <w:t xml:space="preserve">Part </w:t>
      </w:r>
      <w:r w:rsidR="002C72D9" w:rsidRPr="00C36236">
        <w:rPr>
          <w:b/>
          <w:sz w:val="32"/>
          <w:szCs w:val="32"/>
        </w:rPr>
        <w:t>Four</w:t>
      </w:r>
      <w:r w:rsidR="00651B30" w:rsidRPr="00C36236">
        <w:rPr>
          <w:b/>
          <w:sz w:val="32"/>
          <w:szCs w:val="32"/>
        </w:rPr>
        <w:t>: 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C36236" w:rsidRPr="00C36236" w14:paraId="27135800" w14:textId="77777777" w:rsidTr="00BF178D">
        <w:tc>
          <w:tcPr>
            <w:tcW w:w="6344" w:type="dxa"/>
            <w:shd w:val="clear" w:color="auto" w:fill="auto"/>
          </w:tcPr>
          <w:p w14:paraId="1E39888C" w14:textId="77777777" w:rsidR="00A33828" w:rsidRPr="00C36236" w:rsidRDefault="00A33828" w:rsidP="00BF178D">
            <w:pPr>
              <w:spacing w:after="0" w:line="240" w:lineRule="auto"/>
              <w:rPr>
                <w:rFonts w:eastAsia="Times New Roman" w:cs="Times New Roman"/>
                <w:sz w:val="24"/>
                <w:szCs w:val="20"/>
                <w:lang w:eastAsia="en-GB"/>
              </w:rPr>
            </w:pPr>
          </w:p>
        </w:tc>
        <w:tc>
          <w:tcPr>
            <w:tcW w:w="1372" w:type="dxa"/>
            <w:shd w:val="clear" w:color="auto" w:fill="auto"/>
          </w:tcPr>
          <w:p w14:paraId="20383343" w14:textId="35475099" w:rsidR="00A33828" w:rsidRPr="00C36236" w:rsidRDefault="001B493A" w:rsidP="00D37EAE">
            <w:pPr>
              <w:spacing w:after="0" w:line="240" w:lineRule="auto"/>
              <w:rPr>
                <w:rFonts w:eastAsia="Times New Roman" w:cs="Times New Roman"/>
                <w:sz w:val="24"/>
                <w:szCs w:val="20"/>
                <w:lang w:eastAsia="en-GB"/>
              </w:rPr>
            </w:pPr>
            <w:r w:rsidRPr="00C36236">
              <w:rPr>
                <w:rFonts w:eastAsia="Times New Roman" w:cs="Times New Roman"/>
                <w:b/>
                <w:sz w:val="24"/>
                <w:szCs w:val="20"/>
                <w:lang w:eastAsia="en-GB"/>
              </w:rPr>
              <w:t>Page</w:t>
            </w:r>
            <w:r w:rsidR="00D37EAE" w:rsidRPr="00C36236">
              <w:rPr>
                <w:rFonts w:eastAsia="Times New Roman" w:cs="Times New Roman"/>
                <w:sz w:val="24"/>
                <w:szCs w:val="20"/>
                <w:lang w:eastAsia="en-GB"/>
              </w:rPr>
              <w:t xml:space="preserve"> </w:t>
            </w:r>
            <w:r w:rsidR="00D37EAE" w:rsidRPr="00C36236">
              <w:rPr>
                <w:rFonts w:eastAsia="Times New Roman" w:cs="Times New Roman"/>
                <w:b/>
                <w:sz w:val="24"/>
                <w:szCs w:val="20"/>
                <w:lang w:eastAsia="en-GB"/>
              </w:rPr>
              <w:t>No</w:t>
            </w:r>
            <w:r w:rsidR="00BD5E95" w:rsidRPr="00C36236">
              <w:rPr>
                <w:rFonts w:eastAsia="Times New Roman" w:cs="Times New Roman"/>
                <w:b/>
                <w:sz w:val="24"/>
                <w:szCs w:val="20"/>
                <w:lang w:eastAsia="en-GB"/>
              </w:rPr>
              <w:t>.</w:t>
            </w:r>
          </w:p>
        </w:tc>
      </w:tr>
      <w:tr w:rsidR="00C36236" w:rsidRPr="00C36236" w14:paraId="6700A7E8" w14:textId="77777777" w:rsidTr="00BF178D">
        <w:tc>
          <w:tcPr>
            <w:tcW w:w="6344" w:type="dxa"/>
            <w:shd w:val="clear" w:color="auto" w:fill="auto"/>
          </w:tcPr>
          <w:p w14:paraId="7C3E65E2" w14:textId="4DA2C039" w:rsidR="00CC0961" w:rsidRPr="00C36236" w:rsidRDefault="00E55E9F" w:rsidP="003C3150">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Append</w:t>
            </w:r>
            <w:r w:rsidR="004848D9" w:rsidRPr="00C36236">
              <w:rPr>
                <w:rFonts w:eastAsia="Times New Roman" w:cs="Times New Roman"/>
                <w:sz w:val="24"/>
                <w:szCs w:val="20"/>
                <w:lang w:eastAsia="en-GB"/>
              </w:rPr>
              <w:t>ix 1</w:t>
            </w:r>
            <w:r w:rsidR="00CC0961" w:rsidRPr="00C36236">
              <w:rPr>
                <w:rFonts w:eastAsia="Times New Roman" w:cs="Times New Roman"/>
                <w:sz w:val="24"/>
                <w:szCs w:val="20"/>
                <w:lang w:eastAsia="en-GB"/>
              </w:rPr>
              <w:t>:</w:t>
            </w:r>
            <w:r w:rsidRPr="00C36236">
              <w:rPr>
                <w:rFonts w:eastAsia="Times New Roman" w:cs="Times New Roman"/>
                <w:sz w:val="24"/>
                <w:szCs w:val="20"/>
                <w:lang w:eastAsia="en-GB"/>
              </w:rPr>
              <w:t xml:space="preserve"> </w:t>
            </w:r>
            <w:r w:rsidR="003C3150" w:rsidRPr="00C36236">
              <w:rPr>
                <w:rFonts w:eastAsia="Times New Roman" w:cs="Times New Roman"/>
                <w:sz w:val="24"/>
                <w:szCs w:val="20"/>
                <w:lang w:eastAsia="en-GB"/>
              </w:rPr>
              <w:t>Do</w:t>
            </w:r>
            <w:r w:rsidR="00562C84" w:rsidRPr="00C36236">
              <w:rPr>
                <w:rFonts w:eastAsia="Times New Roman" w:cs="Times New Roman"/>
                <w:sz w:val="24"/>
                <w:szCs w:val="20"/>
                <w:lang w:eastAsia="en-GB"/>
              </w:rPr>
              <w:t xml:space="preserve">s and Don’ts; when </w:t>
            </w:r>
            <w:r w:rsidR="003C3150" w:rsidRPr="00C36236">
              <w:rPr>
                <w:rFonts w:eastAsia="Times New Roman" w:cs="Times New Roman"/>
                <w:sz w:val="24"/>
                <w:szCs w:val="20"/>
                <w:lang w:eastAsia="en-GB"/>
              </w:rPr>
              <w:t xml:space="preserve">a child discloses to you </w:t>
            </w:r>
            <w:r w:rsidR="004848D9" w:rsidRPr="00C36236">
              <w:rPr>
                <w:rFonts w:eastAsia="Times New Roman" w:cs="Times New Roman"/>
                <w:sz w:val="24"/>
                <w:szCs w:val="20"/>
                <w:lang w:eastAsia="en-GB"/>
              </w:rPr>
              <w:t xml:space="preserve"> </w:t>
            </w:r>
          </w:p>
        </w:tc>
        <w:tc>
          <w:tcPr>
            <w:tcW w:w="1372" w:type="dxa"/>
            <w:shd w:val="clear" w:color="auto" w:fill="auto"/>
          </w:tcPr>
          <w:p w14:paraId="00D78472" w14:textId="6AD181AD" w:rsidR="00CC0961" w:rsidRPr="00C36236" w:rsidRDefault="005637D4"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45</w:t>
            </w:r>
          </w:p>
        </w:tc>
      </w:tr>
      <w:tr w:rsidR="00C36236" w:rsidRPr="00C36236" w14:paraId="77E40F96" w14:textId="77777777" w:rsidTr="00BF178D">
        <w:tc>
          <w:tcPr>
            <w:tcW w:w="6344" w:type="dxa"/>
            <w:shd w:val="clear" w:color="auto" w:fill="auto"/>
          </w:tcPr>
          <w:p w14:paraId="2C23B67E" w14:textId="4075AAEA" w:rsidR="00A33828" w:rsidRPr="00C36236" w:rsidRDefault="004848D9" w:rsidP="003C3150">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Appendix 2</w:t>
            </w:r>
            <w:r w:rsidR="006B0048" w:rsidRPr="00C36236">
              <w:rPr>
                <w:rFonts w:eastAsia="Times New Roman" w:cs="Times New Roman"/>
                <w:sz w:val="24"/>
                <w:szCs w:val="20"/>
                <w:lang w:eastAsia="en-GB"/>
              </w:rPr>
              <w:t xml:space="preserve">: </w:t>
            </w:r>
            <w:r w:rsidR="003C3150" w:rsidRPr="00C36236">
              <w:rPr>
                <w:rFonts w:eastAsia="Times New Roman" w:cs="Times New Roman"/>
                <w:sz w:val="24"/>
                <w:szCs w:val="20"/>
                <w:lang w:eastAsia="en-GB"/>
              </w:rPr>
              <w:t xml:space="preserve">Dos and Don’ts when recoding an incident </w:t>
            </w:r>
          </w:p>
        </w:tc>
        <w:tc>
          <w:tcPr>
            <w:tcW w:w="1372" w:type="dxa"/>
            <w:shd w:val="clear" w:color="auto" w:fill="auto"/>
          </w:tcPr>
          <w:p w14:paraId="711CC5FB" w14:textId="3FB9F65E" w:rsidR="00A33828" w:rsidRPr="00C36236" w:rsidRDefault="0052289B" w:rsidP="00BF178D">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4</w:t>
            </w:r>
            <w:r w:rsidR="005637D4">
              <w:rPr>
                <w:rFonts w:eastAsia="Times New Roman" w:cs="Times New Roman"/>
                <w:sz w:val="24"/>
                <w:szCs w:val="20"/>
                <w:lang w:eastAsia="en-GB"/>
              </w:rPr>
              <w:t>6</w:t>
            </w:r>
          </w:p>
        </w:tc>
      </w:tr>
      <w:tr w:rsidR="00C36236" w:rsidRPr="00C36236" w14:paraId="5D08BE12" w14:textId="77777777" w:rsidTr="00BF178D">
        <w:tc>
          <w:tcPr>
            <w:tcW w:w="6344" w:type="dxa"/>
            <w:shd w:val="clear" w:color="auto" w:fill="auto"/>
          </w:tcPr>
          <w:p w14:paraId="2F97B732" w14:textId="4519E01F" w:rsidR="003C3150" w:rsidRPr="00C36236" w:rsidRDefault="003C3150" w:rsidP="00562C84">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Appendix 3: Flow chart </w:t>
            </w:r>
            <w:r w:rsidRPr="00C36236">
              <w:rPr>
                <w:sz w:val="24"/>
                <w:szCs w:val="24"/>
                <w:lang w:val="en-US"/>
              </w:rPr>
              <w:t>following a child protection concern</w:t>
            </w:r>
          </w:p>
        </w:tc>
        <w:tc>
          <w:tcPr>
            <w:tcW w:w="1372" w:type="dxa"/>
            <w:shd w:val="clear" w:color="auto" w:fill="auto"/>
          </w:tcPr>
          <w:p w14:paraId="6A5BC105" w14:textId="63C2F4E0" w:rsidR="003C3150" w:rsidRPr="00C36236" w:rsidRDefault="005637D4"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48</w:t>
            </w:r>
          </w:p>
        </w:tc>
      </w:tr>
      <w:tr w:rsidR="00C36236" w:rsidRPr="00C36236" w14:paraId="2132EB87" w14:textId="77777777" w:rsidTr="00BF178D">
        <w:tc>
          <w:tcPr>
            <w:tcW w:w="6344" w:type="dxa"/>
            <w:shd w:val="clear" w:color="auto" w:fill="auto"/>
          </w:tcPr>
          <w:p w14:paraId="2B6F15C9" w14:textId="78F9B4AC" w:rsidR="00562C84" w:rsidRPr="00C36236" w:rsidRDefault="003C3150" w:rsidP="00E55E9F">
            <w:pPr>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Appendix 4</w:t>
            </w:r>
            <w:r w:rsidR="00562C84" w:rsidRPr="00C36236">
              <w:rPr>
                <w:rFonts w:eastAsia="Times New Roman" w:cs="Times New Roman"/>
                <w:sz w:val="24"/>
                <w:szCs w:val="20"/>
                <w:lang w:eastAsia="en-GB"/>
              </w:rPr>
              <w:t xml:space="preserve">: </w:t>
            </w:r>
            <w:r w:rsidR="003D74F7" w:rsidRPr="00C36236">
              <w:rPr>
                <w:sz w:val="24"/>
                <w:szCs w:val="24"/>
              </w:rPr>
              <w:t>The S</w:t>
            </w:r>
            <w:r w:rsidR="00562C84" w:rsidRPr="00C36236">
              <w:rPr>
                <w:sz w:val="24"/>
                <w:szCs w:val="24"/>
              </w:rPr>
              <w:t>even</w:t>
            </w:r>
            <w:r w:rsidR="003D74F7" w:rsidRPr="00C36236">
              <w:rPr>
                <w:sz w:val="24"/>
                <w:szCs w:val="24"/>
              </w:rPr>
              <w:t xml:space="preserve"> Golden R</w:t>
            </w:r>
            <w:r w:rsidR="00562C84" w:rsidRPr="00C36236">
              <w:rPr>
                <w:sz w:val="24"/>
                <w:szCs w:val="24"/>
              </w:rPr>
              <w:t>ules to sharing information</w:t>
            </w:r>
          </w:p>
        </w:tc>
        <w:tc>
          <w:tcPr>
            <w:tcW w:w="1372" w:type="dxa"/>
            <w:shd w:val="clear" w:color="auto" w:fill="auto"/>
          </w:tcPr>
          <w:p w14:paraId="5FA3925D" w14:textId="16FDD036" w:rsidR="00562C84" w:rsidRPr="00C36236" w:rsidRDefault="005637D4"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49</w:t>
            </w:r>
          </w:p>
        </w:tc>
      </w:tr>
      <w:tr w:rsidR="00C36236" w:rsidRPr="00C36236" w14:paraId="05B83906" w14:textId="77777777" w:rsidTr="00BF178D">
        <w:tc>
          <w:tcPr>
            <w:tcW w:w="6344" w:type="dxa"/>
            <w:tcBorders>
              <w:top w:val="single" w:sz="4" w:space="0" w:color="auto"/>
              <w:left w:val="single" w:sz="4" w:space="0" w:color="auto"/>
              <w:bottom w:val="single" w:sz="4" w:space="0" w:color="auto"/>
              <w:right w:val="single" w:sz="4" w:space="0" w:color="auto"/>
            </w:tcBorders>
            <w:shd w:val="clear" w:color="auto" w:fill="auto"/>
          </w:tcPr>
          <w:p w14:paraId="4C489144" w14:textId="5E760E80" w:rsidR="0000521D" w:rsidRPr="00C36236" w:rsidRDefault="003C3150" w:rsidP="00932D87">
            <w:pPr>
              <w:spacing w:after="0" w:line="240" w:lineRule="auto"/>
              <w:ind w:left="720" w:hanging="720"/>
              <w:rPr>
                <w:rFonts w:eastAsia="Times New Roman" w:cs="Times New Roman"/>
                <w:sz w:val="24"/>
                <w:szCs w:val="20"/>
                <w:lang w:eastAsia="en-GB"/>
              </w:rPr>
            </w:pPr>
            <w:r w:rsidRPr="00C36236">
              <w:rPr>
                <w:rFonts w:eastAsia="Times New Roman" w:cs="Times New Roman"/>
                <w:sz w:val="24"/>
                <w:szCs w:val="20"/>
                <w:lang w:eastAsia="en-GB"/>
              </w:rPr>
              <w:t>Appendix 5</w:t>
            </w:r>
            <w:r w:rsidR="0000521D" w:rsidRPr="00C36236">
              <w:rPr>
                <w:rFonts w:eastAsia="Times New Roman" w:cs="Times New Roman"/>
                <w:sz w:val="24"/>
                <w:szCs w:val="20"/>
                <w:lang w:eastAsia="en-GB"/>
              </w:rPr>
              <w:t>: Family Support Model</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6F9BC44" w14:textId="67C44623" w:rsidR="0000521D" w:rsidRPr="00C36236" w:rsidRDefault="005637D4"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50</w:t>
            </w:r>
          </w:p>
        </w:tc>
      </w:tr>
      <w:tr w:rsidR="00C36236" w:rsidRPr="00C36236" w14:paraId="02162ABC" w14:textId="77777777" w:rsidTr="00BF178D">
        <w:tc>
          <w:tcPr>
            <w:tcW w:w="6344" w:type="dxa"/>
            <w:tcBorders>
              <w:top w:val="single" w:sz="4" w:space="0" w:color="auto"/>
              <w:left w:val="single" w:sz="4" w:space="0" w:color="auto"/>
              <w:bottom w:val="single" w:sz="4" w:space="0" w:color="auto"/>
              <w:right w:val="single" w:sz="4" w:space="0" w:color="auto"/>
            </w:tcBorders>
            <w:shd w:val="clear" w:color="auto" w:fill="auto"/>
          </w:tcPr>
          <w:p w14:paraId="0FD58675" w14:textId="4819A87B" w:rsidR="00761F36" w:rsidRPr="00C36236" w:rsidRDefault="002B2052" w:rsidP="00F65CB8">
            <w:pPr>
              <w:spacing w:after="0" w:line="240" w:lineRule="auto"/>
              <w:ind w:left="720" w:hanging="720"/>
              <w:rPr>
                <w:sz w:val="24"/>
                <w:szCs w:val="24"/>
              </w:rPr>
            </w:pPr>
            <w:r w:rsidRPr="00C36236">
              <w:rPr>
                <w:rFonts w:eastAsia="Times New Roman" w:cs="Times New Roman"/>
                <w:sz w:val="24"/>
                <w:szCs w:val="20"/>
                <w:lang w:eastAsia="en-GB"/>
              </w:rPr>
              <w:t xml:space="preserve">Appendix </w:t>
            </w:r>
            <w:r w:rsidR="003C3150" w:rsidRPr="00C36236">
              <w:rPr>
                <w:rFonts w:eastAsia="Times New Roman" w:cs="Times New Roman"/>
                <w:sz w:val="24"/>
                <w:szCs w:val="20"/>
                <w:lang w:eastAsia="en-GB"/>
              </w:rPr>
              <w:t>6</w:t>
            </w:r>
            <w:r w:rsidR="00761F36" w:rsidRPr="00C36236">
              <w:rPr>
                <w:rFonts w:eastAsia="Times New Roman" w:cs="Times New Roman"/>
                <w:sz w:val="24"/>
                <w:szCs w:val="20"/>
                <w:lang w:eastAsia="en-GB"/>
              </w:rPr>
              <w:t xml:space="preserve">: </w:t>
            </w:r>
            <w:r w:rsidR="00F65CB8" w:rsidRPr="00C36236">
              <w:rPr>
                <w:rFonts w:eastAsia="Times New Roman" w:cs="Times New Roman"/>
                <w:sz w:val="24"/>
                <w:szCs w:val="20"/>
                <w:lang w:eastAsia="en-GB"/>
              </w:rPr>
              <w:t>Common sites for non-accidental injury</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D9401CF" w14:textId="7D9AB8F7" w:rsidR="00761F36" w:rsidRPr="00C36236" w:rsidRDefault="005637D4"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51</w:t>
            </w:r>
          </w:p>
        </w:tc>
      </w:tr>
      <w:tr w:rsidR="00F65CB8" w:rsidRPr="00C36236" w14:paraId="7DE49B3F" w14:textId="77777777" w:rsidTr="00BF178D">
        <w:tc>
          <w:tcPr>
            <w:tcW w:w="6344" w:type="dxa"/>
            <w:tcBorders>
              <w:top w:val="single" w:sz="4" w:space="0" w:color="auto"/>
              <w:left w:val="single" w:sz="4" w:space="0" w:color="auto"/>
              <w:bottom w:val="single" w:sz="4" w:space="0" w:color="auto"/>
              <w:right w:val="single" w:sz="4" w:space="0" w:color="auto"/>
            </w:tcBorders>
            <w:shd w:val="clear" w:color="auto" w:fill="auto"/>
          </w:tcPr>
          <w:p w14:paraId="2A881854" w14:textId="683244A8" w:rsidR="00F65CB8" w:rsidRPr="00C36236" w:rsidRDefault="00A81633" w:rsidP="00F65CB8">
            <w:pPr>
              <w:spacing w:after="0" w:line="240" w:lineRule="auto"/>
              <w:ind w:left="720" w:hanging="720"/>
              <w:rPr>
                <w:rFonts w:eastAsia="Times New Roman" w:cs="Times New Roman"/>
                <w:sz w:val="24"/>
                <w:szCs w:val="20"/>
                <w:lang w:eastAsia="en-GB"/>
              </w:rPr>
            </w:pPr>
            <w:r w:rsidRPr="00C36236">
              <w:rPr>
                <w:rFonts w:eastAsia="Times New Roman" w:cs="Times New Roman"/>
                <w:sz w:val="24"/>
                <w:szCs w:val="20"/>
                <w:lang w:eastAsia="en-GB"/>
              </w:rPr>
              <w:t>Appendix</w:t>
            </w:r>
            <w:r w:rsidR="003C3150" w:rsidRPr="00C36236">
              <w:rPr>
                <w:rFonts w:eastAsia="Times New Roman" w:cs="Times New Roman"/>
                <w:sz w:val="24"/>
                <w:szCs w:val="20"/>
                <w:lang w:eastAsia="en-GB"/>
              </w:rPr>
              <w:t xml:space="preserve"> 7</w:t>
            </w:r>
            <w:r w:rsidR="00F65CB8" w:rsidRPr="00C36236">
              <w:rPr>
                <w:rFonts w:eastAsia="Times New Roman" w:cs="Times New Roman"/>
                <w:sz w:val="24"/>
                <w:szCs w:val="20"/>
                <w:lang w:eastAsia="en-GB"/>
              </w:rPr>
              <w:t>: Common sites for accidental injury</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21A16AC" w14:textId="5EA9F2BF" w:rsidR="00F65CB8" w:rsidRPr="00C36236" w:rsidRDefault="005637D4" w:rsidP="00BF178D">
            <w:pPr>
              <w:spacing w:after="0" w:line="240" w:lineRule="auto"/>
              <w:rPr>
                <w:rFonts w:eastAsia="Times New Roman" w:cs="Times New Roman"/>
                <w:sz w:val="24"/>
                <w:szCs w:val="20"/>
                <w:lang w:eastAsia="en-GB"/>
              </w:rPr>
            </w:pPr>
            <w:r>
              <w:rPr>
                <w:rFonts w:eastAsia="Times New Roman" w:cs="Times New Roman"/>
                <w:sz w:val="24"/>
                <w:szCs w:val="20"/>
                <w:lang w:eastAsia="en-GB"/>
              </w:rPr>
              <w:t>52</w:t>
            </w:r>
          </w:p>
        </w:tc>
      </w:tr>
    </w:tbl>
    <w:p w14:paraId="446F1101" w14:textId="77777777" w:rsidR="005A1F6E" w:rsidRPr="00C36236" w:rsidRDefault="005A1F6E">
      <w:pPr>
        <w:rPr>
          <w:b/>
          <w:sz w:val="32"/>
          <w:szCs w:val="32"/>
        </w:rPr>
      </w:pPr>
    </w:p>
    <w:p w14:paraId="4395E768" w14:textId="77777777" w:rsidR="00AD72C6" w:rsidRPr="00C36236" w:rsidRDefault="00AD72C6">
      <w:pPr>
        <w:rPr>
          <w:b/>
          <w:sz w:val="32"/>
          <w:szCs w:val="32"/>
        </w:rPr>
      </w:pPr>
    </w:p>
    <w:p w14:paraId="68DB4DA8" w14:textId="77777777" w:rsidR="00AD72C6" w:rsidRPr="00C36236" w:rsidRDefault="00AD72C6">
      <w:pPr>
        <w:rPr>
          <w:b/>
          <w:sz w:val="32"/>
          <w:szCs w:val="32"/>
        </w:rPr>
      </w:pPr>
    </w:p>
    <w:p w14:paraId="403F0DCF" w14:textId="77777777" w:rsidR="00AD72C6" w:rsidRPr="00C36236" w:rsidRDefault="00AD72C6">
      <w:pPr>
        <w:rPr>
          <w:b/>
          <w:sz w:val="32"/>
          <w:szCs w:val="32"/>
        </w:rPr>
      </w:pPr>
    </w:p>
    <w:p w14:paraId="4B123F89" w14:textId="7BDDFA80" w:rsidR="004848D9" w:rsidRPr="00C36236" w:rsidRDefault="004848D9" w:rsidP="00444017">
      <w:pPr>
        <w:rPr>
          <w:b/>
          <w:sz w:val="32"/>
          <w:szCs w:val="32"/>
        </w:rPr>
      </w:pPr>
    </w:p>
    <w:p w14:paraId="0DDFFD2F" w14:textId="77777777" w:rsidR="004848D9" w:rsidRPr="00C36236" w:rsidRDefault="004848D9" w:rsidP="00444017">
      <w:pPr>
        <w:rPr>
          <w:b/>
          <w:sz w:val="32"/>
          <w:szCs w:val="32"/>
        </w:rPr>
      </w:pPr>
    </w:p>
    <w:p w14:paraId="1F45B5BA" w14:textId="50595BB0" w:rsidR="00D8563C" w:rsidRPr="00C36236" w:rsidRDefault="00BD5E95" w:rsidP="00444017">
      <w:pPr>
        <w:rPr>
          <w:b/>
          <w:sz w:val="32"/>
          <w:szCs w:val="32"/>
        </w:rPr>
      </w:pPr>
      <w:r w:rsidRPr="00C36236">
        <w:rPr>
          <w:b/>
          <w:sz w:val="32"/>
          <w:szCs w:val="32"/>
        </w:rPr>
        <w:t>Part O</w:t>
      </w:r>
      <w:r w:rsidR="00A13B78" w:rsidRPr="00C36236">
        <w:rPr>
          <w:b/>
          <w:sz w:val="32"/>
          <w:szCs w:val="32"/>
        </w:rPr>
        <w:t>ne:</w:t>
      </w:r>
      <w:r w:rsidR="00775149" w:rsidRPr="00C36236">
        <w:rPr>
          <w:b/>
          <w:sz w:val="32"/>
          <w:szCs w:val="32"/>
        </w:rPr>
        <w:t xml:space="preserve"> </w:t>
      </w:r>
      <w:r w:rsidR="000C0769" w:rsidRPr="00C36236">
        <w:rPr>
          <w:b/>
          <w:sz w:val="32"/>
          <w:szCs w:val="32"/>
        </w:rPr>
        <w:t>Child Protection</w:t>
      </w:r>
      <w:r w:rsidR="00400502" w:rsidRPr="00C36236">
        <w:rPr>
          <w:b/>
          <w:sz w:val="32"/>
          <w:szCs w:val="32"/>
        </w:rPr>
        <w:t xml:space="preserve"> </w:t>
      </w:r>
      <w:r w:rsidRPr="00C36236">
        <w:rPr>
          <w:b/>
          <w:sz w:val="32"/>
          <w:szCs w:val="32"/>
        </w:rPr>
        <w:t>Policy</w:t>
      </w:r>
    </w:p>
    <w:p w14:paraId="552298FA" w14:textId="09FCFB21" w:rsidR="00444017" w:rsidRPr="00C36236" w:rsidRDefault="00444017" w:rsidP="00444017">
      <w:pPr>
        <w:jc w:val="center"/>
        <w:rPr>
          <w:rFonts w:cs="Tahoma"/>
          <w:b/>
          <w:sz w:val="32"/>
          <w:szCs w:val="32"/>
          <w:lang w:val="en-US" w:eastAsia="en-GB"/>
        </w:rPr>
      </w:pPr>
      <w:r w:rsidRPr="00C36236">
        <w:rPr>
          <w:rFonts w:cs="Tahoma"/>
          <w:b/>
          <w:sz w:val="32"/>
          <w:szCs w:val="32"/>
          <w:lang w:val="en-US" w:eastAsia="en-GB"/>
        </w:rPr>
        <w:t>Our Safeguarding Mission Statement</w:t>
      </w:r>
    </w:p>
    <w:p w14:paraId="41AE0A89" w14:textId="493ADD75" w:rsidR="00444017" w:rsidRPr="00C36236" w:rsidRDefault="00444017" w:rsidP="00444017">
      <w:pPr>
        <w:jc w:val="center"/>
        <w:rPr>
          <w:rFonts w:cs="Tahoma"/>
          <w:sz w:val="24"/>
          <w:szCs w:val="24"/>
          <w:lang w:val="en-US" w:eastAsia="en-GB"/>
        </w:rPr>
      </w:pPr>
      <w:r w:rsidRPr="00C36236">
        <w:rPr>
          <w:rFonts w:cs="Tahoma"/>
          <w:sz w:val="24"/>
          <w:szCs w:val="24"/>
          <w:lang w:val="en-US" w:eastAsia="en-GB"/>
        </w:rPr>
        <w:t>Our mission is to ensure that all children and adults are safe from harm at all times and can thrive in an environment which is secure and free from abuse or bullying of any kind.</w:t>
      </w:r>
    </w:p>
    <w:p w14:paraId="71759509" w14:textId="5B0052C1" w:rsidR="00444017" w:rsidRPr="00C36236" w:rsidRDefault="00444017" w:rsidP="00444017">
      <w:pPr>
        <w:jc w:val="center"/>
        <w:rPr>
          <w:rFonts w:cs="Tahoma"/>
          <w:sz w:val="24"/>
          <w:szCs w:val="24"/>
          <w:lang w:val="en-US" w:eastAsia="en-GB"/>
        </w:rPr>
      </w:pPr>
      <w:r w:rsidRPr="00C36236">
        <w:rPr>
          <w:rFonts w:cs="Tahoma"/>
          <w:sz w:val="24"/>
          <w:szCs w:val="24"/>
          <w:lang w:val="en-US" w:eastAsia="en-GB"/>
        </w:rPr>
        <w:t>We work hard in creating a welcoming atmosphere which develops the social and emotional needs of everyone; su</w:t>
      </w:r>
      <w:r w:rsidR="00AD464D" w:rsidRPr="00C36236">
        <w:rPr>
          <w:rFonts w:cs="Tahoma"/>
          <w:sz w:val="24"/>
          <w:szCs w:val="24"/>
          <w:lang w:val="en-US" w:eastAsia="en-GB"/>
        </w:rPr>
        <w:t xml:space="preserve">pporting, questioning, loving. </w:t>
      </w:r>
      <w:r w:rsidRPr="00C36236">
        <w:rPr>
          <w:rFonts w:cs="Tahoma"/>
          <w:sz w:val="24"/>
          <w:szCs w:val="24"/>
          <w:lang w:val="en-US" w:eastAsia="en-GB"/>
        </w:rPr>
        <w:t xml:space="preserve">At our school people are nurtured, </w:t>
      </w:r>
      <w:r w:rsidR="00AD464D" w:rsidRPr="00C36236">
        <w:rPr>
          <w:rFonts w:cs="Tahoma"/>
          <w:sz w:val="24"/>
          <w:szCs w:val="24"/>
          <w:lang w:val="en-US" w:eastAsia="en-GB"/>
        </w:rPr>
        <w:t>valued and treated equally. W</w:t>
      </w:r>
      <w:r w:rsidRPr="00C36236">
        <w:rPr>
          <w:rFonts w:cs="Tahoma"/>
          <w:sz w:val="24"/>
          <w:szCs w:val="24"/>
          <w:lang w:val="en-US" w:eastAsia="en-GB"/>
        </w:rPr>
        <w:t>orries, concerns and thoughts are listened to and addressed in an environment of mutual respect.</w:t>
      </w:r>
    </w:p>
    <w:p w14:paraId="20935DA2" w14:textId="4CABDC30" w:rsidR="00444017" w:rsidRPr="00C36236" w:rsidRDefault="00444017" w:rsidP="00444017">
      <w:pPr>
        <w:jc w:val="center"/>
        <w:rPr>
          <w:rFonts w:cs="Tahoma"/>
          <w:sz w:val="24"/>
          <w:szCs w:val="24"/>
          <w:lang w:val="en-US" w:eastAsia="en-GB"/>
        </w:rPr>
      </w:pPr>
      <w:r w:rsidRPr="00C36236">
        <w:rPr>
          <w:rFonts w:cs="Tahoma"/>
          <w:sz w:val="24"/>
          <w:szCs w:val="24"/>
          <w:lang w:val="en-US" w:eastAsia="en-GB"/>
        </w:rPr>
        <w:t>At our school we are proud to feel:</w:t>
      </w:r>
    </w:p>
    <w:p w14:paraId="23701E43" w14:textId="0F1F54D8" w:rsidR="00D8563C" w:rsidRPr="00C36236" w:rsidRDefault="00444017" w:rsidP="00D8563C">
      <w:pPr>
        <w:jc w:val="center"/>
        <w:rPr>
          <w:rFonts w:cs="Tahoma"/>
          <w:b/>
          <w:sz w:val="24"/>
          <w:szCs w:val="24"/>
          <w:lang w:val="en-US" w:eastAsia="en-GB"/>
        </w:rPr>
      </w:pPr>
      <w:r w:rsidRPr="00C36236">
        <w:rPr>
          <w:rFonts w:cs="Tahoma"/>
          <w:b/>
          <w:sz w:val="24"/>
          <w:szCs w:val="24"/>
          <w:lang w:val="en-US" w:eastAsia="en-GB"/>
        </w:rPr>
        <w:t>SAFE</w:t>
      </w:r>
      <w:r w:rsidRPr="00C36236">
        <w:rPr>
          <w:rFonts w:cs="Tahoma"/>
          <w:b/>
          <w:sz w:val="24"/>
          <w:szCs w:val="24"/>
          <w:lang w:val="en-US" w:eastAsia="en-GB"/>
        </w:rPr>
        <w:tab/>
      </w:r>
      <w:r w:rsidRPr="00C36236">
        <w:rPr>
          <w:rFonts w:cs="Tahoma"/>
          <w:b/>
          <w:sz w:val="24"/>
          <w:szCs w:val="24"/>
          <w:lang w:val="en-US" w:eastAsia="en-GB"/>
        </w:rPr>
        <w:tab/>
      </w:r>
      <w:r w:rsidRPr="00C36236">
        <w:rPr>
          <w:rFonts w:cs="Tahoma"/>
          <w:b/>
          <w:sz w:val="24"/>
          <w:szCs w:val="24"/>
          <w:lang w:val="en-US" w:eastAsia="en-GB"/>
        </w:rPr>
        <w:tab/>
        <w:t>SECURE</w:t>
      </w:r>
      <w:r w:rsidRPr="00C36236">
        <w:rPr>
          <w:rFonts w:cs="Tahoma"/>
          <w:b/>
          <w:sz w:val="24"/>
          <w:szCs w:val="24"/>
          <w:lang w:val="en-US" w:eastAsia="en-GB"/>
        </w:rPr>
        <w:tab/>
      </w:r>
      <w:r w:rsidRPr="00C36236">
        <w:rPr>
          <w:rFonts w:cs="Tahoma"/>
          <w:b/>
          <w:sz w:val="24"/>
          <w:szCs w:val="24"/>
          <w:lang w:val="en-US" w:eastAsia="en-GB"/>
        </w:rPr>
        <w:tab/>
        <w:t>LOVED</w:t>
      </w:r>
    </w:p>
    <w:p w14:paraId="33103BC3" w14:textId="591F5E43" w:rsidR="00425ABF" w:rsidRPr="00C36236" w:rsidRDefault="00F60526" w:rsidP="00D8563C">
      <w:pPr>
        <w:rPr>
          <w:rFonts w:cs="Tahoma"/>
          <w:b/>
          <w:sz w:val="24"/>
          <w:szCs w:val="24"/>
          <w:lang w:val="en-US" w:eastAsia="en-GB"/>
        </w:rPr>
      </w:pPr>
      <w:r w:rsidRPr="00C36236">
        <w:rPr>
          <w:b/>
          <w:sz w:val="32"/>
          <w:szCs w:val="32"/>
        </w:rPr>
        <w:t>Introduction</w:t>
      </w:r>
    </w:p>
    <w:p w14:paraId="10D17B3D" w14:textId="7DE0542F" w:rsidR="000B2F59" w:rsidRPr="00C36236" w:rsidRDefault="000B2F59" w:rsidP="007B7B01">
      <w:pPr>
        <w:pStyle w:val="Default"/>
        <w:jc w:val="both"/>
        <w:rPr>
          <w:rFonts w:asciiTheme="minorHAnsi" w:hAnsiTheme="minorHAnsi"/>
          <w:color w:val="auto"/>
        </w:rPr>
      </w:pPr>
      <w:r w:rsidRPr="00C36236">
        <w:rPr>
          <w:rFonts w:asciiTheme="minorHAnsi" w:hAnsiTheme="minorHAnsi"/>
          <w:color w:val="auto"/>
        </w:rPr>
        <w:t xml:space="preserve">The purpose of this policy is to provide absolute clarity for all staff at </w:t>
      </w:r>
      <w:r w:rsidR="0045327F" w:rsidRPr="00C36236">
        <w:rPr>
          <w:rFonts w:asciiTheme="minorHAnsi" w:hAnsiTheme="minorHAnsi"/>
          <w:color w:val="auto"/>
        </w:rPr>
        <w:t>Bewsey Lodge Primary School</w:t>
      </w:r>
      <w:r w:rsidRPr="00C36236">
        <w:rPr>
          <w:rFonts w:asciiTheme="minorHAnsi" w:hAnsiTheme="minorHAnsi"/>
          <w:color w:val="auto"/>
        </w:rPr>
        <w:t xml:space="preserve"> on </w:t>
      </w:r>
      <w:r w:rsidR="001F18B7" w:rsidRPr="00C36236">
        <w:rPr>
          <w:rFonts w:asciiTheme="minorHAnsi" w:hAnsiTheme="minorHAnsi"/>
          <w:color w:val="auto"/>
        </w:rPr>
        <w:t>their</w:t>
      </w:r>
      <w:r w:rsidRPr="00C36236">
        <w:rPr>
          <w:rFonts w:asciiTheme="minorHAnsi" w:hAnsiTheme="minorHAnsi"/>
          <w:color w:val="auto"/>
        </w:rPr>
        <w:t xml:space="preserve"> shared responsibilities in</w:t>
      </w:r>
      <w:r w:rsidR="001F18B7" w:rsidRPr="00C36236">
        <w:rPr>
          <w:rFonts w:asciiTheme="minorHAnsi" w:hAnsiTheme="minorHAnsi"/>
          <w:color w:val="auto"/>
        </w:rPr>
        <w:t xml:space="preserve"> safeguarding </w:t>
      </w:r>
      <w:r w:rsidR="00BD5E95" w:rsidRPr="00C36236">
        <w:rPr>
          <w:rFonts w:asciiTheme="minorHAnsi" w:hAnsiTheme="minorHAnsi"/>
          <w:color w:val="auto"/>
        </w:rPr>
        <w:t xml:space="preserve">pupils. This </w:t>
      </w:r>
      <w:r w:rsidRPr="00C36236">
        <w:rPr>
          <w:rFonts w:asciiTheme="minorHAnsi" w:hAnsiTheme="minorHAnsi"/>
          <w:color w:val="auto"/>
        </w:rPr>
        <w:t xml:space="preserve">document aims to help </w:t>
      </w:r>
      <w:r w:rsidR="001F18B7" w:rsidRPr="00C36236">
        <w:rPr>
          <w:rFonts w:asciiTheme="minorHAnsi" w:hAnsiTheme="minorHAnsi"/>
          <w:color w:val="auto"/>
        </w:rPr>
        <w:t>staff</w:t>
      </w:r>
      <w:r w:rsidRPr="00C36236">
        <w:rPr>
          <w:rFonts w:asciiTheme="minorHAnsi" w:hAnsiTheme="minorHAnsi"/>
          <w:color w:val="auto"/>
        </w:rPr>
        <w:t xml:space="preserve"> understand what they need to do, and what they can expect of one another. It focuses on core legal requirements</w:t>
      </w:r>
      <w:r w:rsidR="001F18B7" w:rsidRPr="00C36236">
        <w:rPr>
          <w:rFonts w:asciiTheme="minorHAnsi" w:hAnsiTheme="minorHAnsi"/>
          <w:color w:val="auto"/>
        </w:rPr>
        <w:t xml:space="preserve"> and how safeguarding</w:t>
      </w:r>
      <w:r w:rsidRPr="00C36236">
        <w:rPr>
          <w:rFonts w:asciiTheme="minorHAnsi" w:hAnsiTheme="minorHAnsi"/>
          <w:color w:val="auto"/>
        </w:rPr>
        <w:t xml:space="preserve"> is managed practically at </w:t>
      </w:r>
      <w:r w:rsidR="0045327F" w:rsidRPr="00C36236">
        <w:rPr>
          <w:rFonts w:asciiTheme="minorHAnsi" w:hAnsiTheme="minorHAnsi"/>
          <w:color w:val="auto"/>
        </w:rPr>
        <w:t>Bewsey Lodge Primary School</w:t>
      </w:r>
      <w:r w:rsidR="002F1D0C" w:rsidRPr="00C36236">
        <w:rPr>
          <w:rFonts w:asciiTheme="minorHAnsi" w:hAnsiTheme="minorHAnsi"/>
          <w:color w:val="auto"/>
        </w:rPr>
        <w:t xml:space="preserve">, all the time linking </w:t>
      </w:r>
      <w:r w:rsidR="00FB5E76" w:rsidRPr="00C36236">
        <w:rPr>
          <w:rFonts w:asciiTheme="minorHAnsi" w:hAnsiTheme="minorHAnsi"/>
          <w:color w:val="auto"/>
        </w:rPr>
        <w:t xml:space="preserve">to the </w:t>
      </w:r>
      <w:r w:rsidR="00066E3D" w:rsidRPr="00C36236">
        <w:rPr>
          <w:rFonts w:asciiTheme="minorHAnsi" w:hAnsiTheme="minorHAnsi"/>
          <w:color w:val="auto"/>
        </w:rPr>
        <w:t>S</w:t>
      </w:r>
      <w:r w:rsidR="00444017" w:rsidRPr="00C36236">
        <w:rPr>
          <w:rFonts w:asciiTheme="minorHAnsi" w:hAnsiTheme="minorHAnsi"/>
          <w:color w:val="auto"/>
        </w:rPr>
        <w:t>a</w:t>
      </w:r>
      <w:r w:rsidR="00066E3D" w:rsidRPr="00C36236">
        <w:rPr>
          <w:rFonts w:asciiTheme="minorHAnsi" w:hAnsiTheme="minorHAnsi"/>
          <w:color w:val="auto"/>
        </w:rPr>
        <w:t>feguarding Mission S</w:t>
      </w:r>
      <w:r w:rsidR="00444017" w:rsidRPr="00C36236">
        <w:rPr>
          <w:rFonts w:asciiTheme="minorHAnsi" w:hAnsiTheme="minorHAnsi"/>
          <w:color w:val="auto"/>
        </w:rPr>
        <w:t xml:space="preserve">tatement </w:t>
      </w:r>
      <w:r w:rsidR="00FB5E76" w:rsidRPr="00C36236">
        <w:rPr>
          <w:rFonts w:asciiTheme="minorHAnsi" w:hAnsiTheme="minorHAnsi"/>
          <w:color w:val="auto"/>
        </w:rPr>
        <w:t>of the school.</w:t>
      </w:r>
    </w:p>
    <w:p w14:paraId="188A6F69" w14:textId="77777777" w:rsidR="009737F6" w:rsidRPr="00C36236" w:rsidRDefault="009737F6" w:rsidP="007B7B01">
      <w:pPr>
        <w:pStyle w:val="Default"/>
        <w:jc w:val="both"/>
        <w:rPr>
          <w:rFonts w:asciiTheme="minorHAnsi" w:hAnsiTheme="minorHAnsi"/>
          <w:color w:val="auto"/>
        </w:rPr>
      </w:pPr>
    </w:p>
    <w:p w14:paraId="5AF1D1D6" w14:textId="0B97D74C" w:rsidR="00444017" w:rsidRPr="00C36236" w:rsidRDefault="009737F6" w:rsidP="007B7B01">
      <w:pPr>
        <w:pStyle w:val="Default"/>
        <w:jc w:val="both"/>
        <w:rPr>
          <w:rFonts w:asciiTheme="minorHAnsi" w:hAnsiTheme="minorHAnsi"/>
          <w:color w:val="auto"/>
        </w:rPr>
      </w:pPr>
      <w:r w:rsidRPr="00C36236">
        <w:rPr>
          <w:rFonts w:asciiTheme="minorHAnsi" w:hAnsiTheme="minorHAnsi"/>
          <w:color w:val="auto"/>
        </w:rPr>
        <w:t xml:space="preserve">This policy is written by The Designated Senior Lead (DSL), Liz Bailey. </w:t>
      </w:r>
      <w:r w:rsidR="00615339" w:rsidRPr="00C36236">
        <w:rPr>
          <w:rFonts w:asciiTheme="minorHAnsi" w:hAnsiTheme="minorHAnsi"/>
          <w:color w:val="auto"/>
        </w:rPr>
        <w:t>A copy is shared with</w:t>
      </w:r>
      <w:r w:rsidRPr="00C36236">
        <w:rPr>
          <w:rFonts w:asciiTheme="minorHAnsi" w:hAnsiTheme="minorHAnsi"/>
          <w:color w:val="auto"/>
        </w:rPr>
        <w:t xml:space="preserve"> staff </w:t>
      </w:r>
      <w:r w:rsidR="00615339" w:rsidRPr="00C36236">
        <w:rPr>
          <w:rFonts w:asciiTheme="minorHAnsi" w:hAnsiTheme="minorHAnsi"/>
          <w:color w:val="auto"/>
        </w:rPr>
        <w:t>who are asked to read and</w:t>
      </w:r>
      <w:r w:rsidRPr="00C36236">
        <w:rPr>
          <w:rFonts w:asciiTheme="minorHAnsi" w:hAnsiTheme="minorHAnsi"/>
          <w:color w:val="auto"/>
        </w:rPr>
        <w:t xml:space="preserve"> sign to say they have understood the contents of it. </w:t>
      </w:r>
      <w:r w:rsidR="001A6F12" w:rsidRPr="00C36236">
        <w:rPr>
          <w:rFonts w:asciiTheme="minorHAnsi" w:hAnsiTheme="minorHAnsi"/>
          <w:color w:val="auto"/>
        </w:rPr>
        <w:t xml:space="preserve">Staff </w:t>
      </w:r>
      <w:r w:rsidRPr="00C36236">
        <w:rPr>
          <w:rFonts w:asciiTheme="minorHAnsi" w:hAnsiTheme="minorHAnsi"/>
          <w:color w:val="auto"/>
        </w:rPr>
        <w:t xml:space="preserve">are welcome to suggest any amendments or additions to the policy, if they feel it appropriate. </w:t>
      </w:r>
      <w:r w:rsidR="001A6F12" w:rsidRPr="00C36236">
        <w:rPr>
          <w:rFonts w:asciiTheme="minorHAnsi" w:hAnsiTheme="minorHAnsi"/>
          <w:color w:val="auto"/>
        </w:rPr>
        <w:t>The policy is</w:t>
      </w:r>
      <w:r w:rsidR="00615339" w:rsidRPr="00C36236">
        <w:rPr>
          <w:rFonts w:asciiTheme="minorHAnsi" w:hAnsiTheme="minorHAnsi"/>
          <w:color w:val="auto"/>
        </w:rPr>
        <w:t xml:space="preserve"> ratified by Governors,</w:t>
      </w:r>
      <w:r w:rsidR="00A97A2E" w:rsidRPr="00C36236">
        <w:rPr>
          <w:rFonts w:asciiTheme="minorHAnsi" w:hAnsiTheme="minorHAnsi"/>
          <w:color w:val="auto"/>
        </w:rPr>
        <w:t xml:space="preserve"> put on our school website </w:t>
      </w:r>
      <w:r w:rsidR="00615339" w:rsidRPr="00C36236">
        <w:rPr>
          <w:rFonts w:asciiTheme="minorHAnsi" w:hAnsiTheme="minorHAnsi"/>
          <w:color w:val="auto"/>
        </w:rPr>
        <w:t xml:space="preserve">and parents/carers are notified of this in our weekly newsletter. </w:t>
      </w:r>
    </w:p>
    <w:p w14:paraId="6C2AF91C" w14:textId="77777777" w:rsidR="009737F6" w:rsidRPr="00C36236" w:rsidRDefault="009737F6" w:rsidP="007B7B01">
      <w:pPr>
        <w:pStyle w:val="Default"/>
        <w:jc w:val="both"/>
        <w:rPr>
          <w:rFonts w:asciiTheme="minorHAnsi" w:hAnsiTheme="minorHAnsi"/>
          <w:color w:val="auto"/>
        </w:rPr>
      </w:pPr>
    </w:p>
    <w:p w14:paraId="5EF5DF5F" w14:textId="2733E181" w:rsidR="00E42DDF" w:rsidRPr="00C36236" w:rsidRDefault="00444017" w:rsidP="0027644E">
      <w:pPr>
        <w:widowControl w:val="0"/>
        <w:autoSpaceDE w:val="0"/>
        <w:autoSpaceDN w:val="0"/>
        <w:adjustRightInd w:val="0"/>
        <w:spacing w:after="0" w:line="240" w:lineRule="auto"/>
        <w:jc w:val="both"/>
        <w:rPr>
          <w:rFonts w:cs="Times"/>
          <w:sz w:val="24"/>
          <w:szCs w:val="24"/>
          <w:lang w:val="en-US"/>
        </w:rPr>
      </w:pPr>
      <w:r w:rsidRPr="00C36236">
        <w:rPr>
          <w:rFonts w:cs="Times"/>
          <w:sz w:val="24"/>
          <w:szCs w:val="24"/>
          <w:lang w:val="en-US"/>
        </w:rPr>
        <w:t xml:space="preserve">Bewsey Lodge Primary School is located in Bewsey, which is to the west of the town centre of Warrington. In addition </w:t>
      </w:r>
      <w:r w:rsidR="00C61096" w:rsidRPr="00C36236">
        <w:rPr>
          <w:rFonts w:cs="Times"/>
          <w:sz w:val="24"/>
          <w:szCs w:val="24"/>
          <w:lang w:val="en-US"/>
        </w:rPr>
        <w:t>to the main body of the school</w:t>
      </w:r>
      <w:r w:rsidRPr="00C36236">
        <w:rPr>
          <w:rFonts w:cs="Times"/>
          <w:sz w:val="24"/>
          <w:szCs w:val="24"/>
          <w:lang w:val="en-US"/>
        </w:rPr>
        <w:t xml:space="preserve">, </w:t>
      </w:r>
      <w:r w:rsidR="00C61096" w:rsidRPr="00C36236">
        <w:rPr>
          <w:rFonts w:cs="Times"/>
          <w:sz w:val="24"/>
          <w:szCs w:val="24"/>
          <w:lang w:val="en-US"/>
        </w:rPr>
        <w:t xml:space="preserve">there is </w:t>
      </w:r>
      <w:r w:rsidRPr="00C36236">
        <w:rPr>
          <w:rFonts w:cs="Times"/>
          <w:sz w:val="24"/>
          <w:szCs w:val="24"/>
          <w:lang w:val="en-US"/>
        </w:rPr>
        <w:t xml:space="preserve">a nursery and two designated </w:t>
      </w:r>
      <w:r w:rsidRPr="003328AD">
        <w:rPr>
          <w:rFonts w:cs="Times"/>
          <w:sz w:val="24"/>
          <w:szCs w:val="24"/>
          <w:lang w:val="en-US"/>
        </w:rPr>
        <w:t xml:space="preserve">provisions; a KS1 Development Centre and a KS2 Designated Provision for Cognition and Learning. The school </w:t>
      </w:r>
      <w:r w:rsidR="00BC65A6">
        <w:rPr>
          <w:rFonts w:cs="Times"/>
          <w:sz w:val="24"/>
          <w:szCs w:val="24"/>
          <w:lang w:val="en-US"/>
        </w:rPr>
        <w:t>has approximately</w:t>
      </w:r>
      <w:r w:rsidRPr="003328AD">
        <w:rPr>
          <w:rFonts w:cs="Times"/>
          <w:sz w:val="24"/>
          <w:szCs w:val="24"/>
          <w:lang w:val="en-US"/>
        </w:rPr>
        <w:t xml:space="preserve"> </w:t>
      </w:r>
      <w:r w:rsidR="00C61096" w:rsidRPr="003328AD">
        <w:rPr>
          <w:rFonts w:cs="Times"/>
          <w:sz w:val="24"/>
          <w:szCs w:val="24"/>
          <w:lang w:val="en-US"/>
        </w:rPr>
        <w:t>3</w:t>
      </w:r>
      <w:r w:rsidR="00BC65A6">
        <w:rPr>
          <w:rFonts w:cs="Times"/>
          <w:sz w:val="24"/>
          <w:szCs w:val="24"/>
          <w:lang w:val="en-US"/>
        </w:rPr>
        <w:t>50</w:t>
      </w:r>
      <w:r w:rsidRPr="003328AD">
        <w:rPr>
          <w:rFonts w:cs="Times"/>
          <w:sz w:val="24"/>
          <w:szCs w:val="24"/>
          <w:lang w:val="en-US"/>
        </w:rPr>
        <w:t xml:space="preserve"> children on role. </w:t>
      </w:r>
      <w:r w:rsidR="00BD4708" w:rsidRPr="003328AD">
        <w:rPr>
          <w:rFonts w:cs="Times"/>
          <w:sz w:val="24"/>
          <w:szCs w:val="24"/>
          <w:lang w:val="en-US"/>
        </w:rPr>
        <w:t>Approximately 50</w:t>
      </w:r>
      <w:r w:rsidRPr="003328AD">
        <w:rPr>
          <w:rFonts w:cs="Times"/>
          <w:sz w:val="24"/>
          <w:szCs w:val="24"/>
          <w:lang w:val="en-US"/>
        </w:rPr>
        <w:t>% of</w:t>
      </w:r>
      <w:r w:rsidR="002E22C3" w:rsidRPr="003328AD">
        <w:rPr>
          <w:rFonts w:cs="Times"/>
          <w:sz w:val="24"/>
          <w:szCs w:val="24"/>
          <w:lang w:val="en-US"/>
        </w:rPr>
        <w:t xml:space="preserve"> children are eligible for</w:t>
      </w:r>
      <w:r w:rsidR="00066E3D" w:rsidRPr="003328AD">
        <w:rPr>
          <w:rFonts w:cs="Times"/>
          <w:sz w:val="24"/>
          <w:szCs w:val="24"/>
          <w:lang w:val="en-US"/>
        </w:rPr>
        <w:t xml:space="preserve"> free school m</w:t>
      </w:r>
      <w:r w:rsidRPr="003328AD">
        <w:rPr>
          <w:rFonts w:cs="Times"/>
          <w:sz w:val="24"/>
          <w:szCs w:val="24"/>
          <w:lang w:val="en-US"/>
        </w:rPr>
        <w:t xml:space="preserve">eals, </w:t>
      </w:r>
      <w:r w:rsidR="00406DA0" w:rsidRPr="003328AD">
        <w:rPr>
          <w:rFonts w:cs="Times"/>
          <w:sz w:val="24"/>
          <w:szCs w:val="24"/>
          <w:lang w:val="en-US"/>
        </w:rPr>
        <w:t>25</w:t>
      </w:r>
      <w:r w:rsidRPr="003328AD">
        <w:rPr>
          <w:rFonts w:cs="Times"/>
          <w:sz w:val="24"/>
          <w:szCs w:val="24"/>
          <w:lang w:val="en-US"/>
        </w:rPr>
        <w:t xml:space="preserve">% of children have English as an additional language and </w:t>
      </w:r>
      <w:r w:rsidR="00C61096" w:rsidRPr="003328AD">
        <w:rPr>
          <w:rFonts w:cs="Times"/>
          <w:sz w:val="24"/>
          <w:szCs w:val="24"/>
          <w:lang w:val="en-US"/>
        </w:rPr>
        <w:t>15</w:t>
      </w:r>
      <w:r w:rsidRPr="003328AD">
        <w:rPr>
          <w:rFonts w:cs="Times"/>
          <w:sz w:val="24"/>
          <w:szCs w:val="24"/>
          <w:lang w:val="en-US"/>
        </w:rPr>
        <w:t>% of children are on the Special Educational Needs Register.</w:t>
      </w:r>
      <w:r w:rsidRPr="00C36236">
        <w:rPr>
          <w:rFonts w:cs="Times"/>
          <w:sz w:val="24"/>
          <w:szCs w:val="24"/>
          <w:lang w:val="en-US"/>
        </w:rPr>
        <w:t xml:space="preserve"> </w:t>
      </w:r>
    </w:p>
    <w:p w14:paraId="729618D1" w14:textId="77777777" w:rsidR="00E42DDF" w:rsidRPr="00C36236" w:rsidRDefault="00E42DDF" w:rsidP="00E42DDF">
      <w:pPr>
        <w:widowControl w:val="0"/>
        <w:autoSpaceDE w:val="0"/>
        <w:autoSpaceDN w:val="0"/>
        <w:adjustRightInd w:val="0"/>
        <w:spacing w:after="0" w:line="240" w:lineRule="auto"/>
        <w:rPr>
          <w:rFonts w:cs="Times"/>
          <w:sz w:val="24"/>
          <w:szCs w:val="24"/>
          <w:lang w:val="en-US"/>
        </w:rPr>
      </w:pPr>
    </w:p>
    <w:p w14:paraId="13863439" w14:textId="1E8E3478" w:rsidR="009B1A96" w:rsidRPr="00C36236" w:rsidRDefault="009B1A96" w:rsidP="005C35F2">
      <w:pPr>
        <w:rPr>
          <w:rFonts w:cs="Times"/>
          <w:b/>
          <w:sz w:val="32"/>
          <w:szCs w:val="32"/>
          <w:lang w:val="en-US"/>
        </w:rPr>
      </w:pPr>
      <w:r w:rsidRPr="00C36236">
        <w:rPr>
          <w:rFonts w:cs="Times"/>
          <w:b/>
          <w:sz w:val="32"/>
          <w:szCs w:val="32"/>
          <w:lang w:val="en-US"/>
        </w:rPr>
        <w:t>Multi-Agency Safeguarding Hub (MASH)</w:t>
      </w:r>
    </w:p>
    <w:p w14:paraId="6938F16D" w14:textId="283C9354" w:rsidR="009B1A96" w:rsidRPr="00C36236" w:rsidRDefault="009B1A96" w:rsidP="0027644E">
      <w:pPr>
        <w:jc w:val="both"/>
        <w:rPr>
          <w:sz w:val="24"/>
          <w:szCs w:val="24"/>
        </w:rPr>
      </w:pPr>
      <w:r w:rsidRPr="00C36236">
        <w:rPr>
          <w:rFonts w:cs="Times"/>
          <w:sz w:val="24"/>
          <w:szCs w:val="24"/>
          <w:lang w:val="en-US"/>
        </w:rPr>
        <w:t>In 2016</w:t>
      </w:r>
      <w:r w:rsidR="0059278A" w:rsidRPr="00C36236">
        <w:rPr>
          <w:rFonts w:cs="Times"/>
          <w:sz w:val="24"/>
          <w:szCs w:val="24"/>
          <w:lang w:val="en-US"/>
        </w:rPr>
        <w:t xml:space="preserve"> Warrington </w:t>
      </w:r>
      <w:r w:rsidRPr="00C36236">
        <w:rPr>
          <w:rFonts w:cs="Times"/>
          <w:sz w:val="24"/>
          <w:szCs w:val="24"/>
          <w:lang w:val="en-US"/>
        </w:rPr>
        <w:t>Borough Council and Cheshire Police launched the Multi-Agency Safeguarding Hub (MASH). This is</w:t>
      </w:r>
      <w:r w:rsidR="005C35F2" w:rsidRPr="00C36236">
        <w:rPr>
          <w:rFonts w:cs="Times"/>
          <w:sz w:val="24"/>
          <w:szCs w:val="24"/>
          <w:lang w:val="en-US"/>
        </w:rPr>
        <w:t xml:space="preserve"> </w:t>
      </w:r>
      <w:r w:rsidR="002E22C3" w:rsidRPr="00C36236">
        <w:rPr>
          <w:rFonts w:cs="Times"/>
          <w:sz w:val="24"/>
          <w:szCs w:val="24"/>
          <w:lang w:val="en-US"/>
        </w:rPr>
        <w:t xml:space="preserve">the </w:t>
      </w:r>
      <w:r w:rsidR="005C35F2" w:rsidRPr="00C36236">
        <w:rPr>
          <w:rFonts w:cs="Times"/>
          <w:sz w:val="24"/>
          <w:szCs w:val="24"/>
          <w:lang w:val="en-US"/>
        </w:rPr>
        <w:t>first point of contac</w:t>
      </w:r>
      <w:r w:rsidRPr="00C36236">
        <w:rPr>
          <w:rFonts w:cs="Times"/>
          <w:sz w:val="24"/>
          <w:szCs w:val="24"/>
          <w:lang w:val="en-US"/>
        </w:rPr>
        <w:t>t for new safeguarding concerns</w:t>
      </w:r>
      <w:r w:rsidRPr="00C36236">
        <w:rPr>
          <w:rFonts w:ascii="Arial" w:eastAsia="Times New Roman" w:hAnsi="Arial" w:cs="Arial"/>
          <w:sz w:val="24"/>
          <w:szCs w:val="24"/>
          <w:lang w:eastAsia="en-GB"/>
        </w:rPr>
        <w:t>.</w:t>
      </w:r>
    </w:p>
    <w:p w14:paraId="6B5A81EE" w14:textId="56030C02" w:rsidR="005C35F2" w:rsidRPr="00C36236" w:rsidRDefault="009B1A96" w:rsidP="0027644E">
      <w:pPr>
        <w:jc w:val="both"/>
        <w:rPr>
          <w:sz w:val="24"/>
          <w:szCs w:val="24"/>
        </w:rPr>
      </w:pPr>
      <w:r w:rsidRPr="00C36236">
        <w:rPr>
          <w:sz w:val="24"/>
          <w:szCs w:val="24"/>
        </w:rPr>
        <w:lastRenderedPageBreak/>
        <w:t>The</w:t>
      </w:r>
      <w:r w:rsidR="005C35F2" w:rsidRPr="00C36236">
        <w:rPr>
          <w:sz w:val="24"/>
          <w:szCs w:val="24"/>
        </w:rPr>
        <w:t xml:space="preserve"> MASH </w:t>
      </w:r>
      <w:r w:rsidRPr="00C36236">
        <w:rPr>
          <w:sz w:val="24"/>
          <w:szCs w:val="24"/>
        </w:rPr>
        <w:t>was</w:t>
      </w:r>
      <w:r w:rsidR="00E42DDF" w:rsidRPr="00C36236">
        <w:rPr>
          <w:sz w:val="24"/>
          <w:szCs w:val="24"/>
        </w:rPr>
        <w:t xml:space="preserve"> developed so that agencies can</w:t>
      </w:r>
      <w:r w:rsidR="005C35F2" w:rsidRPr="00C36236">
        <w:rPr>
          <w:sz w:val="24"/>
          <w:szCs w:val="24"/>
        </w:rPr>
        <w:t xml:space="preserve"> share relevant information and act together more quickly to safeguard children and provide early help when families are facing complex problems. </w:t>
      </w:r>
    </w:p>
    <w:p w14:paraId="5E9FFD20" w14:textId="1F9CF791" w:rsidR="00E42DDF" w:rsidRPr="00C36236" w:rsidRDefault="009B1A96" w:rsidP="0027644E">
      <w:pPr>
        <w:jc w:val="both"/>
        <w:rPr>
          <w:sz w:val="24"/>
          <w:szCs w:val="24"/>
        </w:rPr>
      </w:pPr>
      <w:r w:rsidRPr="00C36236">
        <w:rPr>
          <w:sz w:val="24"/>
          <w:szCs w:val="24"/>
        </w:rPr>
        <w:t>The MASH brings together the</w:t>
      </w:r>
      <w:r w:rsidR="00E42DDF" w:rsidRPr="00C36236">
        <w:rPr>
          <w:sz w:val="24"/>
          <w:szCs w:val="24"/>
        </w:rPr>
        <w:t xml:space="preserve"> police, </w:t>
      </w:r>
      <w:r w:rsidR="00E84965" w:rsidRPr="00C36236">
        <w:rPr>
          <w:sz w:val="24"/>
          <w:szCs w:val="24"/>
        </w:rPr>
        <w:t>children'</w:t>
      </w:r>
      <w:r w:rsidR="009D53D1" w:rsidRPr="00C36236">
        <w:rPr>
          <w:sz w:val="24"/>
          <w:szCs w:val="24"/>
        </w:rPr>
        <w:t xml:space="preserve">s </w:t>
      </w:r>
      <w:r w:rsidR="00E42DDF" w:rsidRPr="00C36236">
        <w:rPr>
          <w:sz w:val="24"/>
          <w:szCs w:val="24"/>
        </w:rPr>
        <w:t>social care, education and</w:t>
      </w:r>
      <w:r w:rsidRPr="00C36236">
        <w:rPr>
          <w:sz w:val="24"/>
          <w:szCs w:val="24"/>
        </w:rPr>
        <w:t xml:space="preserve"> health</w:t>
      </w:r>
      <w:r w:rsidR="00C32240" w:rsidRPr="00C36236">
        <w:rPr>
          <w:sz w:val="24"/>
          <w:szCs w:val="24"/>
        </w:rPr>
        <w:t xml:space="preserve"> into one location to manage. </w:t>
      </w:r>
      <w:r w:rsidR="005C35F2" w:rsidRPr="00C36236">
        <w:rPr>
          <w:sz w:val="24"/>
          <w:szCs w:val="24"/>
        </w:rPr>
        <w:t xml:space="preserve">A number of other organisations </w:t>
      </w:r>
      <w:r w:rsidR="00E42DDF" w:rsidRPr="00C36236">
        <w:rPr>
          <w:sz w:val="24"/>
          <w:szCs w:val="24"/>
        </w:rPr>
        <w:t>also work within the MASH to</w:t>
      </w:r>
      <w:r w:rsidR="005C35F2" w:rsidRPr="00C36236">
        <w:rPr>
          <w:sz w:val="24"/>
          <w:szCs w:val="24"/>
        </w:rPr>
        <w:t xml:space="preserve"> strengthen the assessment of need and inform the support plan to children where the</w:t>
      </w:r>
      <w:r w:rsidR="00E42DDF" w:rsidRPr="00C36236">
        <w:rPr>
          <w:sz w:val="24"/>
          <w:szCs w:val="24"/>
        </w:rPr>
        <w:t xml:space="preserve">re are safeguarding </w:t>
      </w:r>
      <w:r w:rsidR="00DB2903" w:rsidRPr="00C36236">
        <w:rPr>
          <w:sz w:val="24"/>
          <w:szCs w:val="24"/>
        </w:rPr>
        <w:t>concerns;</w:t>
      </w:r>
      <w:r w:rsidR="005C35F2" w:rsidRPr="00C36236">
        <w:rPr>
          <w:sz w:val="24"/>
          <w:szCs w:val="24"/>
        </w:rPr>
        <w:t xml:space="preserve"> </w:t>
      </w:r>
      <w:r w:rsidR="00E42DDF" w:rsidRPr="00C36236">
        <w:rPr>
          <w:sz w:val="24"/>
          <w:szCs w:val="24"/>
        </w:rPr>
        <w:t xml:space="preserve">these include </w:t>
      </w:r>
      <w:r w:rsidR="005C35F2" w:rsidRPr="00C36236">
        <w:rPr>
          <w:sz w:val="24"/>
          <w:szCs w:val="24"/>
        </w:rPr>
        <w:t>independent domestic abuse advisers, staff working with children missing from home and/or at risk of child sexual e</w:t>
      </w:r>
      <w:r w:rsidRPr="00C36236">
        <w:rPr>
          <w:sz w:val="24"/>
          <w:szCs w:val="24"/>
        </w:rPr>
        <w:t>xploitation (C</w:t>
      </w:r>
      <w:r w:rsidR="00E42DDF" w:rsidRPr="00C36236">
        <w:rPr>
          <w:sz w:val="24"/>
          <w:szCs w:val="24"/>
        </w:rPr>
        <w:t>SE)</w:t>
      </w:r>
      <w:r w:rsidR="00DC2AF8" w:rsidRPr="00C36236">
        <w:rPr>
          <w:sz w:val="24"/>
          <w:szCs w:val="24"/>
        </w:rPr>
        <w:t>, housing an</w:t>
      </w:r>
      <w:r w:rsidR="005F6AFA" w:rsidRPr="00C36236">
        <w:rPr>
          <w:sz w:val="24"/>
          <w:szCs w:val="24"/>
        </w:rPr>
        <w:t>d other early help intervention agencies</w:t>
      </w:r>
      <w:r w:rsidR="00E42DDF" w:rsidRPr="00C36236">
        <w:rPr>
          <w:sz w:val="24"/>
          <w:szCs w:val="24"/>
        </w:rPr>
        <w:t>.</w:t>
      </w:r>
      <w:r w:rsidR="00DC2AF8" w:rsidRPr="00C36236">
        <w:rPr>
          <w:sz w:val="24"/>
          <w:szCs w:val="24"/>
        </w:rPr>
        <w:t xml:space="preserve"> There is a great emphasis on the importance of early help.</w:t>
      </w:r>
    </w:p>
    <w:p w14:paraId="66AF6548" w14:textId="3ABEA624" w:rsidR="00315CBB" w:rsidRPr="00C36236" w:rsidRDefault="002757F1" w:rsidP="00315CBB">
      <w:pPr>
        <w:rPr>
          <w:sz w:val="24"/>
          <w:szCs w:val="24"/>
        </w:rPr>
      </w:pPr>
      <w:r w:rsidRPr="00C36236">
        <w:rPr>
          <w:b/>
          <w:sz w:val="32"/>
          <w:szCs w:val="32"/>
        </w:rPr>
        <w:t>What is S</w:t>
      </w:r>
      <w:r w:rsidR="00315CBB" w:rsidRPr="00C36236">
        <w:rPr>
          <w:b/>
          <w:sz w:val="32"/>
          <w:szCs w:val="32"/>
        </w:rPr>
        <w:t>afeguarding?</w:t>
      </w:r>
    </w:p>
    <w:p w14:paraId="71CD7B0E" w14:textId="18139F3A" w:rsidR="00315CBB" w:rsidRPr="00AA1B97" w:rsidRDefault="00315CBB" w:rsidP="0027644E">
      <w:pPr>
        <w:pStyle w:val="Default"/>
        <w:spacing w:after="196"/>
        <w:jc w:val="both"/>
        <w:rPr>
          <w:rFonts w:asciiTheme="minorHAnsi" w:hAnsiTheme="minorHAnsi"/>
          <w:color w:val="auto"/>
        </w:rPr>
      </w:pPr>
      <w:r w:rsidRPr="00C36236">
        <w:rPr>
          <w:rFonts w:asciiTheme="minorHAnsi" w:hAnsiTheme="minorHAnsi"/>
          <w:color w:val="auto"/>
        </w:rPr>
        <w:t xml:space="preserve">Safeguarding children is the action we take to promote the welfare of children and protect them from harm, and it is everyone’s responsibility. Anyone who comes into contact with </w:t>
      </w:r>
      <w:r w:rsidRPr="00AA1B97">
        <w:rPr>
          <w:rFonts w:asciiTheme="minorHAnsi" w:hAnsiTheme="minorHAnsi"/>
          <w:color w:val="auto"/>
        </w:rPr>
        <w:t>children and families has a role to play.</w:t>
      </w:r>
    </w:p>
    <w:p w14:paraId="7AC1819F" w14:textId="0B5C1D1A" w:rsidR="006A1063" w:rsidRPr="00AA1B97" w:rsidRDefault="00315CBB" w:rsidP="006A1063">
      <w:pPr>
        <w:pStyle w:val="Default"/>
        <w:spacing w:after="196"/>
        <w:jc w:val="both"/>
        <w:rPr>
          <w:rFonts w:asciiTheme="minorHAnsi" w:hAnsiTheme="minorHAnsi"/>
          <w:color w:val="auto"/>
        </w:rPr>
      </w:pPr>
      <w:r w:rsidRPr="00AA1B97">
        <w:rPr>
          <w:rFonts w:asciiTheme="minorHAnsi" w:hAnsiTheme="minorHAnsi"/>
          <w:color w:val="auto"/>
        </w:rPr>
        <w:t xml:space="preserve">Safeguarding and promoting the welfare of children is defined for the purposes of this policy as: </w:t>
      </w:r>
    </w:p>
    <w:p w14:paraId="00C7ACB3" w14:textId="37E211FE" w:rsidR="00315CBB" w:rsidRPr="00AA1B97" w:rsidRDefault="006A1063" w:rsidP="00AC2412">
      <w:pPr>
        <w:pStyle w:val="NoSpacing"/>
        <w:numPr>
          <w:ilvl w:val="0"/>
          <w:numId w:val="2"/>
        </w:numPr>
        <w:rPr>
          <w:sz w:val="24"/>
          <w:szCs w:val="24"/>
        </w:rPr>
      </w:pPr>
      <w:r w:rsidRPr="00AA1B97">
        <w:rPr>
          <w:sz w:val="24"/>
          <w:szCs w:val="24"/>
        </w:rPr>
        <w:t xml:space="preserve">Providing help and support to meet the needs of children as soon as problems emerge. </w:t>
      </w:r>
    </w:p>
    <w:p w14:paraId="37B8035C" w14:textId="31993155" w:rsidR="006A1063" w:rsidRPr="00AA1B97" w:rsidRDefault="006A1063" w:rsidP="006A1063">
      <w:pPr>
        <w:pStyle w:val="NoSpacing"/>
        <w:numPr>
          <w:ilvl w:val="0"/>
          <w:numId w:val="2"/>
        </w:numPr>
        <w:rPr>
          <w:sz w:val="24"/>
          <w:szCs w:val="24"/>
        </w:rPr>
      </w:pPr>
      <w:r w:rsidRPr="00AA1B97">
        <w:rPr>
          <w:sz w:val="24"/>
          <w:szCs w:val="24"/>
        </w:rPr>
        <w:t xml:space="preserve">Protecting children from maltreatment, whether that is within or outside the home, including online. </w:t>
      </w:r>
    </w:p>
    <w:p w14:paraId="07390368" w14:textId="57376DBD" w:rsidR="00315CBB" w:rsidRPr="00AA1B97" w:rsidRDefault="00315CBB" w:rsidP="00AC2412">
      <w:pPr>
        <w:pStyle w:val="NoSpacing"/>
        <w:numPr>
          <w:ilvl w:val="0"/>
          <w:numId w:val="2"/>
        </w:numPr>
        <w:rPr>
          <w:sz w:val="24"/>
          <w:szCs w:val="24"/>
        </w:rPr>
      </w:pPr>
      <w:r w:rsidRPr="00AA1B97">
        <w:rPr>
          <w:sz w:val="24"/>
          <w:szCs w:val="24"/>
        </w:rPr>
        <w:t xml:space="preserve">Preventing impairment of children's </w:t>
      </w:r>
      <w:r w:rsidR="00406DA0" w:rsidRPr="00AA1B97">
        <w:rPr>
          <w:sz w:val="24"/>
          <w:szCs w:val="24"/>
        </w:rPr>
        <w:t>mental and physical health or development</w:t>
      </w:r>
    </w:p>
    <w:p w14:paraId="31445EFC" w14:textId="0C48DA11" w:rsidR="00315CBB" w:rsidRPr="00AA1B97" w:rsidRDefault="00315CBB" w:rsidP="00AC2412">
      <w:pPr>
        <w:pStyle w:val="NoSpacing"/>
        <w:numPr>
          <w:ilvl w:val="0"/>
          <w:numId w:val="2"/>
        </w:numPr>
        <w:rPr>
          <w:sz w:val="24"/>
          <w:szCs w:val="24"/>
        </w:rPr>
      </w:pPr>
      <w:r w:rsidRPr="00AA1B97">
        <w:rPr>
          <w:sz w:val="24"/>
          <w:szCs w:val="24"/>
        </w:rPr>
        <w:t>Ensuring that children grow up in circumstances consistent with the provision of safe and effective care</w:t>
      </w:r>
      <w:r w:rsidR="00066A68" w:rsidRPr="00AA1B97">
        <w:rPr>
          <w:sz w:val="24"/>
          <w:szCs w:val="24"/>
        </w:rPr>
        <w:t>.</w:t>
      </w:r>
    </w:p>
    <w:p w14:paraId="26FCC35A" w14:textId="61E277F2" w:rsidR="00315CBB" w:rsidRPr="00AA1B97" w:rsidRDefault="00315CBB" w:rsidP="00AC2412">
      <w:pPr>
        <w:pStyle w:val="NoSpacing"/>
        <w:numPr>
          <w:ilvl w:val="0"/>
          <w:numId w:val="2"/>
        </w:numPr>
        <w:rPr>
          <w:sz w:val="24"/>
          <w:szCs w:val="24"/>
        </w:rPr>
      </w:pPr>
      <w:r w:rsidRPr="00AA1B97">
        <w:rPr>
          <w:sz w:val="24"/>
          <w:szCs w:val="24"/>
        </w:rPr>
        <w:t>Taking action to enable all children to have the best outcomes</w:t>
      </w:r>
      <w:r w:rsidR="00066A68" w:rsidRPr="00AA1B97">
        <w:rPr>
          <w:sz w:val="24"/>
          <w:szCs w:val="24"/>
        </w:rPr>
        <w:t>.</w:t>
      </w:r>
    </w:p>
    <w:p w14:paraId="49DF0EB3" w14:textId="77777777" w:rsidR="00315CBB" w:rsidRPr="00C36236" w:rsidRDefault="00315CBB" w:rsidP="00A43435">
      <w:pPr>
        <w:pStyle w:val="Default"/>
        <w:ind w:left="360"/>
        <w:rPr>
          <w:rFonts w:asciiTheme="minorHAnsi" w:hAnsiTheme="minorHAnsi"/>
          <w:color w:val="auto"/>
        </w:rPr>
      </w:pPr>
    </w:p>
    <w:p w14:paraId="0D43D7AA" w14:textId="262333B7" w:rsidR="00315CBB" w:rsidRPr="00C36236" w:rsidRDefault="00315CBB" w:rsidP="00315CBB">
      <w:pPr>
        <w:pStyle w:val="Default"/>
        <w:rPr>
          <w:rFonts w:asciiTheme="minorHAnsi" w:hAnsiTheme="minorHAnsi"/>
          <w:i/>
          <w:color w:val="auto"/>
        </w:rPr>
      </w:pPr>
      <w:r w:rsidRPr="00C36236">
        <w:rPr>
          <w:rFonts w:asciiTheme="minorHAnsi" w:hAnsiTheme="minorHAnsi"/>
          <w:i/>
          <w:color w:val="auto"/>
        </w:rPr>
        <w:t xml:space="preserve">Source: </w:t>
      </w:r>
      <w:r w:rsidR="00FB5E76" w:rsidRPr="00C36236">
        <w:rPr>
          <w:rFonts w:asciiTheme="minorHAnsi" w:hAnsiTheme="minorHAnsi"/>
          <w:i/>
          <w:color w:val="auto"/>
        </w:rPr>
        <w:t xml:space="preserve">Keeping </w:t>
      </w:r>
      <w:r w:rsidR="007D675D" w:rsidRPr="00C36236">
        <w:rPr>
          <w:rFonts w:asciiTheme="minorHAnsi" w:hAnsiTheme="minorHAnsi"/>
          <w:i/>
          <w:color w:val="auto"/>
        </w:rPr>
        <w:t xml:space="preserve">Children Safe in Education </w:t>
      </w:r>
      <w:r w:rsidR="00406DA0" w:rsidRPr="00C36236">
        <w:rPr>
          <w:rFonts w:asciiTheme="minorHAnsi" w:hAnsiTheme="minorHAnsi"/>
          <w:i/>
          <w:color w:val="auto"/>
        </w:rPr>
        <w:t>202</w:t>
      </w:r>
      <w:r w:rsidR="00FC2DB1">
        <w:rPr>
          <w:rFonts w:asciiTheme="minorHAnsi" w:hAnsiTheme="minorHAnsi"/>
          <w:i/>
          <w:color w:val="auto"/>
        </w:rPr>
        <w:t>4</w:t>
      </w:r>
    </w:p>
    <w:p w14:paraId="6003C4CE" w14:textId="77777777" w:rsidR="00066E3D" w:rsidRPr="00C36236" w:rsidRDefault="00066E3D" w:rsidP="00315CBB">
      <w:pPr>
        <w:pStyle w:val="Default"/>
        <w:rPr>
          <w:i/>
          <w:color w:val="auto"/>
        </w:rPr>
      </w:pPr>
    </w:p>
    <w:p w14:paraId="3172B3B3" w14:textId="77777777" w:rsidR="004963E8" w:rsidRPr="00C36236" w:rsidRDefault="00976A0C" w:rsidP="0027644E">
      <w:pPr>
        <w:spacing w:after="160" w:line="256" w:lineRule="auto"/>
        <w:jc w:val="both"/>
        <w:rPr>
          <w:sz w:val="24"/>
          <w:szCs w:val="24"/>
        </w:rPr>
      </w:pPr>
      <w:r w:rsidRPr="00C36236">
        <w:rPr>
          <w:sz w:val="24"/>
          <w:szCs w:val="24"/>
        </w:rPr>
        <w:t>C</w:t>
      </w:r>
      <w:r w:rsidR="000C0769" w:rsidRPr="00C36236">
        <w:rPr>
          <w:sz w:val="24"/>
          <w:szCs w:val="24"/>
        </w:rPr>
        <w:t>hild protection is part of safeguarding and promoting welfare, and refers directly to any activity that is undertaken to protect specific children who are suffering from or are at risk of suffering significant harm.</w:t>
      </w:r>
      <w:r w:rsidR="005628F5" w:rsidRPr="00C36236">
        <w:rPr>
          <w:sz w:val="24"/>
          <w:szCs w:val="24"/>
        </w:rPr>
        <w:t xml:space="preserve"> At Bewsey Lodge Primary School child protection forms part of the school’s safeguarding responsibilities.</w:t>
      </w:r>
      <w:r w:rsidRPr="00C36236">
        <w:rPr>
          <w:sz w:val="24"/>
          <w:szCs w:val="24"/>
        </w:rPr>
        <w:t xml:space="preserve"> </w:t>
      </w:r>
    </w:p>
    <w:p w14:paraId="0DF99A6E" w14:textId="77777777" w:rsidR="007C49CD" w:rsidRPr="00C36236" w:rsidRDefault="004963E8" w:rsidP="0027644E">
      <w:pPr>
        <w:spacing w:after="160" w:line="256" w:lineRule="auto"/>
        <w:jc w:val="both"/>
        <w:rPr>
          <w:sz w:val="24"/>
          <w:szCs w:val="24"/>
        </w:rPr>
      </w:pPr>
      <w:r w:rsidRPr="00C36236">
        <w:rPr>
          <w:sz w:val="24"/>
          <w:szCs w:val="24"/>
        </w:rPr>
        <w:t>All staff have a</w:t>
      </w:r>
      <w:r w:rsidR="00976A0C" w:rsidRPr="00C36236">
        <w:rPr>
          <w:sz w:val="24"/>
          <w:szCs w:val="24"/>
        </w:rPr>
        <w:t xml:space="preserve"> responsibility to share information about the protection of children with the Designated Safeguarding Lead and other professionals. Information should only be shared about children and families in a professional context.</w:t>
      </w:r>
    </w:p>
    <w:p w14:paraId="6DB14AA0" w14:textId="7263A96C" w:rsidR="007C49CD" w:rsidRPr="00C36236" w:rsidRDefault="007C49CD" w:rsidP="0027644E">
      <w:pPr>
        <w:spacing w:after="160" w:line="256" w:lineRule="auto"/>
        <w:jc w:val="both"/>
        <w:rPr>
          <w:sz w:val="24"/>
          <w:szCs w:val="24"/>
        </w:rPr>
      </w:pPr>
      <w:r w:rsidRPr="00C36236">
        <w:rPr>
          <w:sz w:val="24"/>
          <w:szCs w:val="24"/>
        </w:rPr>
        <w:t>Staff must follow the school’s Code of Conduct and all other Safeguarding Policies and procedures in line with Safer Recruitment Consortium Guidance on Safer Working Practices</w:t>
      </w:r>
      <w:r w:rsidR="0027644E" w:rsidRPr="00C36236">
        <w:rPr>
          <w:sz w:val="24"/>
          <w:szCs w:val="24"/>
        </w:rPr>
        <w:t>.</w:t>
      </w:r>
    </w:p>
    <w:p w14:paraId="1EA889A7" w14:textId="74D423D5" w:rsidR="002C72D9" w:rsidRPr="00C36236" w:rsidRDefault="00FE5E84" w:rsidP="00F502D0">
      <w:pPr>
        <w:rPr>
          <w:rFonts w:eastAsia="Calibri" w:cs="Calibri"/>
          <w:b/>
          <w:sz w:val="32"/>
          <w:szCs w:val="32"/>
          <w:lang w:eastAsia="en-GB"/>
        </w:rPr>
      </w:pPr>
      <w:r w:rsidRPr="00C36236">
        <w:rPr>
          <w:rFonts w:eastAsia="Calibri" w:cs="Calibri"/>
          <w:b/>
          <w:sz w:val="32"/>
          <w:szCs w:val="32"/>
          <w:lang w:eastAsia="en-GB"/>
        </w:rPr>
        <w:t xml:space="preserve">The Safeguarding Team </w:t>
      </w:r>
    </w:p>
    <w:p w14:paraId="52AA11C7" w14:textId="1A80799E" w:rsidR="00F31F60" w:rsidRPr="00C36236" w:rsidRDefault="006705FA" w:rsidP="00F31F60">
      <w:pPr>
        <w:pStyle w:val="NoSpacing"/>
        <w:rPr>
          <w:sz w:val="24"/>
          <w:szCs w:val="24"/>
        </w:rPr>
      </w:pPr>
      <w:r w:rsidRPr="00C36236">
        <w:rPr>
          <w:sz w:val="24"/>
          <w:szCs w:val="24"/>
        </w:rPr>
        <w:t>T</w:t>
      </w:r>
      <w:r w:rsidR="002C72D9" w:rsidRPr="00C36236">
        <w:rPr>
          <w:sz w:val="24"/>
          <w:szCs w:val="24"/>
        </w:rPr>
        <w:t xml:space="preserve">he </w:t>
      </w:r>
      <w:r w:rsidR="009737F6" w:rsidRPr="00C36236">
        <w:rPr>
          <w:sz w:val="24"/>
          <w:szCs w:val="24"/>
        </w:rPr>
        <w:t>DSL</w:t>
      </w:r>
      <w:r w:rsidRPr="00C36236">
        <w:rPr>
          <w:sz w:val="24"/>
          <w:szCs w:val="24"/>
        </w:rPr>
        <w:t xml:space="preserve"> is Liz Bailey and the Deputy DSL is Gail Price.</w:t>
      </w:r>
    </w:p>
    <w:p w14:paraId="172E4295" w14:textId="77777777" w:rsidR="006705FA" w:rsidRPr="00C36236" w:rsidRDefault="006705FA" w:rsidP="00F31F60">
      <w:pPr>
        <w:pStyle w:val="NoSpacing"/>
        <w:rPr>
          <w:sz w:val="24"/>
          <w:szCs w:val="24"/>
        </w:rPr>
      </w:pPr>
    </w:p>
    <w:p w14:paraId="261DB710" w14:textId="5542C8C6" w:rsidR="005B0871" w:rsidRPr="00C36236" w:rsidRDefault="00AC05ED"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L</w:t>
      </w:r>
      <w:r w:rsidR="006705FA" w:rsidRPr="00C36236">
        <w:rPr>
          <w:rFonts w:eastAsia="Calibri" w:cs="Calibri"/>
          <w:sz w:val="24"/>
          <w:szCs w:val="24"/>
          <w:lang w:eastAsia="en-GB"/>
        </w:rPr>
        <w:t>iz Bailey (</w:t>
      </w:r>
      <w:r w:rsidR="00CB5F87">
        <w:rPr>
          <w:rFonts w:eastAsia="Calibri" w:cs="Calibri"/>
          <w:sz w:val="24"/>
          <w:szCs w:val="24"/>
          <w:lang w:eastAsia="en-GB"/>
        </w:rPr>
        <w:t>Head of School</w:t>
      </w:r>
      <w:r w:rsidR="006705FA" w:rsidRPr="00C36236">
        <w:rPr>
          <w:rFonts w:eastAsia="Calibri" w:cs="Calibri"/>
          <w:sz w:val="24"/>
          <w:szCs w:val="24"/>
          <w:lang w:eastAsia="en-GB"/>
        </w:rPr>
        <w:t xml:space="preserve">/DSL - based in the left </w:t>
      </w:r>
      <w:r w:rsidRPr="00C36236">
        <w:rPr>
          <w:rFonts w:eastAsia="Calibri" w:cs="Calibri"/>
          <w:sz w:val="24"/>
          <w:szCs w:val="24"/>
          <w:lang w:eastAsia="en-GB"/>
        </w:rPr>
        <w:t xml:space="preserve">hand side office, </w:t>
      </w:r>
      <w:r w:rsidR="006705FA" w:rsidRPr="00C36236">
        <w:rPr>
          <w:rFonts w:eastAsia="Calibri" w:cs="Calibri"/>
          <w:sz w:val="24"/>
          <w:szCs w:val="24"/>
          <w:lang w:eastAsia="en-GB"/>
        </w:rPr>
        <w:t xml:space="preserve">ext </w:t>
      </w:r>
      <w:r w:rsidR="00FC2DB1">
        <w:rPr>
          <w:rFonts w:eastAsia="Calibri" w:cs="Calibri"/>
          <w:sz w:val="24"/>
          <w:szCs w:val="24"/>
          <w:lang w:eastAsia="en-GB"/>
        </w:rPr>
        <w:t>205</w:t>
      </w:r>
      <w:r w:rsidRPr="00C36236">
        <w:rPr>
          <w:rFonts w:eastAsia="Calibri" w:cs="Calibri"/>
          <w:sz w:val="24"/>
          <w:szCs w:val="24"/>
          <w:lang w:eastAsia="en-GB"/>
        </w:rPr>
        <w:t>)</w:t>
      </w:r>
      <w:r w:rsidR="002F6D3C" w:rsidRPr="00C36236">
        <w:rPr>
          <w:rFonts w:eastAsia="Calibri" w:cs="Calibri"/>
          <w:sz w:val="24"/>
          <w:szCs w:val="24"/>
          <w:lang w:eastAsia="en-GB"/>
        </w:rPr>
        <w:t>.</w:t>
      </w:r>
    </w:p>
    <w:p w14:paraId="14074911" w14:textId="0A6DDF87" w:rsidR="005B0871" w:rsidRPr="00C36236" w:rsidRDefault="005B0871"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 xml:space="preserve">Gail Price </w:t>
      </w:r>
      <w:r w:rsidR="00FB5E76" w:rsidRPr="00C36236">
        <w:rPr>
          <w:rFonts w:eastAsia="Calibri" w:cs="Calibri"/>
          <w:sz w:val="24"/>
          <w:szCs w:val="24"/>
          <w:lang w:eastAsia="en-GB"/>
        </w:rPr>
        <w:t>(Deputy DSL</w:t>
      </w:r>
      <w:r w:rsidR="00AC05ED" w:rsidRPr="00C36236">
        <w:rPr>
          <w:rFonts w:eastAsia="Calibri" w:cs="Calibri"/>
          <w:sz w:val="24"/>
          <w:szCs w:val="24"/>
          <w:lang w:eastAsia="en-GB"/>
        </w:rPr>
        <w:t xml:space="preserve"> – based in the </w:t>
      </w:r>
      <w:r w:rsidR="006705FA" w:rsidRPr="00C36236">
        <w:rPr>
          <w:rFonts w:eastAsia="Calibri" w:cs="Calibri"/>
          <w:sz w:val="24"/>
          <w:szCs w:val="24"/>
          <w:lang w:eastAsia="en-GB"/>
        </w:rPr>
        <w:t xml:space="preserve">right hand side upstairs </w:t>
      </w:r>
      <w:r w:rsidR="001A6F12" w:rsidRPr="00C36236">
        <w:rPr>
          <w:rFonts w:eastAsia="Calibri" w:cs="Calibri"/>
          <w:sz w:val="24"/>
          <w:szCs w:val="24"/>
          <w:lang w:eastAsia="en-GB"/>
        </w:rPr>
        <w:t>office ext 203</w:t>
      </w:r>
      <w:r w:rsidR="00FB5E76" w:rsidRPr="00C36236">
        <w:rPr>
          <w:rFonts w:eastAsia="Calibri" w:cs="Calibri"/>
          <w:sz w:val="24"/>
          <w:szCs w:val="24"/>
          <w:lang w:eastAsia="en-GB"/>
        </w:rPr>
        <w:t>)</w:t>
      </w:r>
      <w:r w:rsidR="002F6D3C" w:rsidRPr="00C36236">
        <w:rPr>
          <w:rFonts w:eastAsia="Calibri" w:cs="Calibri"/>
          <w:sz w:val="24"/>
          <w:szCs w:val="24"/>
          <w:lang w:eastAsia="en-GB"/>
        </w:rPr>
        <w:t>.</w:t>
      </w:r>
    </w:p>
    <w:p w14:paraId="2C437A7F" w14:textId="5CCBA00C" w:rsidR="00612B17" w:rsidRPr="00C36236" w:rsidRDefault="00612B17"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 xml:space="preserve">Nat Muia (Y6 </w:t>
      </w:r>
      <w:r w:rsidR="00163B00" w:rsidRPr="00C36236">
        <w:rPr>
          <w:rFonts w:eastAsia="Calibri" w:cs="Calibri"/>
          <w:sz w:val="24"/>
          <w:szCs w:val="24"/>
          <w:lang w:eastAsia="en-GB"/>
        </w:rPr>
        <w:t>Teacher</w:t>
      </w:r>
      <w:r w:rsidR="006705FA" w:rsidRPr="00C36236">
        <w:rPr>
          <w:rFonts w:eastAsia="Calibri" w:cs="Calibri"/>
          <w:sz w:val="24"/>
          <w:szCs w:val="24"/>
          <w:lang w:eastAsia="en-GB"/>
        </w:rPr>
        <w:t>/Attendance Manager</w:t>
      </w:r>
      <w:r w:rsidRPr="00C36236">
        <w:rPr>
          <w:rFonts w:eastAsia="Calibri" w:cs="Calibri"/>
          <w:sz w:val="24"/>
          <w:szCs w:val="24"/>
          <w:lang w:eastAsia="en-GB"/>
        </w:rPr>
        <w:t xml:space="preserve"> – Amethyst</w:t>
      </w:r>
      <w:r w:rsidR="00916154" w:rsidRPr="00C36236">
        <w:rPr>
          <w:rFonts w:eastAsia="Calibri" w:cs="Calibri"/>
          <w:sz w:val="24"/>
          <w:szCs w:val="24"/>
          <w:lang w:eastAsia="en-GB"/>
        </w:rPr>
        <w:t xml:space="preserve"> class</w:t>
      </w:r>
      <w:r w:rsidRPr="00C36236">
        <w:rPr>
          <w:rFonts w:eastAsia="Calibri" w:cs="Calibri"/>
          <w:sz w:val="24"/>
          <w:szCs w:val="24"/>
          <w:lang w:eastAsia="en-GB"/>
        </w:rPr>
        <w:t>)</w:t>
      </w:r>
      <w:r w:rsidR="002F6D3C" w:rsidRPr="00C36236">
        <w:rPr>
          <w:rFonts w:eastAsia="Calibri" w:cs="Calibri"/>
          <w:sz w:val="24"/>
          <w:szCs w:val="24"/>
          <w:lang w:eastAsia="en-GB"/>
        </w:rPr>
        <w:t>.</w:t>
      </w:r>
    </w:p>
    <w:p w14:paraId="70359208" w14:textId="225D3B10" w:rsidR="00735939" w:rsidRPr="00C36236" w:rsidRDefault="00BD4708"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Gemma Nicholson</w:t>
      </w:r>
      <w:r w:rsidR="00826B16" w:rsidRPr="00C36236">
        <w:rPr>
          <w:rFonts w:eastAsia="Calibri" w:cs="Calibri"/>
          <w:sz w:val="24"/>
          <w:szCs w:val="24"/>
          <w:lang w:eastAsia="en-GB"/>
        </w:rPr>
        <w:t xml:space="preserve"> (</w:t>
      </w:r>
      <w:r w:rsidRPr="00C36236">
        <w:rPr>
          <w:rFonts w:eastAsia="Calibri" w:cs="Calibri"/>
          <w:sz w:val="24"/>
          <w:szCs w:val="24"/>
          <w:lang w:eastAsia="en-GB"/>
        </w:rPr>
        <w:t>ICT Lead</w:t>
      </w:r>
      <w:r w:rsidR="00FC2DB1">
        <w:rPr>
          <w:rFonts w:eastAsia="Calibri" w:cs="Calibri"/>
          <w:sz w:val="24"/>
          <w:szCs w:val="24"/>
          <w:lang w:eastAsia="en-GB"/>
        </w:rPr>
        <w:t>).</w:t>
      </w:r>
    </w:p>
    <w:p w14:paraId="61536E45" w14:textId="66194D03" w:rsidR="00BD4708" w:rsidRPr="00C36236" w:rsidRDefault="00916154"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Kathryn Kearns (Mental Health Lead</w:t>
      </w:r>
      <w:r w:rsidR="00FC2DB1">
        <w:rPr>
          <w:rFonts w:eastAsia="Calibri" w:cs="Calibri"/>
          <w:sz w:val="24"/>
          <w:szCs w:val="24"/>
          <w:lang w:eastAsia="en-GB"/>
        </w:rPr>
        <w:t>- Blue class</w:t>
      </w:r>
      <w:r w:rsidR="00BD4708" w:rsidRPr="00C36236">
        <w:rPr>
          <w:rFonts w:eastAsia="Calibri" w:cs="Calibri"/>
          <w:sz w:val="24"/>
          <w:szCs w:val="24"/>
          <w:lang w:eastAsia="en-GB"/>
        </w:rPr>
        <w:t>)</w:t>
      </w:r>
      <w:r w:rsidR="00FC2DB1">
        <w:rPr>
          <w:rFonts w:eastAsia="Calibri" w:cs="Calibri"/>
          <w:sz w:val="24"/>
          <w:szCs w:val="24"/>
          <w:lang w:eastAsia="en-GB"/>
        </w:rPr>
        <w:t>.</w:t>
      </w:r>
    </w:p>
    <w:p w14:paraId="768AC805" w14:textId="09A2AF6B" w:rsidR="005B0871" w:rsidRPr="00C36236" w:rsidRDefault="005B0871" w:rsidP="00DF57A8">
      <w:pPr>
        <w:pStyle w:val="ListParagraph"/>
        <w:numPr>
          <w:ilvl w:val="0"/>
          <w:numId w:val="55"/>
        </w:numPr>
        <w:kinsoku w:val="0"/>
        <w:overflowPunct w:val="0"/>
        <w:spacing w:after="0" w:line="240" w:lineRule="auto"/>
        <w:jc w:val="both"/>
        <w:textAlignment w:val="baseline"/>
        <w:rPr>
          <w:rFonts w:eastAsia="Calibri" w:cs="Calibri"/>
          <w:sz w:val="24"/>
          <w:szCs w:val="24"/>
          <w:lang w:eastAsia="en-GB"/>
        </w:rPr>
      </w:pPr>
      <w:r w:rsidRPr="00C36236">
        <w:rPr>
          <w:rFonts w:eastAsia="Calibri" w:cs="Calibri"/>
          <w:sz w:val="24"/>
          <w:szCs w:val="24"/>
          <w:lang w:eastAsia="en-GB"/>
        </w:rPr>
        <w:t xml:space="preserve">Tracey Woods </w:t>
      </w:r>
      <w:r w:rsidR="00A43435" w:rsidRPr="00C36236">
        <w:rPr>
          <w:rFonts w:eastAsia="Calibri" w:cs="Calibri"/>
          <w:sz w:val="24"/>
          <w:szCs w:val="24"/>
          <w:lang w:eastAsia="en-GB"/>
        </w:rPr>
        <w:t>(Y1 TA</w:t>
      </w:r>
      <w:r w:rsidR="006705FA" w:rsidRPr="00C36236">
        <w:rPr>
          <w:rFonts w:eastAsia="Calibri" w:cs="Calibri"/>
          <w:sz w:val="24"/>
          <w:szCs w:val="24"/>
          <w:lang w:eastAsia="en-GB"/>
        </w:rPr>
        <w:t>/Midday Assistant Lead -</w:t>
      </w:r>
      <w:r w:rsidR="00916154" w:rsidRPr="00C36236">
        <w:rPr>
          <w:rFonts w:eastAsia="Calibri" w:cs="Calibri"/>
          <w:sz w:val="24"/>
          <w:szCs w:val="24"/>
          <w:lang w:eastAsia="en-GB"/>
        </w:rPr>
        <w:t xml:space="preserve"> Blue</w:t>
      </w:r>
      <w:r w:rsidR="00A43435" w:rsidRPr="00C36236">
        <w:rPr>
          <w:rFonts w:eastAsia="Calibri" w:cs="Calibri"/>
          <w:sz w:val="24"/>
          <w:szCs w:val="24"/>
          <w:lang w:eastAsia="en-GB"/>
        </w:rPr>
        <w:t xml:space="preserve"> class)</w:t>
      </w:r>
      <w:r w:rsidR="002F6D3C" w:rsidRPr="00C36236">
        <w:rPr>
          <w:rFonts w:eastAsia="Calibri" w:cs="Calibri"/>
          <w:sz w:val="24"/>
          <w:szCs w:val="24"/>
          <w:lang w:eastAsia="en-GB"/>
        </w:rPr>
        <w:t>.</w:t>
      </w:r>
    </w:p>
    <w:p w14:paraId="4C0DBAB0" w14:textId="77777777" w:rsidR="00F502D0" w:rsidRPr="00C36236" w:rsidRDefault="00F502D0" w:rsidP="00FE5E84">
      <w:pPr>
        <w:kinsoku w:val="0"/>
        <w:overflowPunct w:val="0"/>
        <w:spacing w:after="0" w:line="240" w:lineRule="auto"/>
        <w:contextualSpacing/>
        <w:jc w:val="both"/>
        <w:textAlignment w:val="baseline"/>
        <w:rPr>
          <w:rFonts w:eastAsia="Calibri" w:cs="Calibri"/>
          <w:sz w:val="24"/>
          <w:szCs w:val="24"/>
          <w:lang w:eastAsia="en-GB"/>
        </w:rPr>
      </w:pPr>
    </w:p>
    <w:p w14:paraId="34DA1298" w14:textId="27332062" w:rsidR="00044033" w:rsidRPr="00C36236" w:rsidRDefault="00044033" w:rsidP="00FE5E84">
      <w:pPr>
        <w:kinsoku w:val="0"/>
        <w:overflowPunct w:val="0"/>
        <w:spacing w:after="0" w:line="240" w:lineRule="auto"/>
        <w:contextualSpacing/>
        <w:jc w:val="both"/>
        <w:textAlignment w:val="baseline"/>
        <w:rPr>
          <w:rFonts w:eastAsia="Calibri" w:cs="Calibri"/>
          <w:b/>
          <w:sz w:val="24"/>
          <w:szCs w:val="24"/>
          <w:lang w:eastAsia="en-GB"/>
        </w:rPr>
      </w:pPr>
      <w:r w:rsidRPr="00C36236">
        <w:rPr>
          <w:rFonts w:eastAsia="Calibri" w:cs="Calibri"/>
          <w:sz w:val="24"/>
          <w:szCs w:val="24"/>
          <w:lang w:eastAsia="en-GB"/>
        </w:rPr>
        <w:t xml:space="preserve">The school’s Safeguarding Governor is </w:t>
      </w:r>
      <w:r w:rsidR="00BD4708" w:rsidRPr="00C36236">
        <w:rPr>
          <w:rFonts w:eastAsia="Calibri" w:cs="Calibri"/>
          <w:sz w:val="24"/>
          <w:szCs w:val="24"/>
          <w:lang w:eastAsia="en-GB"/>
        </w:rPr>
        <w:t>Nigel Spencer</w:t>
      </w:r>
      <w:r w:rsidRPr="00C36236">
        <w:rPr>
          <w:rFonts w:eastAsia="Calibri" w:cs="Calibri"/>
          <w:sz w:val="24"/>
          <w:szCs w:val="24"/>
          <w:lang w:eastAsia="en-GB"/>
        </w:rPr>
        <w:t xml:space="preserve"> (</w:t>
      </w:r>
      <w:hyperlink r:id="rId10" w:history="1">
        <w:r w:rsidR="00BD4708" w:rsidRPr="00C36236">
          <w:rPr>
            <w:rStyle w:val="Hyperlink"/>
            <w:rFonts w:asciiTheme="minorHAnsi" w:eastAsia="Calibri" w:hAnsiTheme="minorHAnsi" w:cs="Calibri"/>
            <w:b w:val="0"/>
            <w:color w:val="auto"/>
            <w:sz w:val="24"/>
            <w:szCs w:val="24"/>
            <w:lang w:eastAsia="en-GB"/>
          </w:rPr>
          <w:t>nigel.spencer@bewseylodge.co.uk</w:t>
        </w:r>
      </w:hyperlink>
      <w:r w:rsidR="00826B16" w:rsidRPr="00C36236">
        <w:rPr>
          <w:rFonts w:eastAsia="Calibri" w:cs="Calibri"/>
          <w:b/>
          <w:sz w:val="24"/>
          <w:szCs w:val="24"/>
          <w:lang w:eastAsia="en-GB"/>
        </w:rPr>
        <w:t>)</w:t>
      </w:r>
    </w:p>
    <w:p w14:paraId="33560368" w14:textId="2D6F1999" w:rsidR="00C32240" w:rsidRPr="00C36236" w:rsidRDefault="00C32240" w:rsidP="00FE5E84">
      <w:pPr>
        <w:kinsoku w:val="0"/>
        <w:overflowPunct w:val="0"/>
        <w:spacing w:after="0" w:line="240" w:lineRule="auto"/>
        <w:contextualSpacing/>
        <w:jc w:val="both"/>
        <w:textAlignment w:val="baseline"/>
        <w:rPr>
          <w:rFonts w:eastAsia="Calibri" w:cs="Calibri"/>
          <w:sz w:val="24"/>
          <w:szCs w:val="24"/>
          <w:lang w:eastAsia="en-GB"/>
        </w:rPr>
      </w:pPr>
    </w:p>
    <w:p w14:paraId="1A35DC0D" w14:textId="0C49ACA3" w:rsidR="00C32240" w:rsidRPr="00C36236" w:rsidRDefault="00C32240" w:rsidP="00FE5E84">
      <w:pPr>
        <w:kinsoku w:val="0"/>
        <w:overflowPunct w:val="0"/>
        <w:spacing w:after="0" w:line="240" w:lineRule="auto"/>
        <w:contextualSpacing/>
        <w:jc w:val="both"/>
        <w:textAlignment w:val="baseline"/>
        <w:rPr>
          <w:rFonts w:eastAsia="Calibri" w:cs="Calibri"/>
          <w:sz w:val="24"/>
          <w:szCs w:val="24"/>
          <w:lang w:eastAsia="en-GB"/>
        </w:rPr>
      </w:pPr>
      <w:r w:rsidRPr="00C36236">
        <w:rPr>
          <w:rFonts w:eastAsia="Calibri" w:cs="Calibri"/>
          <w:sz w:val="24"/>
          <w:szCs w:val="24"/>
          <w:lang w:eastAsia="en-GB"/>
        </w:rPr>
        <w:t>In the absence of the DSL/Deputy DSL, concerns are to be reported to Phase Leaders/the Headteacher.</w:t>
      </w:r>
    </w:p>
    <w:p w14:paraId="12004A56" w14:textId="77777777" w:rsidR="00FE5E84" w:rsidRPr="00C36236" w:rsidRDefault="00FE5E84" w:rsidP="002757F1">
      <w:pPr>
        <w:pStyle w:val="BodyText3"/>
        <w:rPr>
          <w:rFonts w:asciiTheme="minorHAnsi" w:hAnsiTheme="minorHAnsi"/>
          <w:sz w:val="24"/>
          <w:szCs w:val="24"/>
        </w:rPr>
      </w:pPr>
    </w:p>
    <w:p w14:paraId="1B031655" w14:textId="66AEDC85" w:rsidR="002757F1" w:rsidRPr="00C36236" w:rsidRDefault="002757F1" w:rsidP="002757F1">
      <w:pPr>
        <w:pStyle w:val="Default"/>
        <w:spacing w:after="196"/>
        <w:rPr>
          <w:rFonts w:asciiTheme="minorHAnsi" w:hAnsiTheme="minorHAnsi"/>
          <w:b/>
          <w:color w:val="auto"/>
          <w:sz w:val="32"/>
          <w:szCs w:val="32"/>
        </w:rPr>
      </w:pPr>
      <w:r w:rsidRPr="00C36236">
        <w:rPr>
          <w:rFonts w:asciiTheme="minorHAnsi" w:hAnsiTheme="minorHAnsi"/>
          <w:b/>
          <w:color w:val="auto"/>
          <w:sz w:val="32"/>
          <w:szCs w:val="32"/>
        </w:rPr>
        <w:t>Statutory Duties and the Legal F</w:t>
      </w:r>
      <w:r w:rsidR="00FA57CD" w:rsidRPr="00C36236">
        <w:rPr>
          <w:rFonts w:asciiTheme="minorHAnsi" w:hAnsiTheme="minorHAnsi"/>
          <w:b/>
          <w:color w:val="auto"/>
          <w:sz w:val="32"/>
          <w:szCs w:val="32"/>
        </w:rPr>
        <w:t>rameworks</w:t>
      </w:r>
    </w:p>
    <w:p w14:paraId="607C6B48" w14:textId="5D4ED08D" w:rsidR="002757F1" w:rsidRPr="00C36236" w:rsidRDefault="002757F1" w:rsidP="0027644E">
      <w:pPr>
        <w:spacing w:before="29"/>
        <w:ind w:right="2"/>
        <w:jc w:val="both"/>
        <w:rPr>
          <w:rFonts w:eastAsia="Arial" w:cs="Arial"/>
          <w:sz w:val="24"/>
          <w:szCs w:val="24"/>
        </w:rPr>
      </w:pPr>
      <w:r w:rsidRPr="00C36236">
        <w:rPr>
          <w:rFonts w:eastAsia="Arial" w:cs="Arial"/>
          <w:spacing w:val="2"/>
          <w:sz w:val="24"/>
          <w:szCs w:val="24"/>
        </w:rPr>
        <w:t>T</w:t>
      </w:r>
      <w:r w:rsidRPr="00C36236">
        <w:rPr>
          <w:rFonts w:eastAsia="Arial" w:cs="Arial"/>
          <w:spacing w:val="1"/>
          <w:sz w:val="24"/>
          <w:szCs w:val="24"/>
        </w:rPr>
        <w:t>h</w:t>
      </w:r>
      <w:r w:rsidRPr="00C36236">
        <w:rPr>
          <w:rFonts w:eastAsia="Arial" w:cs="Arial"/>
          <w:sz w:val="24"/>
          <w:szCs w:val="24"/>
        </w:rPr>
        <w:t>is</w:t>
      </w:r>
      <w:r w:rsidRPr="00C36236">
        <w:rPr>
          <w:rFonts w:eastAsia="Arial" w:cs="Arial"/>
          <w:spacing w:val="-2"/>
          <w:sz w:val="24"/>
          <w:szCs w:val="24"/>
        </w:rPr>
        <w:t xml:space="preserve"> </w:t>
      </w:r>
      <w:r w:rsidRPr="00C36236">
        <w:rPr>
          <w:rFonts w:eastAsia="Arial" w:cs="Arial"/>
          <w:spacing w:val="1"/>
          <w:sz w:val="24"/>
          <w:szCs w:val="24"/>
        </w:rPr>
        <w:t>po</w:t>
      </w:r>
      <w:r w:rsidRPr="00C36236">
        <w:rPr>
          <w:rFonts w:eastAsia="Arial" w:cs="Arial"/>
          <w:sz w:val="24"/>
          <w:szCs w:val="24"/>
        </w:rPr>
        <w:t>l</w:t>
      </w:r>
      <w:r w:rsidRPr="00C36236">
        <w:rPr>
          <w:rFonts w:eastAsia="Arial" w:cs="Arial"/>
          <w:spacing w:val="-1"/>
          <w:sz w:val="24"/>
          <w:szCs w:val="24"/>
        </w:rPr>
        <w:t>i</w:t>
      </w:r>
      <w:r w:rsidRPr="00C36236">
        <w:rPr>
          <w:rFonts w:eastAsia="Arial" w:cs="Arial"/>
          <w:sz w:val="24"/>
          <w:szCs w:val="24"/>
        </w:rPr>
        <w:t>cy has</w:t>
      </w:r>
      <w:r w:rsidRPr="00C36236">
        <w:rPr>
          <w:rFonts w:eastAsia="Arial" w:cs="Arial"/>
          <w:spacing w:val="-2"/>
          <w:sz w:val="24"/>
          <w:szCs w:val="24"/>
        </w:rPr>
        <w:t xml:space="preserve"> </w:t>
      </w:r>
      <w:r w:rsidRPr="00C36236">
        <w:rPr>
          <w:rFonts w:eastAsia="Arial" w:cs="Arial"/>
          <w:spacing w:val="1"/>
          <w:sz w:val="24"/>
          <w:szCs w:val="24"/>
        </w:rPr>
        <w:t>been</w:t>
      </w:r>
      <w:r w:rsidRPr="00C36236">
        <w:rPr>
          <w:rFonts w:eastAsia="Arial" w:cs="Arial"/>
          <w:spacing w:val="-1"/>
          <w:sz w:val="24"/>
          <w:szCs w:val="24"/>
        </w:rPr>
        <w:t xml:space="preserve"> d</w:t>
      </w:r>
      <w:r w:rsidRPr="00C36236">
        <w:rPr>
          <w:rFonts w:eastAsia="Arial" w:cs="Arial"/>
          <w:spacing w:val="1"/>
          <w:sz w:val="24"/>
          <w:szCs w:val="24"/>
        </w:rPr>
        <w:t>e</w:t>
      </w:r>
      <w:r w:rsidRPr="00C36236">
        <w:rPr>
          <w:rFonts w:eastAsia="Arial" w:cs="Arial"/>
          <w:spacing w:val="-2"/>
          <w:sz w:val="24"/>
          <w:szCs w:val="24"/>
        </w:rPr>
        <w:t>v</w:t>
      </w:r>
      <w:r w:rsidRPr="00C36236">
        <w:rPr>
          <w:rFonts w:eastAsia="Arial" w:cs="Arial"/>
          <w:spacing w:val="1"/>
          <w:sz w:val="24"/>
          <w:szCs w:val="24"/>
        </w:rPr>
        <w:t>e</w:t>
      </w:r>
      <w:r w:rsidRPr="00C36236">
        <w:rPr>
          <w:rFonts w:eastAsia="Arial" w:cs="Arial"/>
          <w:sz w:val="24"/>
          <w:szCs w:val="24"/>
        </w:rPr>
        <w:t>lo</w:t>
      </w:r>
      <w:r w:rsidRPr="00C36236">
        <w:rPr>
          <w:rFonts w:eastAsia="Arial" w:cs="Arial"/>
          <w:spacing w:val="1"/>
          <w:sz w:val="24"/>
          <w:szCs w:val="24"/>
        </w:rPr>
        <w:t>pe</w:t>
      </w:r>
      <w:r w:rsidRPr="00C36236">
        <w:rPr>
          <w:rFonts w:eastAsia="Arial" w:cs="Arial"/>
          <w:sz w:val="24"/>
          <w:szCs w:val="24"/>
        </w:rPr>
        <w:t>d</w:t>
      </w:r>
      <w:r w:rsidRPr="00C36236">
        <w:rPr>
          <w:rFonts w:eastAsia="Arial" w:cs="Arial"/>
          <w:spacing w:val="1"/>
          <w:sz w:val="24"/>
          <w:szCs w:val="24"/>
        </w:rPr>
        <w:t xml:space="preserve"> </w:t>
      </w:r>
      <w:r w:rsidRPr="00C36236">
        <w:rPr>
          <w:rFonts w:eastAsia="Arial" w:cs="Arial"/>
          <w:sz w:val="24"/>
          <w:szCs w:val="24"/>
        </w:rPr>
        <w:t>in</w:t>
      </w:r>
      <w:r w:rsidRPr="00C36236">
        <w:rPr>
          <w:rFonts w:eastAsia="Arial" w:cs="Arial"/>
          <w:spacing w:val="-1"/>
          <w:sz w:val="24"/>
          <w:szCs w:val="24"/>
        </w:rPr>
        <w:t xml:space="preserve"> </w:t>
      </w:r>
      <w:r w:rsidRPr="00C36236">
        <w:rPr>
          <w:rFonts w:eastAsia="Arial" w:cs="Arial"/>
          <w:spacing w:val="1"/>
          <w:sz w:val="24"/>
          <w:szCs w:val="24"/>
        </w:rPr>
        <w:t>a</w:t>
      </w:r>
      <w:r w:rsidRPr="00C36236">
        <w:rPr>
          <w:rFonts w:eastAsia="Arial" w:cs="Arial"/>
          <w:sz w:val="24"/>
          <w:szCs w:val="24"/>
        </w:rPr>
        <w:t>cc</w:t>
      </w:r>
      <w:r w:rsidRPr="00C36236">
        <w:rPr>
          <w:rFonts w:eastAsia="Arial" w:cs="Arial"/>
          <w:spacing w:val="1"/>
          <w:sz w:val="24"/>
          <w:szCs w:val="24"/>
        </w:rPr>
        <w:t>o</w:t>
      </w:r>
      <w:r w:rsidRPr="00C36236">
        <w:rPr>
          <w:rFonts w:eastAsia="Arial" w:cs="Arial"/>
          <w:sz w:val="24"/>
          <w:szCs w:val="24"/>
        </w:rPr>
        <w:t>r</w:t>
      </w:r>
      <w:r w:rsidRPr="00C36236">
        <w:rPr>
          <w:rFonts w:eastAsia="Arial" w:cs="Arial"/>
          <w:spacing w:val="-2"/>
          <w:sz w:val="24"/>
          <w:szCs w:val="24"/>
        </w:rPr>
        <w:t>d</w:t>
      </w:r>
      <w:r w:rsidRPr="00C36236">
        <w:rPr>
          <w:rFonts w:eastAsia="Arial" w:cs="Arial"/>
          <w:spacing w:val="1"/>
          <w:sz w:val="24"/>
          <w:szCs w:val="24"/>
        </w:rPr>
        <w:t>an</w:t>
      </w:r>
      <w:r w:rsidRPr="00C36236">
        <w:rPr>
          <w:rFonts w:eastAsia="Arial" w:cs="Arial"/>
          <w:spacing w:val="-2"/>
          <w:sz w:val="24"/>
          <w:szCs w:val="24"/>
        </w:rPr>
        <w:t>c</w:t>
      </w:r>
      <w:r w:rsidRPr="00C36236">
        <w:rPr>
          <w:rFonts w:eastAsia="Arial" w:cs="Arial"/>
          <w:sz w:val="24"/>
          <w:szCs w:val="24"/>
        </w:rPr>
        <w:t>e</w:t>
      </w:r>
      <w:r w:rsidRPr="00C36236">
        <w:rPr>
          <w:rFonts w:eastAsia="Arial" w:cs="Arial"/>
          <w:spacing w:val="7"/>
          <w:sz w:val="24"/>
          <w:szCs w:val="24"/>
        </w:rPr>
        <w:t xml:space="preserve"> </w:t>
      </w:r>
      <w:r w:rsidRPr="00C36236">
        <w:rPr>
          <w:rFonts w:eastAsia="Arial" w:cs="Arial"/>
          <w:spacing w:val="-3"/>
          <w:sz w:val="24"/>
          <w:szCs w:val="24"/>
        </w:rPr>
        <w:t>w</w:t>
      </w:r>
      <w:r w:rsidRPr="00C36236">
        <w:rPr>
          <w:rFonts w:eastAsia="Arial" w:cs="Arial"/>
          <w:sz w:val="24"/>
          <w:szCs w:val="24"/>
        </w:rPr>
        <w:t>ith</w:t>
      </w:r>
      <w:r w:rsidRPr="00C36236">
        <w:rPr>
          <w:rFonts w:eastAsia="Arial" w:cs="Arial"/>
          <w:spacing w:val="1"/>
          <w:sz w:val="24"/>
          <w:szCs w:val="24"/>
        </w:rPr>
        <w:t xml:space="preserve"> th</w:t>
      </w:r>
      <w:r w:rsidRPr="00C36236">
        <w:rPr>
          <w:rFonts w:eastAsia="Arial" w:cs="Arial"/>
          <w:sz w:val="24"/>
          <w:szCs w:val="24"/>
        </w:rPr>
        <w:t>e</w:t>
      </w:r>
      <w:r w:rsidRPr="00C36236">
        <w:rPr>
          <w:rFonts w:eastAsia="Arial" w:cs="Arial"/>
          <w:spacing w:val="-1"/>
          <w:sz w:val="24"/>
          <w:szCs w:val="24"/>
        </w:rPr>
        <w:t xml:space="preserve"> </w:t>
      </w:r>
      <w:r w:rsidRPr="00C36236">
        <w:rPr>
          <w:rFonts w:eastAsia="Arial" w:cs="Arial"/>
          <w:spacing w:val="1"/>
          <w:sz w:val="24"/>
          <w:szCs w:val="24"/>
        </w:rPr>
        <w:t>p</w:t>
      </w:r>
      <w:r w:rsidRPr="00C36236">
        <w:rPr>
          <w:rFonts w:eastAsia="Arial" w:cs="Arial"/>
          <w:sz w:val="24"/>
          <w:szCs w:val="24"/>
        </w:rPr>
        <w:t>r</w:t>
      </w:r>
      <w:r w:rsidRPr="00C36236">
        <w:rPr>
          <w:rFonts w:eastAsia="Arial" w:cs="Arial"/>
          <w:spacing w:val="-1"/>
          <w:sz w:val="24"/>
          <w:szCs w:val="24"/>
        </w:rPr>
        <w:t>i</w:t>
      </w:r>
      <w:r w:rsidRPr="00C36236">
        <w:rPr>
          <w:rFonts w:eastAsia="Arial" w:cs="Arial"/>
          <w:spacing w:val="1"/>
          <w:sz w:val="24"/>
          <w:szCs w:val="24"/>
        </w:rPr>
        <w:t>n</w:t>
      </w:r>
      <w:r w:rsidRPr="00C36236">
        <w:rPr>
          <w:rFonts w:eastAsia="Arial" w:cs="Arial"/>
          <w:sz w:val="24"/>
          <w:szCs w:val="24"/>
        </w:rPr>
        <w:t>cipl</w:t>
      </w:r>
      <w:r w:rsidRPr="00C36236">
        <w:rPr>
          <w:rFonts w:eastAsia="Arial" w:cs="Arial"/>
          <w:spacing w:val="1"/>
          <w:sz w:val="24"/>
          <w:szCs w:val="24"/>
        </w:rPr>
        <w:t>e</w:t>
      </w:r>
      <w:r w:rsidRPr="00C36236">
        <w:rPr>
          <w:rFonts w:eastAsia="Arial" w:cs="Arial"/>
          <w:sz w:val="24"/>
          <w:szCs w:val="24"/>
        </w:rPr>
        <w:t xml:space="preserve">s </w:t>
      </w:r>
      <w:r w:rsidRPr="00C36236">
        <w:rPr>
          <w:rFonts w:eastAsia="Arial" w:cs="Arial"/>
          <w:spacing w:val="1"/>
          <w:sz w:val="24"/>
          <w:szCs w:val="24"/>
        </w:rPr>
        <w:t>e</w:t>
      </w:r>
      <w:r w:rsidRPr="00C36236">
        <w:rPr>
          <w:rFonts w:eastAsia="Arial" w:cs="Arial"/>
          <w:sz w:val="24"/>
          <w:szCs w:val="24"/>
        </w:rPr>
        <w:t>st</w:t>
      </w:r>
      <w:r w:rsidRPr="00C36236">
        <w:rPr>
          <w:rFonts w:eastAsia="Arial" w:cs="Arial"/>
          <w:spacing w:val="1"/>
          <w:sz w:val="24"/>
          <w:szCs w:val="24"/>
        </w:rPr>
        <w:t>ab</w:t>
      </w:r>
      <w:r w:rsidRPr="00C36236">
        <w:rPr>
          <w:rFonts w:eastAsia="Arial" w:cs="Arial"/>
          <w:sz w:val="24"/>
          <w:szCs w:val="24"/>
        </w:rPr>
        <w:t>l</w:t>
      </w:r>
      <w:r w:rsidRPr="00C36236">
        <w:rPr>
          <w:rFonts w:eastAsia="Arial" w:cs="Arial"/>
          <w:spacing w:val="-1"/>
          <w:sz w:val="24"/>
          <w:szCs w:val="24"/>
        </w:rPr>
        <w:t>i</w:t>
      </w:r>
      <w:r w:rsidRPr="00C36236">
        <w:rPr>
          <w:rFonts w:eastAsia="Arial" w:cs="Arial"/>
          <w:sz w:val="24"/>
          <w:szCs w:val="24"/>
        </w:rPr>
        <w:t>s</w:t>
      </w:r>
      <w:r w:rsidRPr="00C36236">
        <w:rPr>
          <w:rFonts w:eastAsia="Arial" w:cs="Arial"/>
          <w:spacing w:val="-1"/>
          <w:sz w:val="24"/>
          <w:szCs w:val="24"/>
        </w:rPr>
        <w:t>h</w:t>
      </w:r>
      <w:r w:rsidRPr="00C36236">
        <w:rPr>
          <w:rFonts w:eastAsia="Arial" w:cs="Arial"/>
          <w:spacing w:val="1"/>
          <w:sz w:val="24"/>
          <w:szCs w:val="24"/>
        </w:rPr>
        <w:t>e</w:t>
      </w:r>
      <w:r w:rsidRPr="00C36236">
        <w:rPr>
          <w:rFonts w:eastAsia="Arial" w:cs="Arial"/>
          <w:sz w:val="24"/>
          <w:szCs w:val="24"/>
        </w:rPr>
        <w:t>d in the following legal and statutory framework</w:t>
      </w:r>
      <w:r w:rsidR="00FA57CD" w:rsidRPr="00C36236">
        <w:rPr>
          <w:rFonts w:eastAsia="Arial" w:cs="Arial"/>
          <w:sz w:val="24"/>
          <w:szCs w:val="24"/>
        </w:rPr>
        <w:t>s</w:t>
      </w:r>
      <w:r w:rsidRPr="00C36236">
        <w:rPr>
          <w:rFonts w:eastAsia="Arial" w:cs="Arial"/>
          <w:sz w:val="24"/>
          <w:szCs w:val="24"/>
        </w:rPr>
        <w:t>:</w:t>
      </w:r>
    </w:p>
    <w:p w14:paraId="202C9009" w14:textId="6400647D" w:rsidR="002757F1" w:rsidRPr="00C36236" w:rsidRDefault="00F31F60" w:rsidP="00A770BB">
      <w:pPr>
        <w:pStyle w:val="NoSpacing"/>
        <w:numPr>
          <w:ilvl w:val="0"/>
          <w:numId w:val="25"/>
        </w:numPr>
        <w:rPr>
          <w:sz w:val="24"/>
          <w:szCs w:val="24"/>
        </w:rPr>
      </w:pPr>
      <w:r w:rsidRPr="00C36236">
        <w:rPr>
          <w:sz w:val="24"/>
          <w:szCs w:val="24"/>
        </w:rPr>
        <w:t xml:space="preserve">The Children Act </w:t>
      </w:r>
      <w:r w:rsidR="002757F1" w:rsidRPr="00C36236">
        <w:rPr>
          <w:sz w:val="24"/>
          <w:szCs w:val="24"/>
        </w:rPr>
        <w:t>1989</w:t>
      </w:r>
      <w:r w:rsidR="0047148C" w:rsidRPr="00C36236">
        <w:rPr>
          <w:sz w:val="24"/>
          <w:szCs w:val="24"/>
        </w:rPr>
        <w:t xml:space="preserve"> and 2004</w:t>
      </w:r>
      <w:r w:rsidR="002F6D3C" w:rsidRPr="00C36236">
        <w:rPr>
          <w:sz w:val="24"/>
          <w:szCs w:val="24"/>
        </w:rPr>
        <w:t>.</w:t>
      </w:r>
    </w:p>
    <w:p w14:paraId="689E6BCE" w14:textId="41F8397F" w:rsidR="002757F1" w:rsidRPr="00C36236" w:rsidRDefault="00FB5E76" w:rsidP="00A770BB">
      <w:pPr>
        <w:pStyle w:val="NoSpacing"/>
        <w:numPr>
          <w:ilvl w:val="0"/>
          <w:numId w:val="25"/>
        </w:numPr>
        <w:rPr>
          <w:sz w:val="24"/>
          <w:szCs w:val="24"/>
        </w:rPr>
      </w:pPr>
      <w:r w:rsidRPr="00C36236">
        <w:rPr>
          <w:sz w:val="24"/>
          <w:szCs w:val="24"/>
        </w:rPr>
        <w:t xml:space="preserve">Section 175 of </w:t>
      </w:r>
      <w:r w:rsidR="004327DD" w:rsidRPr="00C36236">
        <w:rPr>
          <w:sz w:val="24"/>
          <w:szCs w:val="24"/>
        </w:rPr>
        <w:t>the</w:t>
      </w:r>
      <w:r w:rsidR="00F31F60" w:rsidRPr="00C36236">
        <w:rPr>
          <w:sz w:val="24"/>
          <w:szCs w:val="24"/>
        </w:rPr>
        <w:t xml:space="preserve"> Education Act 2002</w:t>
      </w:r>
      <w:r w:rsidR="002F6D3C" w:rsidRPr="00C36236">
        <w:rPr>
          <w:sz w:val="24"/>
          <w:szCs w:val="24"/>
        </w:rPr>
        <w:t>.</w:t>
      </w:r>
    </w:p>
    <w:p w14:paraId="209AA311" w14:textId="19993535" w:rsidR="002757F1" w:rsidRPr="00C36236" w:rsidRDefault="00F31F60" w:rsidP="00A770BB">
      <w:pPr>
        <w:pStyle w:val="NoSpacing"/>
        <w:numPr>
          <w:ilvl w:val="0"/>
          <w:numId w:val="25"/>
        </w:numPr>
        <w:rPr>
          <w:sz w:val="24"/>
          <w:szCs w:val="24"/>
        </w:rPr>
      </w:pPr>
      <w:r w:rsidRPr="00C36236">
        <w:rPr>
          <w:sz w:val="24"/>
          <w:szCs w:val="24"/>
        </w:rPr>
        <w:t>The Equality Act 2010</w:t>
      </w:r>
      <w:r w:rsidR="002F6D3C" w:rsidRPr="00C36236">
        <w:rPr>
          <w:sz w:val="24"/>
          <w:szCs w:val="24"/>
        </w:rPr>
        <w:t>.</w:t>
      </w:r>
    </w:p>
    <w:p w14:paraId="676E85DC" w14:textId="259ADFAA" w:rsidR="002757F1" w:rsidRPr="00890866" w:rsidRDefault="002757F1" w:rsidP="00A770BB">
      <w:pPr>
        <w:pStyle w:val="NoSpacing"/>
        <w:numPr>
          <w:ilvl w:val="0"/>
          <w:numId w:val="25"/>
        </w:numPr>
        <w:rPr>
          <w:sz w:val="24"/>
          <w:szCs w:val="24"/>
        </w:rPr>
      </w:pPr>
      <w:r w:rsidRPr="00890866">
        <w:rPr>
          <w:sz w:val="24"/>
          <w:szCs w:val="24"/>
        </w:rPr>
        <w:t>The United Nations Convention on t</w:t>
      </w:r>
      <w:r w:rsidR="00F31F60" w:rsidRPr="00890866">
        <w:rPr>
          <w:sz w:val="24"/>
          <w:szCs w:val="24"/>
        </w:rPr>
        <w:t xml:space="preserve">he Rights of the Child (UNCRC) </w:t>
      </w:r>
      <w:r w:rsidR="00A56873" w:rsidRPr="00890866">
        <w:rPr>
          <w:sz w:val="24"/>
          <w:szCs w:val="24"/>
        </w:rPr>
        <w:t>1990</w:t>
      </w:r>
      <w:r w:rsidR="002F6D3C" w:rsidRPr="00890866">
        <w:rPr>
          <w:sz w:val="24"/>
          <w:szCs w:val="24"/>
        </w:rPr>
        <w:t>.</w:t>
      </w:r>
    </w:p>
    <w:p w14:paraId="5497F8CC" w14:textId="10BC2EBD" w:rsidR="002757F1" w:rsidRPr="00890866" w:rsidRDefault="002757F1" w:rsidP="00DD2BC9">
      <w:pPr>
        <w:pStyle w:val="NoSpacing"/>
        <w:numPr>
          <w:ilvl w:val="0"/>
          <w:numId w:val="25"/>
        </w:numPr>
        <w:rPr>
          <w:sz w:val="24"/>
          <w:szCs w:val="24"/>
        </w:rPr>
      </w:pPr>
      <w:r w:rsidRPr="00890866">
        <w:rPr>
          <w:sz w:val="24"/>
          <w:szCs w:val="24"/>
        </w:rPr>
        <w:t>Working Toge</w:t>
      </w:r>
      <w:r w:rsidR="009F28D8" w:rsidRPr="00890866">
        <w:rPr>
          <w:sz w:val="24"/>
          <w:szCs w:val="24"/>
        </w:rPr>
        <w:t>ther to Safeguard Children 2023</w:t>
      </w:r>
      <w:r w:rsidR="002F6D3C" w:rsidRPr="00890866">
        <w:rPr>
          <w:sz w:val="24"/>
          <w:szCs w:val="24"/>
        </w:rPr>
        <w:t>.</w:t>
      </w:r>
      <w:r w:rsidR="00F31F60" w:rsidRPr="00890866">
        <w:rPr>
          <w:sz w:val="24"/>
          <w:szCs w:val="24"/>
        </w:rPr>
        <w:t xml:space="preserve"> </w:t>
      </w:r>
    </w:p>
    <w:p w14:paraId="65309E06" w14:textId="614B7A8D" w:rsidR="002757F1" w:rsidRPr="00890866" w:rsidRDefault="002757F1" w:rsidP="00A770BB">
      <w:pPr>
        <w:pStyle w:val="NoSpacing"/>
        <w:numPr>
          <w:ilvl w:val="0"/>
          <w:numId w:val="25"/>
        </w:numPr>
        <w:rPr>
          <w:sz w:val="24"/>
          <w:szCs w:val="24"/>
        </w:rPr>
      </w:pPr>
      <w:r w:rsidRPr="00890866">
        <w:rPr>
          <w:sz w:val="24"/>
          <w:szCs w:val="24"/>
        </w:rPr>
        <w:t>What to do if you are worried a child is being abused</w:t>
      </w:r>
      <w:r w:rsidR="00B137CE" w:rsidRPr="00890866">
        <w:rPr>
          <w:sz w:val="24"/>
          <w:szCs w:val="24"/>
        </w:rPr>
        <w:t xml:space="preserve"> </w:t>
      </w:r>
      <w:r w:rsidR="00A56873" w:rsidRPr="00890866">
        <w:rPr>
          <w:sz w:val="24"/>
          <w:szCs w:val="24"/>
        </w:rPr>
        <w:t>2015</w:t>
      </w:r>
      <w:r w:rsidR="002F6D3C" w:rsidRPr="00890866">
        <w:rPr>
          <w:sz w:val="24"/>
          <w:szCs w:val="24"/>
        </w:rPr>
        <w:t>.</w:t>
      </w:r>
    </w:p>
    <w:p w14:paraId="283ECDD9" w14:textId="1D4F81DC" w:rsidR="0003626A" w:rsidRPr="00890866" w:rsidRDefault="002757F1" w:rsidP="00A770BB">
      <w:pPr>
        <w:pStyle w:val="NoSpacing"/>
        <w:numPr>
          <w:ilvl w:val="0"/>
          <w:numId w:val="25"/>
        </w:numPr>
        <w:rPr>
          <w:rStyle w:val="Hyperlink"/>
          <w:rFonts w:ascii="Calibri" w:hAnsi="Calibri" w:cs="Times New Roman"/>
          <w:b w:val="0"/>
          <w:bCs w:val="0"/>
          <w:color w:val="auto"/>
          <w:sz w:val="24"/>
          <w:szCs w:val="24"/>
        </w:rPr>
      </w:pPr>
      <w:r w:rsidRPr="00890866">
        <w:rPr>
          <w:sz w:val="24"/>
          <w:szCs w:val="24"/>
        </w:rPr>
        <w:t xml:space="preserve">Keeping </w:t>
      </w:r>
      <w:r w:rsidR="00F31F60" w:rsidRPr="00890866">
        <w:rPr>
          <w:sz w:val="24"/>
          <w:szCs w:val="24"/>
        </w:rPr>
        <w:t xml:space="preserve">Children Safe in Education </w:t>
      </w:r>
      <w:r w:rsidR="009F28D8" w:rsidRPr="00890866">
        <w:rPr>
          <w:sz w:val="24"/>
          <w:szCs w:val="24"/>
        </w:rPr>
        <w:t>2024</w:t>
      </w:r>
    </w:p>
    <w:p w14:paraId="0FAD5DBA" w14:textId="693EC475" w:rsidR="00C40AFE" w:rsidRPr="00890866" w:rsidRDefault="0003626A" w:rsidP="00A770BB">
      <w:pPr>
        <w:pStyle w:val="NoSpacing"/>
        <w:numPr>
          <w:ilvl w:val="0"/>
          <w:numId w:val="25"/>
        </w:numPr>
        <w:rPr>
          <w:sz w:val="24"/>
          <w:szCs w:val="24"/>
        </w:rPr>
      </w:pPr>
      <w:r w:rsidRPr="00890866">
        <w:rPr>
          <w:rStyle w:val="Hyperlink"/>
          <w:rFonts w:asciiTheme="minorHAnsi" w:hAnsiTheme="minorHAnsi"/>
          <w:b w:val="0"/>
          <w:color w:val="auto"/>
          <w:sz w:val="24"/>
          <w:szCs w:val="24"/>
        </w:rPr>
        <w:t xml:space="preserve">Sexual violence and harassment between children </w:t>
      </w:r>
      <w:r w:rsidR="00890866" w:rsidRPr="00890866">
        <w:rPr>
          <w:rStyle w:val="Hyperlink"/>
          <w:rFonts w:asciiTheme="minorHAnsi" w:hAnsiTheme="minorHAnsi"/>
          <w:b w:val="0"/>
          <w:color w:val="auto"/>
          <w:sz w:val="24"/>
          <w:szCs w:val="24"/>
        </w:rPr>
        <w:t>in schools and colleges September 2021</w:t>
      </w:r>
    </w:p>
    <w:p w14:paraId="6435E6E5" w14:textId="4CF595F0" w:rsidR="0047148C" w:rsidRPr="00890866" w:rsidRDefault="00D93094" w:rsidP="0047148C">
      <w:pPr>
        <w:pStyle w:val="NoSpacing"/>
        <w:numPr>
          <w:ilvl w:val="0"/>
          <w:numId w:val="25"/>
        </w:numPr>
        <w:rPr>
          <w:sz w:val="24"/>
          <w:szCs w:val="24"/>
        </w:rPr>
      </w:pPr>
      <w:r w:rsidRPr="00890866">
        <w:rPr>
          <w:sz w:val="24"/>
          <w:szCs w:val="24"/>
        </w:rPr>
        <w:t>Criminal Exploitation of children and vulnerable</w:t>
      </w:r>
      <w:r w:rsidR="00890866" w:rsidRPr="00890866">
        <w:rPr>
          <w:sz w:val="24"/>
          <w:szCs w:val="24"/>
        </w:rPr>
        <w:t xml:space="preserve"> adults: County Lines October 2023</w:t>
      </w:r>
    </w:p>
    <w:p w14:paraId="2E9B9D51" w14:textId="7A5E197F" w:rsidR="0047148C" w:rsidRPr="00890866" w:rsidRDefault="0047148C" w:rsidP="00DF57A8">
      <w:pPr>
        <w:pStyle w:val="ListParagraph"/>
        <w:numPr>
          <w:ilvl w:val="0"/>
          <w:numId w:val="48"/>
        </w:numPr>
        <w:spacing w:after="160" w:line="259" w:lineRule="auto"/>
        <w:rPr>
          <w:sz w:val="24"/>
          <w:szCs w:val="24"/>
        </w:rPr>
      </w:pPr>
      <w:r w:rsidRPr="00890866">
        <w:rPr>
          <w:sz w:val="24"/>
          <w:szCs w:val="24"/>
        </w:rPr>
        <w:t>Prevent Duty for England and Wales (2015</w:t>
      </w:r>
      <w:r w:rsidR="00890866" w:rsidRPr="00890866">
        <w:rPr>
          <w:sz w:val="24"/>
          <w:szCs w:val="24"/>
        </w:rPr>
        <w:t xml:space="preserve"> updated April 2021</w:t>
      </w:r>
      <w:r w:rsidRPr="00890866">
        <w:rPr>
          <w:sz w:val="24"/>
          <w:szCs w:val="24"/>
        </w:rPr>
        <w:t>) under section 26 of the Counter-</w:t>
      </w:r>
      <w:r w:rsidR="002F6D3C" w:rsidRPr="00890866">
        <w:rPr>
          <w:sz w:val="24"/>
          <w:szCs w:val="24"/>
        </w:rPr>
        <w:t>Terrorism and Security Act 2015.</w:t>
      </w:r>
    </w:p>
    <w:p w14:paraId="22EEE872" w14:textId="78E4D679" w:rsidR="0047148C" w:rsidRPr="00890866" w:rsidRDefault="0047148C" w:rsidP="00DF57A8">
      <w:pPr>
        <w:pStyle w:val="ListParagraph"/>
        <w:numPr>
          <w:ilvl w:val="0"/>
          <w:numId w:val="48"/>
        </w:numPr>
        <w:spacing w:after="160" w:line="259" w:lineRule="auto"/>
        <w:rPr>
          <w:sz w:val="24"/>
          <w:szCs w:val="24"/>
        </w:rPr>
      </w:pPr>
      <w:r w:rsidRPr="00890866">
        <w:rPr>
          <w:sz w:val="24"/>
          <w:szCs w:val="24"/>
        </w:rPr>
        <w:t>Section 5B of the Female Genital Mutilation Act 2003 (as inserted by section 74 of the Serious Crime Act 2015)</w:t>
      </w:r>
      <w:r w:rsidR="002F6D3C" w:rsidRPr="00890866">
        <w:rPr>
          <w:sz w:val="24"/>
          <w:szCs w:val="24"/>
        </w:rPr>
        <w:t>.</w:t>
      </w:r>
      <w:r w:rsidRPr="00890866">
        <w:rPr>
          <w:sz w:val="24"/>
          <w:szCs w:val="24"/>
        </w:rPr>
        <w:t xml:space="preserve"> </w:t>
      </w:r>
    </w:p>
    <w:p w14:paraId="425823D9" w14:textId="60A24091" w:rsidR="0047148C" w:rsidRPr="00890866" w:rsidRDefault="0047148C" w:rsidP="00DF57A8">
      <w:pPr>
        <w:pStyle w:val="ListParagraph"/>
        <w:numPr>
          <w:ilvl w:val="0"/>
          <w:numId w:val="48"/>
        </w:numPr>
        <w:spacing w:after="0" w:line="240" w:lineRule="auto"/>
        <w:contextualSpacing w:val="0"/>
        <w:rPr>
          <w:rFonts w:cstheme="minorHAnsi"/>
          <w:sz w:val="24"/>
          <w:szCs w:val="24"/>
        </w:rPr>
      </w:pPr>
      <w:r w:rsidRPr="00890866">
        <w:rPr>
          <w:rFonts w:cstheme="minorHAnsi"/>
          <w:sz w:val="24"/>
          <w:szCs w:val="24"/>
        </w:rPr>
        <w:t>Disqualifi</w:t>
      </w:r>
      <w:r w:rsidR="00890866">
        <w:rPr>
          <w:rFonts w:cstheme="minorHAnsi"/>
          <w:sz w:val="24"/>
          <w:szCs w:val="24"/>
        </w:rPr>
        <w:t>cation under the Childcare Act 2006</w:t>
      </w:r>
      <w:r w:rsidRPr="00890866">
        <w:rPr>
          <w:rFonts w:cstheme="minorHAnsi"/>
          <w:sz w:val="24"/>
          <w:szCs w:val="24"/>
        </w:rPr>
        <w:t xml:space="preserve"> (as amended 2018)</w:t>
      </w:r>
      <w:r w:rsidR="00890866">
        <w:rPr>
          <w:rFonts w:cstheme="minorHAnsi"/>
          <w:sz w:val="24"/>
          <w:szCs w:val="24"/>
        </w:rPr>
        <w:t>.</w:t>
      </w:r>
    </w:p>
    <w:p w14:paraId="0B648B94" w14:textId="539E2110" w:rsidR="005F6AFA" w:rsidRPr="00890866" w:rsidRDefault="00890866" w:rsidP="00DF57A8">
      <w:pPr>
        <w:pStyle w:val="NoSpacing"/>
        <w:numPr>
          <w:ilvl w:val="0"/>
          <w:numId w:val="48"/>
        </w:numPr>
        <w:rPr>
          <w:sz w:val="24"/>
          <w:szCs w:val="24"/>
        </w:rPr>
      </w:pPr>
      <w:r>
        <w:rPr>
          <w:sz w:val="24"/>
          <w:szCs w:val="24"/>
        </w:rPr>
        <w:t>Information sharing 2018</w:t>
      </w:r>
      <w:r w:rsidR="002F6D3C" w:rsidRPr="00890866">
        <w:rPr>
          <w:sz w:val="24"/>
          <w:szCs w:val="24"/>
        </w:rPr>
        <w:t>.</w:t>
      </w:r>
    </w:p>
    <w:p w14:paraId="6FF37323" w14:textId="5BA43990" w:rsidR="008D0674" w:rsidRPr="00890866" w:rsidRDefault="008D0674" w:rsidP="00DF57A8">
      <w:pPr>
        <w:pStyle w:val="NoSpacing"/>
        <w:numPr>
          <w:ilvl w:val="0"/>
          <w:numId w:val="48"/>
        </w:numPr>
        <w:rPr>
          <w:rFonts w:cstheme="minorHAnsi"/>
          <w:sz w:val="24"/>
          <w:szCs w:val="24"/>
        </w:rPr>
      </w:pPr>
      <w:r w:rsidRPr="00890866">
        <w:rPr>
          <w:sz w:val="24"/>
          <w:szCs w:val="24"/>
        </w:rPr>
        <w:t>Promoting the education of looked after children and previously looked after children</w:t>
      </w:r>
      <w:r w:rsidR="00890866" w:rsidRPr="00890866">
        <w:rPr>
          <w:sz w:val="24"/>
          <w:szCs w:val="24"/>
        </w:rPr>
        <w:t xml:space="preserve"> February 2018</w:t>
      </w:r>
      <w:r w:rsidR="00A07516" w:rsidRPr="00890866">
        <w:rPr>
          <w:sz w:val="24"/>
          <w:szCs w:val="24"/>
        </w:rPr>
        <w:t>.</w:t>
      </w:r>
    </w:p>
    <w:p w14:paraId="7BA2AC98" w14:textId="17A60456" w:rsidR="00070E00" w:rsidRPr="00B32D96" w:rsidRDefault="00070E00" w:rsidP="00DF57A8">
      <w:pPr>
        <w:pStyle w:val="Default"/>
        <w:numPr>
          <w:ilvl w:val="0"/>
          <w:numId w:val="48"/>
        </w:numPr>
        <w:jc w:val="both"/>
        <w:rPr>
          <w:rFonts w:asciiTheme="minorHAnsi" w:hAnsiTheme="minorHAnsi"/>
          <w:color w:val="auto"/>
        </w:rPr>
      </w:pPr>
      <w:r w:rsidRPr="00B32D96">
        <w:rPr>
          <w:rFonts w:asciiTheme="minorHAnsi" w:hAnsiTheme="minorHAnsi"/>
          <w:color w:val="auto"/>
        </w:rPr>
        <w:t>Children Missing Education Statutory Guidance fo</w:t>
      </w:r>
      <w:r w:rsidR="00890866" w:rsidRPr="00B32D96">
        <w:rPr>
          <w:rFonts w:asciiTheme="minorHAnsi" w:hAnsiTheme="minorHAnsi"/>
          <w:color w:val="auto"/>
        </w:rPr>
        <w:t>r Local Authorit</w:t>
      </w:r>
      <w:r w:rsidR="00B32D96" w:rsidRPr="00B32D96">
        <w:rPr>
          <w:rFonts w:asciiTheme="minorHAnsi" w:hAnsiTheme="minorHAnsi"/>
          <w:color w:val="auto"/>
        </w:rPr>
        <w:t>y August 2024</w:t>
      </w:r>
      <w:r w:rsidR="007D675D" w:rsidRPr="00B32D96">
        <w:rPr>
          <w:rFonts w:asciiTheme="minorHAnsi" w:hAnsiTheme="minorHAnsi"/>
          <w:color w:val="auto"/>
        </w:rPr>
        <w:t>.</w:t>
      </w:r>
    </w:p>
    <w:p w14:paraId="4AF172A2" w14:textId="2365C397" w:rsidR="00445337" w:rsidRPr="00442A9D" w:rsidRDefault="00445337" w:rsidP="00DF57A8">
      <w:pPr>
        <w:pStyle w:val="Default"/>
        <w:numPr>
          <w:ilvl w:val="0"/>
          <w:numId w:val="48"/>
        </w:numPr>
        <w:jc w:val="both"/>
        <w:rPr>
          <w:rFonts w:asciiTheme="minorHAnsi" w:hAnsiTheme="minorHAnsi"/>
          <w:color w:val="auto"/>
        </w:rPr>
      </w:pPr>
      <w:r w:rsidRPr="00442A9D">
        <w:rPr>
          <w:rFonts w:asciiTheme="minorHAnsi" w:hAnsiTheme="minorHAnsi"/>
          <w:color w:val="auto"/>
        </w:rPr>
        <w:t>Mandatory reporting of female genital mutilation: procedural information 2015</w:t>
      </w:r>
      <w:r w:rsidR="007D675D" w:rsidRPr="00442A9D">
        <w:rPr>
          <w:rFonts w:asciiTheme="minorHAnsi" w:hAnsiTheme="minorHAnsi"/>
          <w:color w:val="auto"/>
        </w:rPr>
        <w:t>.</w:t>
      </w:r>
    </w:p>
    <w:p w14:paraId="0C7780B5" w14:textId="24AC1C15" w:rsidR="00445337" w:rsidRPr="00442A9D" w:rsidRDefault="00445337" w:rsidP="00DF57A8">
      <w:pPr>
        <w:pStyle w:val="Default"/>
        <w:numPr>
          <w:ilvl w:val="0"/>
          <w:numId w:val="48"/>
        </w:numPr>
        <w:jc w:val="both"/>
        <w:rPr>
          <w:rFonts w:asciiTheme="minorHAnsi" w:hAnsiTheme="minorHAnsi"/>
          <w:color w:val="auto"/>
        </w:rPr>
      </w:pPr>
      <w:r w:rsidRPr="00442A9D">
        <w:rPr>
          <w:rFonts w:asciiTheme="minorHAnsi" w:hAnsiTheme="minorHAnsi"/>
          <w:color w:val="auto"/>
        </w:rPr>
        <w:t>Information sharing; advice for practitioners prov</w:t>
      </w:r>
      <w:r w:rsidR="00442A9D" w:rsidRPr="00442A9D">
        <w:rPr>
          <w:rFonts w:asciiTheme="minorHAnsi" w:hAnsiTheme="minorHAnsi"/>
          <w:color w:val="auto"/>
        </w:rPr>
        <w:t>iding safeguarding services 2024.</w:t>
      </w:r>
    </w:p>
    <w:p w14:paraId="1E31FBAA" w14:textId="69319FD1" w:rsidR="00FB6742" w:rsidRPr="00442A9D" w:rsidRDefault="00FB6742" w:rsidP="00DF57A8">
      <w:pPr>
        <w:pStyle w:val="Default"/>
        <w:numPr>
          <w:ilvl w:val="0"/>
          <w:numId w:val="48"/>
        </w:numPr>
        <w:jc w:val="both"/>
        <w:rPr>
          <w:rFonts w:asciiTheme="minorHAnsi" w:hAnsiTheme="minorHAnsi"/>
          <w:color w:val="auto"/>
        </w:rPr>
      </w:pPr>
      <w:r w:rsidRPr="00442A9D">
        <w:rPr>
          <w:rFonts w:asciiTheme="minorHAnsi" w:hAnsiTheme="minorHAnsi"/>
          <w:color w:val="auto"/>
        </w:rPr>
        <w:t>Safer Working Practice for those working with children and young people in education settings, Safer Recruitment Consortium 2015</w:t>
      </w:r>
      <w:r w:rsidR="007D675D" w:rsidRPr="00442A9D">
        <w:rPr>
          <w:rFonts w:asciiTheme="minorHAnsi" w:hAnsiTheme="minorHAnsi"/>
          <w:color w:val="auto"/>
        </w:rPr>
        <w:t>.</w:t>
      </w:r>
    </w:p>
    <w:p w14:paraId="1D030FD8" w14:textId="602DC8D1" w:rsidR="00324B41" w:rsidRPr="00442A9D" w:rsidRDefault="00324B41" w:rsidP="00324B41">
      <w:pPr>
        <w:pStyle w:val="Default"/>
        <w:numPr>
          <w:ilvl w:val="0"/>
          <w:numId w:val="48"/>
        </w:numPr>
        <w:jc w:val="both"/>
        <w:rPr>
          <w:rFonts w:asciiTheme="minorHAnsi" w:hAnsiTheme="minorHAnsi"/>
          <w:color w:val="auto"/>
        </w:rPr>
      </w:pPr>
      <w:r w:rsidRPr="00442A9D">
        <w:rPr>
          <w:rFonts w:asciiTheme="minorHAnsi" w:hAnsiTheme="minorHAnsi" w:cstheme="minorHAnsi"/>
          <w:color w:val="auto"/>
        </w:rPr>
        <w:t>Preventing yout</w:t>
      </w:r>
      <w:r w:rsidR="007D675D" w:rsidRPr="00442A9D">
        <w:rPr>
          <w:rFonts w:asciiTheme="minorHAnsi" w:hAnsiTheme="minorHAnsi" w:cstheme="minorHAnsi"/>
          <w:color w:val="auto"/>
        </w:rPr>
        <w:t>h violence and gang involvement.</w:t>
      </w:r>
    </w:p>
    <w:p w14:paraId="7459DF7B" w14:textId="6B3246FA" w:rsidR="008F01DA" w:rsidRPr="00442A9D" w:rsidRDefault="008F01DA" w:rsidP="00324B41">
      <w:pPr>
        <w:pStyle w:val="Default"/>
        <w:numPr>
          <w:ilvl w:val="0"/>
          <w:numId w:val="48"/>
        </w:numPr>
        <w:jc w:val="both"/>
        <w:rPr>
          <w:rFonts w:asciiTheme="minorHAnsi" w:hAnsiTheme="minorHAnsi" w:cstheme="minorHAnsi"/>
          <w:color w:val="auto"/>
        </w:rPr>
      </w:pPr>
      <w:r w:rsidRPr="00442A9D">
        <w:rPr>
          <w:rFonts w:asciiTheme="minorHAnsi" w:hAnsiTheme="minorHAnsi" w:cstheme="minorHAnsi"/>
          <w:color w:val="auto"/>
        </w:rPr>
        <w:t>Mental Health an</w:t>
      </w:r>
      <w:r w:rsidR="00442A9D" w:rsidRPr="00442A9D">
        <w:rPr>
          <w:rFonts w:asciiTheme="minorHAnsi" w:hAnsiTheme="minorHAnsi" w:cstheme="minorHAnsi"/>
          <w:color w:val="auto"/>
        </w:rPr>
        <w:t>d Behaviours in Schools</w:t>
      </w:r>
      <w:r w:rsidRPr="00442A9D">
        <w:rPr>
          <w:rFonts w:asciiTheme="minorHAnsi" w:hAnsiTheme="minorHAnsi" w:cstheme="minorHAnsi"/>
          <w:color w:val="auto"/>
        </w:rPr>
        <w:t xml:space="preserve"> 2018</w:t>
      </w:r>
      <w:r w:rsidR="007D675D" w:rsidRPr="00442A9D">
        <w:rPr>
          <w:rFonts w:asciiTheme="minorHAnsi" w:hAnsiTheme="minorHAnsi" w:cstheme="minorHAnsi"/>
          <w:color w:val="auto"/>
        </w:rPr>
        <w:t>.</w:t>
      </w:r>
    </w:p>
    <w:p w14:paraId="5785BB4E" w14:textId="1C5C1511" w:rsidR="00EF4CFA" w:rsidRDefault="00BD4708" w:rsidP="00FB6742">
      <w:pPr>
        <w:spacing w:before="100" w:beforeAutospacing="1" w:after="100" w:afterAutospacing="1" w:line="240" w:lineRule="auto"/>
        <w:rPr>
          <w:rFonts w:cs="Arial"/>
          <w:i/>
          <w:sz w:val="24"/>
          <w:szCs w:val="24"/>
        </w:rPr>
      </w:pPr>
      <w:r w:rsidRPr="00442A9D">
        <w:rPr>
          <w:rFonts w:cs="Arial"/>
          <w:i/>
          <w:sz w:val="24"/>
          <w:szCs w:val="24"/>
        </w:rPr>
        <w:t>This list is not exhaustive</w:t>
      </w:r>
    </w:p>
    <w:p w14:paraId="13A0EE5E" w14:textId="39922C5C" w:rsidR="003328AD" w:rsidRDefault="003328AD" w:rsidP="00FB6742">
      <w:pPr>
        <w:spacing w:before="100" w:beforeAutospacing="1" w:after="100" w:afterAutospacing="1" w:line="240" w:lineRule="auto"/>
        <w:rPr>
          <w:rFonts w:cs="Arial"/>
          <w:i/>
          <w:sz w:val="24"/>
          <w:szCs w:val="24"/>
        </w:rPr>
      </w:pPr>
    </w:p>
    <w:p w14:paraId="37BCA8ED" w14:textId="77777777" w:rsidR="003328AD" w:rsidRPr="00C36236" w:rsidRDefault="003328AD" w:rsidP="00FB6742">
      <w:pPr>
        <w:spacing w:before="100" w:beforeAutospacing="1" w:after="100" w:afterAutospacing="1" w:line="240" w:lineRule="auto"/>
        <w:rPr>
          <w:rFonts w:cs="Arial"/>
          <w:i/>
          <w:sz w:val="24"/>
          <w:szCs w:val="24"/>
        </w:rPr>
      </w:pPr>
    </w:p>
    <w:p w14:paraId="528BCE28" w14:textId="77777777" w:rsidR="003328AD" w:rsidRDefault="00B12ACE" w:rsidP="003328AD">
      <w:pPr>
        <w:spacing w:before="100" w:beforeAutospacing="1" w:after="100" w:afterAutospacing="1" w:line="240" w:lineRule="auto"/>
        <w:rPr>
          <w:rFonts w:cs="Arial"/>
          <w:i/>
          <w:sz w:val="24"/>
          <w:szCs w:val="24"/>
        </w:rPr>
      </w:pPr>
      <w:r w:rsidRPr="00C36236">
        <w:rPr>
          <w:rFonts w:eastAsia="Times New Roman" w:cs="Times New Roman"/>
          <w:b/>
          <w:sz w:val="32"/>
          <w:szCs w:val="32"/>
          <w:lang w:eastAsia="en-GB"/>
        </w:rPr>
        <w:t xml:space="preserve">Links </w:t>
      </w:r>
      <w:r w:rsidR="00BD5E95" w:rsidRPr="00C36236">
        <w:rPr>
          <w:rFonts w:eastAsia="Times New Roman" w:cs="Times New Roman"/>
          <w:b/>
          <w:sz w:val="32"/>
          <w:szCs w:val="32"/>
          <w:lang w:eastAsia="en-GB"/>
        </w:rPr>
        <w:t>to</w:t>
      </w:r>
      <w:r w:rsidRPr="00C36236">
        <w:rPr>
          <w:rFonts w:eastAsia="Times New Roman" w:cs="Times New Roman"/>
          <w:b/>
          <w:sz w:val="32"/>
          <w:szCs w:val="32"/>
          <w:lang w:eastAsia="en-GB"/>
        </w:rPr>
        <w:t xml:space="preserve"> </w:t>
      </w:r>
      <w:r w:rsidR="00BD5E95" w:rsidRPr="00C36236">
        <w:rPr>
          <w:rFonts w:eastAsia="Times New Roman" w:cs="Times New Roman"/>
          <w:b/>
          <w:sz w:val="32"/>
          <w:szCs w:val="32"/>
          <w:lang w:eastAsia="en-GB"/>
        </w:rPr>
        <w:t>O</w:t>
      </w:r>
      <w:r w:rsidRPr="00C36236">
        <w:rPr>
          <w:rFonts w:eastAsia="Times New Roman" w:cs="Times New Roman"/>
          <w:b/>
          <w:sz w:val="32"/>
          <w:szCs w:val="32"/>
          <w:lang w:eastAsia="en-GB"/>
        </w:rPr>
        <w:t xml:space="preserve">ther </w:t>
      </w:r>
      <w:r w:rsidR="00BD5E95" w:rsidRPr="00C36236">
        <w:rPr>
          <w:rFonts w:eastAsia="Times New Roman" w:cs="Times New Roman"/>
          <w:b/>
          <w:sz w:val="32"/>
          <w:szCs w:val="32"/>
          <w:lang w:eastAsia="en-GB"/>
        </w:rPr>
        <w:t>P</w:t>
      </w:r>
      <w:r w:rsidR="00775149" w:rsidRPr="00C36236">
        <w:rPr>
          <w:rFonts w:eastAsia="Times New Roman" w:cs="Times New Roman"/>
          <w:b/>
          <w:sz w:val="32"/>
          <w:szCs w:val="32"/>
          <w:lang w:eastAsia="en-GB"/>
        </w:rPr>
        <w:t>olicies</w:t>
      </w:r>
    </w:p>
    <w:p w14:paraId="2758644B" w14:textId="6A6FE4D2" w:rsidR="001F175E" w:rsidRPr="003328AD" w:rsidRDefault="00775149" w:rsidP="003328AD">
      <w:pPr>
        <w:spacing w:before="100" w:beforeAutospacing="1" w:after="100" w:afterAutospacing="1" w:line="240" w:lineRule="auto"/>
        <w:rPr>
          <w:rFonts w:cs="Arial"/>
          <w:i/>
          <w:sz w:val="24"/>
          <w:szCs w:val="24"/>
        </w:rPr>
      </w:pPr>
      <w:r w:rsidRPr="00C36236">
        <w:rPr>
          <w:rFonts w:eastAsia="Times New Roman" w:cs="Times New Roman"/>
          <w:sz w:val="24"/>
          <w:szCs w:val="20"/>
          <w:lang w:eastAsia="en-GB"/>
        </w:rPr>
        <w:t xml:space="preserve">This </w:t>
      </w:r>
      <w:r w:rsidR="004A08B3" w:rsidRPr="00C36236">
        <w:rPr>
          <w:rFonts w:eastAsia="Times New Roman" w:cs="Times New Roman"/>
          <w:sz w:val="24"/>
          <w:szCs w:val="20"/>
          <w:lang w:eastAsia="en-GB"/>
        </w:rPr>
        <w:t>child protection</w:t>
      </w:r>
      <w:r w:rsidRPr="00C36236">
        <w:rPr>
          <w:rFonts w:eastAsia="Times New Roman" w:cs="Times New Roman"/>
          <w:sz w:val="24"/>
          <w:szCs w:val="20"/>
          <w:lang w:eastAsia="en-GB"/>
        </w:rPr>
        <w:t xml:space="preserve"> policy has obvious links with </w:t>
      </w:r>
      <w:r w:rsidR="001F18B7" w:rsidRPr="00C36236">
        <w:rPr>
          <w:rFonts w:eastAsia="Times New Roman" w:cs="Times New Roman"/>
          <w:sz w:val="24"/>
          <w:szCs w:val="20"/>
          <w:lang w:eastAsia="en-GB"/>
        </w:rPr>
        <w:t>all policies that make up our</w:t>
      </w:r>
      <w:r w:rsidR="003328AD">
        <w:rPr>
          <w:rFonts w:eastAsia="Times New Roman" w:cs="Times New Roman"/>
          <w:sz w:val="24"/>
          <w:szCs w:val="20"/>
          <w:lang w:eastAsia="en-GB"/>
        </w:rPr>
        <w:t xml:space="preserve"> </w:t>
      </w:r>
      <w:r w:rsidR="00745236">
        <w:rPr>
          <w:rFonts w:eastAsia="Times New Roman" w:cs="Times New Roman"/>
          <w:sz w:val="24"/>
          <w:szCs w:val="20"/>
          <w:lang w:eastAsia="en-GB"/>
        </w:rPr>
        <w:t>Safeguarding</w:t>
      </w:r>
      <w:r w:rsidR="00745236" w:rsidRPr="00C36236">
        <w:rPr>
          <w:rFonts w:eastAsia="Times New Roman" w:cs="Times New Roman"/>
          <w:sz w:val="24"/>
          <w:szCs w:val="20"/>
          <w:lang w:eastAsia="en-GB"/>
        </w:rPr>
        <w:t xml:space="preserve"> Suite</w:t>
      </w:r>
      <w:r w:rsidR="00E03263" w:rsidRPr="00C36236">
        <w:rPr>
          <w:rFonts w:eastAsia="Times New Roman" w:cs="Times New Roman"/>
          <w:sz w:val="24"/>
          <w:szCs w:val="20"/>
          <w:lang w:eastAsia="en-GB"/>
        </w:rPr>
        <w:t xml:space="preserve"> of Policie</w:t>
      </w:r>
      <w:r w:rsidRPr="00C36236">
        <w:rPr>
          <w:rFonts w:eastAsia="Times New Roman" w:cs="Times New Roman"/>
          <w:sz w:val="24"/>
          <w:szCs w:val="20"/>
          <w:lang w:eastAsia="en-GB"/>
        </w:rPr>
        <w:t xml:space="preserve">s. When ratifying or reviewing the policy, links </w:t>
      </w:r>
      <w:r w:rsidR="001F18B7" w:rsidRPr="00C36236">
        <w:rPr>
          <w:rFonts w:eastAsia="Times New Roman" w:cs="Times New Roman"/>
          <w:sz w:val="24"/>
          <w:szCs w:val="20"/>
          <w:lang w:eastAsia="en-GB"/>
        </w:rPr>
        <w:t>will</w:t>
      </w:r>
      <w:r w:rsidRPr="00C36236">
        <w:rPr>
          <w:rFonts w:eastAsia="Times New Roman" w:cs="Times New Roman"/>
          <w:sz w:val="24"/>
          <w:szCs w:val="20"/>
          <w:lang w:eastAsia="en-GB"/>
        </w:rPr>
        <w:t xml:space="preserve"> be made with other relevant </w:t>
      </w:r>
      <w:r w:rsidR="002F5314" w:rsidRPr="00C36236">
        <w:rPr>
          <w:rFonts w:eastAsia="Times New Roman" w:cs="Times New Roman"/>
          <w:sz w:val="24"/>
          <w:szCs w:val="20"/>
          <w:lang w:eastAsia="en-GB"/>
        </w:rPr>
        <w:t>policies</w:t>
      </w:r>
      <w:r w:rsidR="001F175E" w:rsidRPr="00C36236">
        <w:rPr>
          <w:rFonts w:eastAsia="Times New Roman" w:cs="Times New Roman"/>
          <w:sz w:val="24"/>
          <w:szCs w:val="20"/>
          <w:lang w:eastAsia="en-GB"/>
        </w:rPr>
        <w:t xml:space="preserve">, </w:t>
      </w:r>
      <w:r w:rsidR="001F175E" w:rsidRPr="00C36236">
        <w:rPr>
          <w:rFonts w:cs="Arial"/>
          <w:sz w:val="24"/>
          <w:szCs w:val="24"/>
        </w:rPr>
        <w:t>these include:</w:t>
      </w:r>
    </w:p>
    <w:p w14:paraId="3DE31889" w14:textId="77777777" w:rsidR="00A07516" w:rsidRPr="00C36236" w:rsidRDefault="00A07516" w:rsidP="001F175E">
      <w:pPr>
        <w:spacing w:after="0" w:line="240" w:lineRule="auto"/>
        <w:jc w:val="both"/>
        <w:rPr>
          <w:rFonts w:eastAsia="Times New Roman" w:cs="Times New Roman"/>
          <w:sz w:val="24"/>
          <w:szCs w:val="20"/>
          <w:lang w:eastAsia="en-GB"/>
        </w:rPr>
      </w:pPr>
    </w:p>
    <w:p w14:paraId="050C5F8D" w14:textId="5D27A588" w:rsidR="001F175E" w:rsidRPr="00C36236" w:rsidRDefault="001F175E" w:rsidP="00DF57A8">
      <w:pPr>
        <w:pStyle w:val="NoSpacing"/>
        <w:numPr>
          <w:ilvl w:val="0"/>
          <w:numId w:val="57"/>
        </w:numPr>
        <w:ind w:left="709" w:hanging="283"/>
        <w:rPr>
          <w:sz w:val="24"/>
        </w:rPr>
      </w:pPr>
      <w:r w:rsidRPr="00C36236">
        <w:rPr>
          <w:sz w:val="24"/>
        </w:rPr>
        <w:t>Attendance</w:t>
      </w:r>
      <w:r w:rsidR="00A07516" w:rsidRPr="00C36236">
        <w:rPr>
          <w:sz w:val="24"/>
        </w:rPr>
        <w:t>.</w:t>
      </w:r>
    </w:p>
    <w:p w14:paraId="5ABDAD27" w14:textId="55064C50" w:rsidR="005E7BD1" w:rsidRPr="00C36236" w:rsidRDefault="005E7BD1" w:rsidP="00DF57A8">
      <w:pPr>
        <w:pStyle w:val="NoSpacing"/>
        <w:numPr>
          <w:ilvl w:val="0"/>
          <w:numId w:val="57"/>
        </w:numPr>
        <w:ind w:left="709" w:hanging="283"/>
        <w:rPr>
          <w:sz w:val="24"/>
        </w:rPr>
      </w:pPr>
      <w:r w:rsidRPr="00C36236">
        <w:rPr>
          <w:sz w:val="24"/>
        </w:rPr>
        <w:t>Children Missing Education (CME)</w:t>
      </w:r>
      <w:r w:rsidR="00A07516" w:rsidRPr="00C36236">
        <w:rPr>
          <w:sz w:val="24"/>
        </w:rPr>
        <w:t>.</w:t>
      </w:r>
    </w:p>
    <w:p w14:paraId="74B22BFB" w14:textId="6C37FCF5" w:rsidR="001F175E" w:rsidRPr="00C36236" w:rsidRDefault="001F175E" w:rsidP="00916154">
      <w:pPr>
        <w:pStyle w:val="NoSpacing"/>
        <w:numPr>
          <w:ilvl w:val="0"/>
          <w:numId w:val="57"/>
        </w:numPr>
        <w:ind w:left="709" w:hanging="283"/>
        <w:rPr>
          <w:sz w:val="24"/>
        </w:rPr>
      </w:pPr>
      <w:r w:rsidRPr="00C36236">
        <w:rPr>
          <w:sz w:val="24"/>
        </w:rPr>
        <w:t>Positive Behaviour</w:t>
      </w:r>
      <w:r w:rsidR="00A07516" w:rsidRPr="00C36236">
        <w:rPr>
          <w:sz w:val="24"/>
        </w:rPr>
        <w:t>.</w:t>
      </w:r>
      <w:r w:rsidRPr="00C36236">
        <w:rPr>
          <w:sz w:val="24"/>
        </w:rPr>
        <w:t xml:space="preserve"> </w:t>
      </w:r>
    </w:p>
    <w:p w14:paraId="724E43CD" w14:textId="2A76B8EF" w:rsidR="001F175E" w:rsidRPr="00C36236" w:rsidRDefault="00A07516" w:rsidP="00DF57A8">
      <w:pPr>
        <w:pStyle w:val="NoSpacing"/>
        <w:numPr>
          <w:ilvl w:val="0"/>
          <w:numId w:val="57"/>
        </w:numPr>
        <w:ind w:left="709" w:hanging="283"/>
        <w:rPr>
          <w:sz w:val="24"/>
        </w:rPr>
      </w:pPr>
      <w:r w:rsidRPr="00C36236">
        <w:rPr>
          <w:sz w:val="24"/>
        </w:rPr>
        <w:t>Online safety.</w:t>
      </w:r>
    </w:p>
    <w:p w14:paraId="42B9F773" w14:textId="33B2187E" w:rsidR="00E03263" w:rsidRPr="00C36236" w:rsidRDefault="009F28D8" w:rsidP="00DF57A8">
      <w:pPr>
        <w:pStyle w:val="NoSpacing"/>
        <w:numPr>
          <w:ilvl w:val="0"/>
          <w:numId w:val="57"/>
        </w:numPr>
        <w:ind w:left="709" w:hanging="283"/>
        <w:rPr>
          <w:sz w:val="24"/>
        </w:rPr>
      </w:pPr>
      <w:r>
        <w:rPr>
          <w:sz w:val="24"/>
        </w:rPr>
        <w:t>Anti-Bullying</w:t>
      </w:r>
      <w:r w:rsidR="00A07516" w:rsidRPr="00C36236">
        <w:rPr>
          <w:sz w:val="24"/>
        </w:rPr>
        <w:t>.</w:t>
      </w:r>
    </w:p>
    <w:p w14:paraId="3F8C06FC" w14:textId="78191CB5" w:rsidR="001F175E" w:rsidRPr="00C36236" w:rsidRDefault="001F175E" w:rsidP="00DF57A8">
      <w:pPr>
        <w:pStyle w:val="NoSpacing"/>
        <w:numPr>
          <w:ilvl w:val="0"/>
          <w:numId w:val="57"/>
        </w:numPr>
        <w:ind w:left="709" w:hanging="283"/>
        <w:rPr>
          <w:sz w:val="24"/>
        </w:rPr>
      </w:pPr>
      <w:r w:rsidRPr="00C36236">
        <w:rPr>
          <w:sz w:val="24"/>
        </w:rPr>
        <w:t>Whistleblowing</w:t>
      </w:r>
      <w:r w:rsidR="00A07516" w:rsidRPr="00C36236">
        <w:rPr>
          <w:sz w:val="24"/>
        </w:rPr>
        <w:t>.</w:t>
      </w:r>
    </w:p>
    <w:p w14:paraId="67B1DA10" w14:textId="766F3207" w:rsidR="00EF75A0" w:rsidRPr="00C36236" w:rsidRDefault="00EF75A0" w:rsidP="00DF57A8">
      <w:pPr>
        <w:pStyle w:val="NoSpacing"/>
        <w:numPr>
          <w:ilvl w:val="0"/>
          <w:numId w:val="57"/>
        </w:numPr>
        <w:ind w:left="709" w:hanging="283"/>
        <w:rPr>
          <w:sz w:val="24"/>
        </w:rPr>
      </w:pPr>
      <w:r w:rsidRPr="00C36236">
        <w:rPr>
          <w:sz w:val="24"/>
        </w:rPr>
        <w:t>Safe Recruitment</w:t>
      </w:r>
      <w:r w:rsidR="00A07516" w:rsidRPr="00C36236">
        <w:rPr>
          <w:sz w:val="24"/>
        </w:rPr>
        <w:t>.</w:t>
      </w:r>
      <w:r w:rsidRPr="00C36236">
        <w:rPr>
          <w:sz w:val="24"/>
        </w:rPr>
        <w:t xml:space="preserve"> </w:t>
      </w:r>
    </w:p>
    <w:p w14:paraId="79F4C098" w14:textId="22DF3480" w:rsidR="001F175E" w:rsidRPr="00C36236" w:rsidRDefault="001F175E" w:rsidP="00DF57A8">
      <w:pPr>
        <w:pStyle w:val="NoSpacing"/>
        <w:numPr>
          <w:ilvl w:val="0"/>
          <w:numId w:val="57"/>
        </w:numPr>
        <w:ind w:left="709" w:hanging="283"/>
        <w:rPr>
          <w:sz w:val="24"/>
        </w:rPr>
      </w:pPr>
      <w:r w:rsidRPr="00C36236">
        <w:rPr>
          <w:sz w:val="24"/>
        </w:rPr>
        <w:t>Special Educational Needs and Disabilities</w:t>
      </w:r>
      <w:r w:rsidR="00A07516" w:rsidRPr="00C36236">
        <w:rPr>
          <w:sz w:val="24"/>
        </w:rPr>
        <w:t>.</w:t>
      </w:r>
    </w:p>
    <w:p w14:paraId="7771C47F" w14:textId="67EDD303" w:rsidR="001F175E" w:rsidRPr="00C36236" w:rsidRDefault="001F175E" w:rsidP="00DF57A8">
      <w:pPr>
        <w:pStyle w:val="NoSpacing"/>
        <w:numPr>
          <w:ilvl w:val="0"/>
          <w:numId w:val="57"/>
        </w:numPr>
        <w:ind w:left="709" w:hanging="283"/>
        <w:rPr>
          <w:sz w:val="24"/>
        </w:rPr>
      </w:pPr>
      <w:r w:rsidRPr="00C36236">
        <w:rPr>
          <w:sz w:val="24"/>
        </w:rPr>
        <w:t>Health and Safety</w:t>
      </w:r>
      <w:r w:rsidR="00A07516" w:rsidRPr="00C36236">
        <w:rPr>
          <w:sz w:val="24"/>
        </w:rPr>
        <w:t>.</w:t>
      </w:r>
    </w:p>
    <w:p w14:paraId="628C2F13" w14:textId="29C502FE" w:rsidR="001F175E" w:rsidRPr="00C36236" w:rsidRDefault="001F175E" w:rsidP="00DF57A8">
      <w:pPr>
        <w:pStyle w:val="NoSpacing"/>
        <w:numPr>
          <w:ilvl w:val="0"/>
          <w:numId w:val="57"/>
        </w:numPr>
        <w:ind w:left="709" w:hanging="283"/>
        <w:rPr>
          <w:i/>
          <w:sz w:val="24"/>
        </w:rPr>
      </w:pPr>
      <w:r w:rsidRPr="00C36236">
        <w:rPr>
          <w:sz w:val="24"/>
        </w:rPr>
        <w:t>Positive Handling</w:t>
      </w:r>
      <w:r w:rsidR="00A07516" w:rsidRPr="00C36236">
        <w:rPr>
          <w:sz w:val="24"/>
        </w:rPr>
        <w:t>.</w:t>
      </w:r>
      <w:r w:rsidRPr="00C36236">
        <w:rPr>
          <w:sz w:val="24"/>
        </w:rPr>
        <w:t xml:space="preserve"> </w:t>
      </w:r>
    </w:p>
    <w:p w14:paraId="54FAD541" w14:textId="4369ECC4" w:rsidR="00E03263" w:rsidRPr="00C36236" w:rsidRDefault="00A07516" w:rsidP="00DF57A8">
      <w:pPr>
        <w:pStyle w:val="NoSpacing"/>
        <w:numPr>
          <w:ilvl w:val="0"/>
          <w:numId w:val="57"/>
        </w:numPr>
        <w:ind w:left="709" w:hanging="283"/>
        <w:rPr>
          <w:i/>
          <w:sz w:val="24"/>
        </w:rPr>
      </w:pPr>
      <w:r w:rsidRPr="00C36236">
        <w:rPr>
          <w:sz w:val="24"/>
        </w:rPr>
        <w:t>Code of Conduct.</w:t>
      </w:r>
    </w:p>
    <w:p w14:paraId="09FA7627" w14:textId="714D4F2B" w:rsidR="005F6AFA" w:rsidRPr="00C36236" w:rsidRDefault="00BA79A4" w:rsidP="00DF57A8">
      <w:pPr>
        <w:pStyle w:val="NoSpacing"/>
        <w:numPr>
          <w:ilvl w:val="0"/>
          <w:numId w:val="57"/>
        </w:numPr>
        <w:ind w:left="709" w:hanging="283"/>
        <w:rPr>
          <w:rFonts w:cstheme="minorHAnsi"/>
          <w:sz w:val="24"/>
        </w:rPr>
      </w:pPr>
      <w:r w:rsidRPr="00C36236">
        <w:rPr>
          <w:sz w:val="24"/>
        </w:rPr>
        <w:t>Safe Systems of Work</w:t>
      </w:r>
      <w:r w:rsidR="00A07516" w:rsidRPr="00C36236">
        <w:rPr>
          <w:sz w:val="24"/>
        </w:rPr>
        <w:t>.</w:t>
      </w:r>
    </w:p>
    <w:p w14:paraId="408C7CEA" w14:textId="517C0A7C" w:rsidR="001A6F12" w:rsidRPr="00C36236" w:rsidRDefault="00916154" w:rsidP="00DF57A8">
      <w:pPr>
        <w:pStyle w:val="NoSpacing"/>
        <w:numPr>
          <w:ilvl w:val="0"/>
          <w:numId w:val="57"/>
        </w:numPr>
        <w:ind w:left="709" w:hanging="283"/>
        <w:rPr>
          <w:rFonts w:cstheme="minorHAnsi"/>
          <w:sz w:val="24"/>
        </w:rPr>
      </w:pPr>
      <w:r w:rsidRPr="00C36236">
        <w:rPr>
          <w:rFonts w:cstheme="minorHAnsi"/>
          <w:sz w:val="24"/>
        </w:rPr>
        <w:t>Mental Health</w:t>
      </w:r>
      <w:r w:rsidR="009F28D8">
        <w:rPr>
          <w:rFonts w:cstheme="minorHAnsi"/>
          <w:sz w:val="24"/>
        </w:rPr>
        <w:t>.</w:t>
      </w:r>
    </w:p>
    <w:p w14:paraId="278D7804" w14:textId="6D6F3FA2" w:rsidR="00BA79A4" w:rsidRPr="00C36236" w:rsidRDefault="00BA79A4" w:rsidP="00DF57A8">
      <w:pPr>
        <w:pStyle w:val="ListParagraph"/>
        <w:numPr>
          <w:ilvl w:val="0"/>
          <w:numId w:val="37"/>
        </w:numPr>
        <w:spacing w:after="160" w:line="259" w:lineRule="auto"/>
        <w:ind w:hanging="294"/>
        <w:contextualSpacing w:val="0"/>
        <w:rPr>
          <w:rFonts w:cstheme="minorHAnsi"/>
          <w:sz w:val="24"/>
          <w:szCs w:val="24"/>
        </w:rPr>
      </w:pPr>
      <w:r w:rsidRPr="00C36236">
        <w:rPr>
          <w:sz w:val="24"/>
          <w:szCs w:val="24"/>
        </w:rPr>
        <w:t>Suite o</w:t>
      </w:r>
      <w:r w:rsidR="00DC1CE5" w:rsidRPr="00C36236">
        <w:rPr>
          <w:sz w:val="24"/>
          <w:szCs w:val="24"/>
        </w:rPr>
        <w:t>f General Data Protection Regul</w:t>
      </w:r>
      <w:r w:rsidRPr="00C36236">
        <w:rPr>
          <w:sz w:val="24"/>
          <w:szCs w:val="24"/>
        </w:rPr>
        <w:t>ation (GDPR)</w:t>
      </w:r>
      <w:r w:rsidR="00A07516" w:rsidRPr="00C36236">
        <w:rPr>
          <w:sz w:val="24"/>
          <w:szCs w:val="24"/>
        </w:rPr>
        <w:t>.</w:t>
      </w:r>
    </w:p>
    <w:p w14:paraId="2E29DE9B" w14:textId="7F398A42" w:rsidR="001F175E" w:rsidRPr="00C36236" w:rsidRDefault="001F175E" w:rsidP="001F175E">
      <w:pPr>
        <w:spacing w:before="100" w:beforeAutospacing="1" w:after="100" w:afterAutospacing="1" w:line="240" w:lineRule="auto"/>
        <w:rPr>
          <w:rFonts w:cs="Arial"/>
          <w:i/>
          <w:sz w:val="24"/>
          <w:szCs w:val="24"/>
        </w:rPr>
      </w:pPr>
      <w:r w:rsidRPr="00C36236">
        <w:rPr>
          <w:rFonts w:cs="Arial"/>
          <w:i/>
          <w:sz w:val="24"/>
          <w:szCs w:val="24"/>
        </w:rPr>
        <w:t>This list is not exhaustive</w:t>
      </w:r>
      <w:r w:rsidR="00D23445" w:rsidRPr="00C36236">
        <w:rPr>
          <w:rFonts w:cs="Arial"/>
          <w:i/>
          <w:sz w:val="24"/>
          <w:szCs w:val="24"/>
        </w:rPr>
        <w:t>.</w:t>
      </w:r>
    </w:p>
    <w:p w14:paraId="7C8CBB12" w14:textId="77777777" w:rsidR="00D76DAD" w:rsidRPr="00C36236" w:rsidRDefault="00775149" w:rsidP="0027644E">
      <w:pPr>
        <w:spacing w:before="100" w:beforeAutospacing="1" w:after="100" w:afterAutospacing="1" w:line="240" w:lineRule="auto"/>
        <w:jc w:val="both"/>
        <w:rPr>
          <w:rFonts w:eastAsia="Times New Roman" w:cs="Times New Roman"/>
          <w:sz w:val="24"/>
          <w:szCs w:val="20"/>
          <w:u w:val="single"/>
          <w:lang w:eastAsia="en-GB"/>
        </w:rPr>
      </w:pPr>
      <w:r w:rsidRPr="00C36236">
        <w:rPr>
          <w:rFonts w:eastAsia="Times New Roman" w:cs="Times New Roman"/>
          <w:sz w:val="24"/>
          <w:szCs w:val="20"/>
          <w:lang w:eastAsia="en-GB"/>
        </w:rPr>
        <w:t>Thi</w:t>
      </w:r>
      <w:r w:rsidR="001F18B7" w:rsidRPr="00C36236">
        <w:rPr>
          <w:rFonts w:eastAsia="Times New Roman" w:cs="Times New Roman"/>
          <w:sz w:val="24"/>
          <w:szCs w:val="20"/>
          <w:lang w:eastAsia="en-GB"/>
        </w:rPr>
        <w:t>s p</w:t>
      </w:r>
      <w:r w:rsidR="005774A1" w:rsidRPr="00C36236">
        <w:rPr>
          <w:rFonts w:eastAsia="Times New Roman" w:cs="Times New Roman"/>
          <w:sz w:val="24"/>
          <w:szCs w:val="20"/>
          <w:lang w:eastAsia="en-GB"/>
        </w:rPr>
        <w:t xml:space="preserve">olicy is </w:t>
      </w:r>
      <w:r w:rsidR="001F175E" w:rsidRPr="00C36236">
        <w:rPr>
          <w:rFonts w:eastAsia="Times New Roman" w:cs="Times New Roman"/>
          <w:sz w:val="24"/>
          <w:szCs w:val="20"/>
          <w:lang w:eastAsia="en-GB"/>
        </w:rPr>
        <w:t xml:space="preserve">also </w:t>
      </w:r>
      <w:r w:rsidR="005774A1" w:rsidRPr="00C36236">
        <w:rPr>
          <w:rFonts w:eastAsia="Times New Roman" w:cs="Times New Roman"/>
          <w:sz w:val="24"/>
          <w:szCs w:val="20"/>
          <w:lang w:eastAsia="en-GB"/>
        </w:rPr>
        <w:t xml:space="preserve">compliant with the </w:t>
      </w:r>
      <w:r w:rsidR="00BB0CA5" w:rsidRPr="00C36236">
        <w:rPr>
          <w:rFonts w:eastAsia="Times New Roman" w:cs="Times New Roman"/>
          <w:sz w:val="24"/>
          <w:szCs w:val="20"/>
          <w:lang w:eastAsia="en-GB"/>
        </w:rPr>
        <w:t>Warrington</w:t>
      </w:r>
      <w:r w:rsidRPr="00C36236">
        <w:rPr>
          <w:rFonts w:eastAsia="Times New Roman" w:cs="Times New Roman"/>
          <w:sz w:val="24"/>
          <w:szCs w:val="20"/>
          <w:lang w:eastAsia="en-GB"/>
        </w:rPr>
        <w:t xml:space="preserve"> Safeguarding </w:t>
      </w:r>
      <w:r w:rsidR="00D76DAD" w:rsidRPr="00C36236">
        <w:rPr>
          <w:rFonts w:eastAsia="Times New Roman" w:cs="Times New Roman"/>
          <w:sz w:val="24"/>
          <w:szCs w:val="20"/>
          <w:lang w:eastAsia="en-GB"/>
        </w:rPr>
        <w:t>Partnership:</w:t>
      </w:r>
    </w:p>
    <w:p w14:paraId="47BF73AB" w14:textId="2905E0EA" w:rsidR="00916154" w:rsidRPr="00C36236" w:rsidRDefault="00005852" w:rsidP="007B7B01">
      <w:pPr>
        <w:pStyle w:val="Default"/>
        <w:jc w:val="both"/>
        <w:rPr>
          <w:rFonts w:asciiTheme="minorHAnsi" w:hAnsiTheme="minorHAnsi"/>
          <w:b/>
          <w:color w:val="auto"/>
        </w:rPr>
      </w:pPr>
      <w:hyperlink r:id="rId11" w:history="1">
        <w:r w:rsidR="00916154" w:rsidRPr="00C36236">
          <w:rPr>
            <w:rStyle w:val="Hyperlink"/>
            <w:rFonts w:asciiTheme="minorHAnsi" w:hAnsiTheme="minorHAnsi"/>
            <w:color w:val="auto"/>
          </w:rPr>
          <w:t>https://warringtonsafeguarding.org/</w:t>
        </w:r>
      </w:hyperlink>
      <w:r w:rsidR="00916154" w:rsidRPr="00C36236">
        <w:rPr>
          <w:rFonts w:asciiTheme="minorHAnsi" w:hAnsiTheme="minorHAnsi"/>
          <w:b/>
          <w:color w:val="auto"/>
        </w:rPr>
        <w:t xml:space="preserve"> </w:t>
      </w:r>
    </w:p>
    <w:p w14:paraId="2F0F14BA" w14:textId="77777777" w:rsidR="00916154" w:rsidRPr="00C36236" w:rsidRDefault="00916154" w:rsidP="007B7B01">
      <w:pPr>
        <w:pStyle w:val="Default"/>
        <w:jc w:val="both"/>
        <w:rPr>
          <w:rFonts w:asciiTheme="minorHAnsi" w:hAnsiTheme="minorHAnsi"/>
          <w:b/>
          <w:color w:val="auto"/>
          <w:sz w:val="32"/>
          <w:szCs w:val="32"/>
        </w:rPr>
      </w:pPr>
    </w:p>
    <w:p w14:paraId="3F80F03E" w14:textId="0273C9BD" w:rsidR="000B2F59" w:rsidRPr="00C36236" w:rsidRDefault="00BD5E95" w:rsidP="007B7B01">
      <w:pPr>
        <w:pStyle w:val="Default"/>
        <w:jc w:val="both"/>
        <w:rPr>
          <w:rFonts w:asciiTheme="minorHAnsi" w:hAnsiTheme="minorHAnsi"/>
          <w:b/>
          <w:color w:val="auto"/>
          <w:sz w:val="32"/>
          <w:szCs w:val="32"/>
        </w:rPr>
      </w:pPr>
      <w:r w:rsidRPr="00C36236">
        <w:rPr>
          <w:rFonts w:asciiTheme="minorHAnsi" w:hAnsiTheme="minorHAnsi"/>
          <w:b/>
          <w:color w:val="auto"/>
          <w:sz w:val="32"/>
          <w:szCs w:val="32"/>
        </w:rPr>
        <w:t>Key P</w:t>
      </w:r>
      <w:r w:rsidR="000B2F59" w:rsidRPr="00C36236">
        <w:rPr>
          <w:rFonts w:asciiTheme="minorHAnsi" w:hAnsiTheme="minorHAnsi"/>
          <w:b/>
          <w:color w:val="auto"/>
          <w:sz w:val="32"/>
          <w:szCs w:val="32"/>
        </w:rPr>
        <w:t>rinciples</w:t>
      </w:r>
      <w:r w:rsidR="00CD0D74" w:rsidRPr="00C36236">
        <w:rPr>
          <w:rFonts w:asciiTheme="minorHAnsi" w:hAnsiTheme="minorHAnsi"/>
          <w:b/>
          <w:color w:val="auto"/>
          <w:sz w:val="32"/>
          <w:szCs w:val="32"/>
        </w:rPr>
        <w:t xml:space="preserve"> and Values</w:t>
      </w:r>
    </w:p>
    <w:p w14:paraId="4BDEC76D" w14:textId="77777777" w:rsidR="00A43CE8" w:rsidRPr="00C36236" w:rsidRDefault="00A43CE8" w:rsidP="007B7B01">
      <w:pPr>
        <w:pStyle w:val="Default"/>
        <w:jc w:val="both"/>
        <w:rPr>
          <w:rFonts w:asciiTheme="minorHAnsi" w:hAnsiTheme="minorHAnsi"/>
          <w:b/>
          <w:color w:val="auto"/>
        </w:rPr>
      </w:pPr>
    </w:p>
    <w:p w14:paraId="56B9BEAD" w14:textId="46551C58" w:rsidR="000B2F59" w:rsidRPr="00C36236" w:rsidRDefault="001F18B7" w:rsidP="007B7B01">
      <w:pPr>
        <w:pStyle w:val="Default"/>
        <w:spacing w:after="196"/>
        <w:jc w:val="both"/>
        <w:rPr>
          <w:rFonts w:asciiTheme="minorHAnsi" w:hAnsiTheme="minorHAnsi"/>
          <w:color w:val="auto"/>
        </w:rPr>
      </w:pPr>
      <w:r w:rsidRPr="00C36236">
        <w:rPr>
          <w:rFonts w:asciiTheme="minorHAnsi" w:hAnsiTheme="minorHAnsi"/>
          <w:color w:val="auto"/>
        </w:rPr>
        <w:t>At Bewsey Lodge Primary School an</w:t>
      </w:r>
      <w:r w:rsidR="000B2F59" w:rsidRPr="00C36236">
        <w:rPr>
          <w:rFonts w:asciiTheme="minorHAnsi" w:hAnsiTheme="minorHAnsi"/>
          <w:color w:val="auto"/>
        </w:rPr>
        <w:t xml:space="preserve">yone who works with children </w:t>
      </w:r>
      <w:r w:rsidRPr="00C36236">
        <w:rPr>
          <w:rFonts w:asciiTheme="minorHAnsi" w:hAnsiTheme="minorHAnsi"/>
          <w:color w:val="auto"/>
        </w:rPr>
        <w:t>and their families</w:t>
      </w:r>
      <w:r w:rsidR="005B0871" w:rsidRPr="00C36236">
        <w:rPr>
          <w:rFonts w:asciiTheme="minorHAnsi" w:hAnsiTheme="minorHAnsi"/>
          <w:color w:val="auto"/>
        </w:rPr>
        <w:t xml:space="preserve"> </w:t>
      </w:r>
      <w:r w:rsidR="000B2F59" w:rsidRPr="00C36236">
        <w:rPr>
          <w:rFonts w:asciiTheme="minorHAnsi" w:hAnsiTheme="minorHAnsi"/>
          <w:color w:val="auto"/>
        </w:rPr>
        <w:t xml:space="preserve">including teachers, teaching assistants, midday assistants, office staff, </w:t>
      </w:r>
      <w:r w:rsidR="00BB0CA5" w:rsidRPr="00C36236">
        <w:rPr>
          <w:rFonts w:asciiTheme="minorHAnsi" w:hAnsiTheme="minorHAnsi"/>
          <w:color w:val="auto"/>
        </w:rPr>
        <w:t xml:space="preserve">students, catering staff, </w:t>
      </w:r>
      <w:r w:rsidR="006E5010" w:rsidRPr="00C36236">
        <w:rPr>
          <w:rFonts w:asciiTheme="minorHAnsi" w:hAnsiTheme="minorHAnsi"/>
          <w:color w:val="auto"/>
        </w:rPr>
        <w:t>maintenance officer</w:t>
      </w:r>
      <w:r w:rsidR="00353528" w:rsidRPr="00C36236">
        <w:rPr>
          <w:rFonts w:asciiTheme="minorHAnsi" w:hAnsiTheme="minorHAnsi"/>
          <w:color w:val="auto"/>
        </w:rPr>
        <w:t>s, volunteers and governors</w:t>
      </w:r>
      <w:r w:rsidRPr="00C36236">
        <w:rPr>
          <w:rStyle w:val="FootnoteReference"/>
          <w:rFonts w:asciiTheme="minorHAnsi" w:hAnsiTheme="minorHAnsi"/>
          <w:color w:val="auto"/>
        </w:rPr>
        <w:footnoteReference w:id="1"/>
      </w:r>
      <w:r w:rsidR="00353528" w:rsidRPr="00C36236">
        <w:rPr>
          <w:rFonts w:asciiTheme="minorHAnsi" w:hAnsiTheme="minorHAnsi"/>
          <w:color w:val="auto"/>
        </w:rPr>
        <w:t xml:space="preserve">, </w:t>
      </w:r>
      <w:r w:rsidR="000B2F59" w:rsidRPr="00C36236">
        <w:rPr>
          <w:rFonts w:asciiTheme="minorHAnsi" w:hAnsiTheme="minorHAnsi"/>
          <w:color w:val="auto"/>
        </w:rPr>
        <w:t xml:space="preserve">have a </w:t>
      </w:r>
      <w:r w:rsidRPr="00C36236">
        <w:rPr>
          <w:rFonts w:asciiTheme="minorHAnsi" w:hAnsiTheme="minorHAnsi"/>
          <w:color w:val="auto"/>
        </w:rPr>
        <w:t xml:space="preserve">role and </w:t>
      </w:r>
      <w:r w:rsidR="000B2F59" w:rsidRPr="00C36236">
        <w:rPr>
          <w:rFonts w:asciiTheme="minorHAnsi" w:hAnsiTheme="minorHAnsi"/>
          <w:color w:val="auto"/>
        </w:rPr>
        <w:t>responsibility</w:t>
      </w:r>
      <w:r w:rsidR="00A43CE8" w:rsidRPr="00C36236">
        <w:rPr>
          <w:rFonts w:asciiTheme="minorHAnsi" w:hAnsiTheme="minorHAnsi"/>
          <w:color w:val="auto"/>
        </w:rPr>
        <w:t xml:space="preserve"> </w:t>
      </w:r>
      <w:r w:rsidRPr="00C36236">
        <w:rPr>
          <w:rFonts w:asciiTheme="minorHAnsi" w:hAnsiTheme="minorHAnsi"/>
          <w:color w:val="auto"/>
        </w:rPr>
        <w:t xml:space="preserve">to play in identifying concerns, sharing information and taking prompt action to keep </w:t>
      </w:r>
      <w:r w:rsidR="00A43CE8" w:rsidRPr="00C36236">
        <w:rPr>
          <w:rFonts w:asciiTheme="minorHAnsi" w:hAnsiTheme="minorHAnsi"/>
          <w:color w:val="auto"/>
        </w:rPr>
        <w:t>children safe.</w:t>
      </w:r>
      <w:r w:rsidR="000B2F59" w:rsidRPr="00C36236">
        <w:rPr>
          <w:rFonts w:asciiTheme="minorHAnsi" w:hAnsiTheme="minorHAnsi"/>
          <w:color w:val="auto"/>
        </w:rPr>
        <w:t xml:space="preserve"> </w:t>
      </w:r>
    </w:p>
    <w:p w14:paraId="26438CAC" w14:textId="77777777" w:rsidR="00501538" w:rsidRPr="00C36236" w:rsidRDefault="00BB0CA5" w:rsidP="00152E65">
      <w:pPr>
        <w:pStyle w:val="Default"/>
        <w:spacing w:after="196"/>
        <w:jc w:val="both"/>
        <w:rPr>
          <w:rFonts w:asciiTheme="minorHAnsi" w:hAnsiTheme="minorHAnsi"/>
          <w:color w:val="auto"/>
        </w:rPr>
      </w:pPr>
      <w:r w:rsidRPr="00C36236">
        <w:rPr>
          <w:rFonts w:asciiTheme="minorHAnsi" w:hAnsiTheme="minorHAnsi"/>
          <w:color w:val="auto"/>
        </w:rPr>
        <w:t>Bewsey Lodge Primary School</w:t>
      </w:r>
      <w:r w:rsidR="008B733C" w:rsidRPr="00C36236">
        <w:rPr>
          <w:rFonts w:asciiTheme="minorHAnsi" w:hAnsiTheme="minorHAnsi"/>
          <w:b/>
          <w:color w:val="auto"/>
        </w:rPr>
        <w:t xml:space="preserve"> </w:t>
      </w:r>
      <w:r w:rsidR="008B733C" w:rsidRPr="00C36236">
        <w:rPr>
          <w:rFonts w:asciiTheme="minorHAnsi" w:hAnsiTheme="minorHAnsi"/>
          <w:color w:val="auto"/>
        </w:rPr>
        <w:t>is committed to working together with all relevant agencies to ensure that children and families are able to receive the right help at the right time and that appropriate action is taken swiftl</w:t>
      </w:r>
      <w:r w:rsidR="00152E65" w:rsidRPr="00C36236">
        <w:rPr>
          <w:rFonts w:asciiTheme="minorHAnsi" w:hAnsiTheme="minorHAnsi"/>
          <w:color w:val="auto"/>
        </w:rPr>
        <w:t xml:space="preserve">y to protect children from harm. </w:t>
      </w:r>
    </w:p>
    <w:p w14:paraId="0878645A" w14:textId="77777777" w:rsidR="00152E65" w:rsidRPr="00C36236" w:rsidRDefault="00152E65" w:rsidP="00BB0CA5">
      <w:pPr>
        <w:pStyle w:val="Default"/>
        <w:spacing w:after="196"/>
        <w:jc w:val="both"/>
        <w:rPr>
          <w:rFonts w:asciiTheme="minorHAnsi" w:hAnsiTheme="minorHAnsi"/>
          <w:color w:val="auto"/>
        </w:rPr>
      </w:pPr>
      <w:r w:rsidRPr="00C36236">
        <w:rPr>
          <w:rFonts w:asciiTheme="minorHAnsi" w:hAnsiTheme="minorHAnsi"/>
          <w:color w:val="auto"/>
        </w:rPr>
        <w:t>We believe that:</w:t>
      </w:r>
    </w:p>
    <w:p w14:paraId="0DAE7736" w14:textId="454CE0B1" w:rsidR="00152E65" w:rsidRPr="00C36236" w:rsidRDefault="00152E65" w:rsidP="00A770BB">
      <w:pPr>
        <w:pStyle w:val="NoSpacing"/>
        <w:numPr>
          <w:ilvl w:val="0"/>
          <w:numId w:val="26"/>
        </w:numPr>
        <w:rPr>
          <w:sz w:val="24"/>
          <w:szCs w:val="24"/>
        </w:rPr>
      </w:pPr>
      <w:r w:rsidRPr="00C36236">
        <w:rPr>
          <w:sz w:val="24"/>
          <w:szCs w:val="24"/>
        </w:rPr>
        <w:lastRenderedPageBreak/>
        <w:t xml:space="preserve">All children and young people have the </w:t>
      </w:r>
      <w:r w:rsidR="006203FF" w:rsidRPr="00C36236">
        <w:rPr>
          <w:sz w:val="24"/>
          <w:szCs w:val="24"/>
        </w:rPr>
        <w:t>right to be protected from harm</w:t>
      </w:r>
      <w:r w:rsidR="00A07516" w:rsidRPr="00C36236">
        <w:rPr>
          <w:sz w:val="24"/>
          <w:szCs w:val="24"/>
        </w:rPr>
        <w:t>.</w:t>
      </w:r>
    </w:p>
    <w:p w14:paraId="79201407" w14:textId="42D3756E" w:rsidR="00152E65" w:rsidRPr="00C36236" w:rsidRDefault="00152E65" w:rsidP="00A770BB">
      <w:pPr>
        <w:pStyle w:val="NoSpacing"/>
        <w:numPr>
          <w:ilvl w:val="0"/>
          <w:numId w:val="26"/>
        </w:numPr>
        <w:rPr>
          <w:sz w:val="24"/>
          <w:szCs w:val="24"/>
        </w:rPr>
      </w:pPr>
      <w:r w:rsidRPr="00C36236">
        <w:rPr>
          <w:sz w:val="24"/>
          <w:szCs w:val="24"/>
        </w:rPr>
        <w:t xml:space="preserve">Children and young people need to be </w:t>
      </w:r>
      <w:r w:rsidR="006203FF" w:rsidRPr="00C36236">
        <w:rPr>
          <w:sz w:val="24"/>
          <w:szCs w:val="24"/>
        </w:rPr>
        <w:t>safe and to feel safe in school</w:t>
      </w:r>
      <w:r w:rsidR="00A07516" w:rsidRPr="00C36236">
        <w:rPr>
          <w:sz w:val="24"/>
          <w:szCs w:val="24"/>
        </w:rPr>
        <w:t>.</w:t>
      </w:r>
    </w:p>
    <w:p w14:paraId="5EAD4056" w14:textId="5497137D" w:rsidR="00152E65" w:rsidRPr="00C36236" w:rsidRDefault="00152E65" w:rsidP="00A770BB">
      <w:pPr>
        <w:pStyle w:val="NoSpacing"/>
        <w:numPr>
          <w:ilvl w:val="0"/>
          <w:numId w:val="26"/>
        </w:numPr>
        <w:rPr>
          <w:sz w:val="24"/>
          <w:szCs w:val="24"/>
        </w:rPr>
      </w:pPr>
      <w:r w:rsidRPr="00C36236">
        <w:rPr>
          <w:sz w:val="24"/>
          <w:szCs w:val="24"/>
        </w:rPr>
        <w:t>Children and young people need support</w:t>
      </w:r>
      <w:r w:rsidR="00C00119" w:rsidRPr="00C36236">
        <w:rPr>
          <w:sz w:val="24"/>
          <w:szCs w:val="24"/>
        </w:rPr>
        <w:t>,</w:t>
      </w:r>
      <w:r w:rsidRPr="00C36236">
        <w:rPr>
          <w:sz w:val="24"/>
          <w:szCs w:val="24"/>
        </w:rPr>
        <w:t xml:space="preserve"> which matches their individual needs, including those </w:t>
      </w:r>
      <w:r w:rsidR="00B12ACE" w:rsidRPr="00C36236">
        <w:rPr>
          <w:sz w:val="24"/>
          <w:szCs w:val="24"/>
        </w:rPr>
        <w:t>who may have experienced abuse</w:t>
      </w:r>
      <w:r w:rsidR="00A07516" w:rsidRPr="00C36236">
        <w:rPr>
          <w:sz w:val="24"/>
          <w:szCs w:val="24"/>
        </w:rPr>
        <w:t>.</w:t>
      </w:r>
    </w:p>
    <w:p w14:paraId="13B4BA74" w14:textId="5AE66AAB" w:rsidR="00152E65" w:rsidRPr="00C36236" w:rsidRDefault="00152E65" w:rsidP="00A770BB">
      <w:pPr>
        <w:pStyle w:val="NoSpacing"/>
        <w:numPr>
          <w:ilvl w:val="0"/>
          <w:numId w:val="26"/>
        </w:numPr>
        <w:rPr>
          <w:sz w:val="24"/>
          <w:szCs w:val="24"/>
        </w:rPr>
      </w:pPr>
      <w:r w:rsidRPr="00C36236">
        <w:rPr>
          <w:sz w:val="24"/>
          <w:szCs w:val="24"/>
        </w:rPr>
        <w:t>All children and young people have the right to speak freely and</w:t>
      </w:r>
      <w:r w:rsidR="006203FF" w:rsidRPr="00C36236">
        <w:rPr>
          <w:sz w:val="24"/>
          <w:szCs w:val="24"/>
        </w:rPr>
        <w:t xml:space="preserve"> voice their values and beliefs</w:t>
      </w:r>
      <w:r w:rsidR="00A07516" w:rsidRPr="00C36236">
        <w:rPr>
          <w:sz w:val="24"/>
          <w:szCs w:val="24"/>
        </w:rPr>
        <w:t>.</w:t>
      </w:r>
    </w:p>
    <w:p w14:paraId="43CA5FC9" w14:textId="0DDFB9C5" w:rsidR="00152E65" w:rsidRPr="00C36236" w:rsidRDefault="00152E65" w:rsidP="00A770BB">
      <w:pPr>
        <w:pStyle w:val="NoSpacing"/>
        <w:numPr>
          <w:ilvl w:val="0"/>
          <w:numId w:val="26"/>
        </w:numPr>
        <w:rPr>
          <w:sz w:val="24"/>
          <w:szCs w:val="24"/>
        </w:rPr>
      </w:pPr>
      <w:r w:rsidRPr="00C36236">
        <w:rPr>
          <w:sz w:val="24"/>
          <w:szCs w:val="24"/>
        </w:rPr>
        <w:t>All children and young people must be encouraged to respect each other’</w:t>
      </w:r>
      <w:r w:rsidR="006203FF" w:rsidRPr="00C36236">
        <w:rPr>
          <w:sz w:val="24"/>
          <w:szCs w:val="24"/>
        </w:rPr>
        <w:t>s values and support each other</w:t>
      </w:r>
      <w:r w:rsidR="00A07516" w:rsidRPr="00C36236">
        <w:rPr>
          <w:sz w:val="24"/>
          <w:szCs w:val="24"/>
        </w:rPr>
        <w:t>.</w:t>
      </w:r>
    </w:p>
    <w:p w14:paraId="14079FDA" w14:textId="658D1EEC" w:rsidR="002810C4" w:rsidRPr="00C36236" w:rsidRDefault="00152E65" w:rsidP="002810C4">
      <w:pPr>
        <w:pStyle w:val="NoSpacing"/>
        <w:numPr>
          <w:ilvl w:val="0"/>
          <w:numId w:val="26"/>
        </w:numPr>
        <w:rPr>
          <w:sz w:val="24"/>
          <w:szCs w:val="24"/>
        </w:rPr>
      </w:pPr>
      <w:r w:rsidRPr="00C36236">
        <w:rPr>
          <w:sz w:val="24"/>
          <w:szCs w:val="24"/>
        </w:rPr>
        <w:t>All children and young people have the right to be sup</w:t>
      </w:r>
      <w:r w:rsidR="005C1A71" w:rsidRPr="00C36236">
        <w:rPr>
          <w:sz w:val="24"/>
          <w:szCs w:val="24"/>
        </w:rPr>
        <w:t xml:space="preserve">ported to meet their emotional </w:t>
      </w:r>
      <w:r w:rsidRPr="00C36236">
        <w:rPr>
          <w:sz w:val="24"/>
          <w:szCs w:val="24"/>
        </w:rPr>
        <w:t>and social needs as well as their educational needs – a happy</w:t>
      </w:r>
      <w:r w:rsidR="00C00119" w:rsidRPr="00C36236">
        <w:rPr>
          <w:sz w:val="24"/>
          <w:szCs w:val="24"/>
        </w:rPr>
        <w:t>,</w:t>
      </w:r>
      <w:r w:rsidRPr="00C36236">
        <w:rPr>
          <w:sz w:val="24"/>
          <w:szCs w:val="24"/>
        </w:rPr>
        <w:t xml:space="preserve"> healthy</w:t>
      </w:r>
      <w:r w:rsidR="00C00119" w:rsidRPr="00C36236">
        <w:rPr>
          <w:sz w:val="24"/>
          <w:szCs w:val="24"/>
        </w:rPr>
        <w:t xml:space="preserve">, sociable child </w:t>
      </w:r>
      <w:r w:rsidRPr="00C36236">
        <w:rPr>
          <w:sz w:val="24"/>
          <w:szCs w:val="24"/>
        </w:rPr>
        <w:t>wi</w:t>
      </w:r>
      <w:r w:rsidR="00B12ACE" w:rsidRPr="00C36236">
        <w:rPr>
          <w:sz w:val="24"/>
          <w:szCs w:val="24"/>
        </w:rPr>
        <w:t>ll achieve better educationally</w:t>
      </w:r>
      <w:r w:rsidR="00A07516" w:rsidRPr="00C36236">
        <w:rPr>
          <w:sz w:val="24"/>
          <w:szCs w:val="24"/>
        </w:rPr>
        <w:t>.</w:t>
      </w:r>
    </w:p>
    <w:p w14:paraId="71E83061" w14:textId="77777777" w:rsidR="009029C1" w:rsidRPr="00C36236" w:rsidRDefault="009029C1" w:rsidP="009029C1">
      <w:pPr>
        <w:pStyle w:val="NoSpacing"/>
        <w:ind w:left="720"/>
        <w:rPr>
          <w:sz w:val="24"/>
          <w:szCs w:val="24"/>
        </w:rPr>
      </w:pPr>
    </w:p>
    <w:p w14:paraId="55BAF5C6" w14:textId="0904B104" w:rsidR="00A30ED5" w:rsidRPr="00C36236" w:rsidRDefault="00AC05ED" w:rsidP="002810C4">
      <w:pPr>
        <w:pStyle w:val="NoSpacing"/>
        <w:rPr>
          <w:sz w:val="24"/>
          <w:szCs w:val="24"/>
        </w:rPr>
      </w:pPr>
      <w:r w:rsidRPr="00C36236">
        <w:rPr>
          <w:rFonts w:eastAsia="Times New Roman" w:cs="Helvetica"/>
          <w:b/>
          <w:sz w:val="32"/>
          <w:szCs w:val="32"/>
          <w:lang w:val="en-US"/>
        </w:rPr>
        <w:t>Child Protection Procedures</w:t>
      </w:r>
    </w:p>
    <w:p w14:paraId="77845F07" w14:textId="77777777" w:rsidR="00D810DD" w:rsidRPr="00C36236" w:rsidRDefault="00D810DD" w:rsidP="00D810DD">
      <w:pPr>
        <w:pStyle w:val="NoSpacing"/>
        <w:rPr>
          <w:sz w:val="24"/>
          <w:szCs w:val="24"/>
          <w:lang w:val="en-US"/>
        </w:rPr>
      </w:pPr>
    </w:p>
    <w:p w14:paraId="0BDD3D2E" w14:textId="44A72D1C" w:rsidR="007C1CCA" w:rsidRPr="00C36236" w:rsidRDefault="007C1CCA" w:rsidP="0027644E">
      <w:pPr>
        <w:pStyle w:val="NoSpacing"/>
        <w:jc w:val="both"/>
        <w:rPr>
          <w:sz w:val="24"/>
          <w:szCs w:val="24"/>
          <w:lang w:val="en-US"/>
        </w:rPr>
      </w:pPr>
      <w:r w:rsidRPr="00C36236">
        <w:rPr>
          <w:sz w:val="24"/>
          <w:szCs w:val="24"/>
          <w:lang w:val="en-US"/>
        </w:rPr>
        <w:t>If staff have any concerns they need to be logged on COPMS and the appropriate member of staff alerted, this needs to be done in a timely manner (and ideally on the same day).</w:t>
      </w:r>
    </w:p>
    <w:p w14:paraId="5C7A6FA6" w14:textId="77777777" w:rsidR="007C1CCA" w:rsidRPr="00C36236" w:rsidRDefault="007C1CCA" w:rsidP="0027644E">
      <w:pPr>
        <w:pStyle w:val="NoSpacing"/>
        <w:jc w:val="both"/>
        <w:rPr>
          <w:sz w:val="24"/>
          <w:szCs w:val="24"/>
          <w:lang w:val="en-US"/>
        </w:rPr>
      </w:pPr>
    </w:p>
    <w:p w14:paraId="4CDD9B84" w14:textId="33BB7A71" w:rsidR="00AC05ED" w:rsidRPr="00C36236" w:rsidRDefault="007C1CCA" w:rsidP="0027644E">
      <w:pPr>
        <w:pStyle w:val="NoSpacing"/>
        <w:jc w:val="both"/>
        <w:rPr>
          <w:b/>
          <w:sz w:val="24"/>
          <w:szCs w:val="24"/>
          <w:lang w:val="en-US"/>
        </w:rPr>
      </w:pPr>
      <w:r w:rsidRPr="00C36236">
        <w:rPr>
          <w:b/>
          <w:sz w:val="24"/>
          <w:szCs w:val="24"/>
          <w:lang w:val="en-US"/>
        </w:rPr>
        <w:t>If the concern/disclosure is</w:t>
      </w:r>
      <w:r w:rsidR="00D810DD" w:rsidRPr="00C36236">
        <w:rPr>
          <w:b/>
          <w:sz w:val="24"/>
          <w:szCs w:val="24"/>
          <w:lang w:val="en-US"/>
        </w:rPr>
        <w:t xml:space="preserve"> of significant </w:t>
      </w:r>
      <w:r w:rsidRPr="00C36236">
        <w:rPr>
          <w:b/>
          <w:sz w:val="24"/>
          <w:szCs w:val="24"/>
          <w:lang w:val="en-US"/>
        </w:rPr>
        <w:t>concern, for example the child is in immediate danger or risk of harm, then this needs to be</w:t>
      </w:r>
      <w:r w:rsidR="00D810DD" w:rsidRPr="00C36236">
        <w:rPr>
          <w:b/>
          <w:sz w:val="24"/>
          <w:szCs w:val="24"/>
          <w:lang w:val="en-US"/>
        </w:rPr>
        <w:t xml:space="preserve"> done immediately</w:t>
      </w:r>
      <w:r w:rsidRPr="00C36236">
        <w:rPr>
          <w:b/>
          <w:sz w:val="24"/>
          <w:szCs w:val="24"/>
          <w:lang w:val="en-US"/>
        </w:rPr>
        <w:t xml:space="preserve"> and face to face with the DSL/DDSL </w:t>
      </w:r>
      <w:r w:rsidR="00D810DD" w:rsidRPr="00C36236">
        <w:rPr>
          <w:b/>
          <w:sz w:val="24"/>
          <w:szCs w:val="24"/>
          <w:lang w:val="en-US"/>
        </w:rPr>
        <w:t>so that appropriate action can be taken as quickly as possible. It is not acceptable to leave this until later in the day or at a more convenient time. Staff members will be held accountable for not taking swift action.</w:t>
      </w:r>
      <w:r w:rsidRPr="00C36236">
        <w:rPr>
          <w:b/>
          <w:sz w:val="24"/>
          <w:szCs w:val="24"/>
          <w:lang w:val="en-US"/>
        </w:rPr>
        <w:t xml:space="preserve"> The incident can then be logged on CPOMS within 24 hours</w:t>
      </w:r>
      <w:r w:rsidR="00141021" w:rsidRPr="00C36236">
        <w:rPr>
          <w:b/>
          <w:sz w:val="24"/>
          <w:szCs w:val="24"/>
          <w:lang w:val="en-US"/>
        </w:rPr>
        <w:t xml:space="preserve"> at the latest</w:t>
      </w:r>
      <w:r w:rsidRPr="00C36236">
        <w:rPr>
          <w:b/>
          <w:sz w:val="24"/>
          <w:szCs w:val="24"/>
          <w:lang w:val="en-US"/>
        </w:rPr>
        <w:t>.</w:t>
      </w:r>
    </w:p>
    <w:p w14:paraId="784E166C" w14:textId="77777777" w:rsidR="00D810DD" w:rsidRPr="00C36236" w:rsidRDefault="00D810DD" w:rsidP="0027644E">
      <w:pPr>
        <w:pStyle w:val="NoSpacing"/>
        <w:jc w:val="both"/>
        <w:rPr>
          <w:sz w:val="24"/>
          <w:szCs w:val="24"/>
          <w:lang w:val="en-US"/>
        </w:rPr>
      </w:pPr>
    </w:p>
    <w:p w14:paraId="66BF251E" w14:textId="0578F519" w:rsidR="00D810DD" w:rsidRPr="00C36236" w:rsidRDefault="007C1CCA" w:rsidP="0027644E">
      <w:pPr>
        <w:pStyle w:val="NoSpacing"/>
        <w:jc w:val="both"/>
        <w:rPr>
          <w:sz w:val="24"/>
          <w:szCs w:val="24"/>
          <w:lang w:val="en-US"/>
        </w:rPr>
      </w:pPr>
      <w:r w:rsidRPr="00C36236">
        <w:rPr>
          <w:sz w:val="24"/>
          <w:szCs w:val="24"/>
          <w:lang w:val="en-US"/>
        </w:rPr>
        <w:t xml:space="preserve">Incidents logged </w:t>
      </w:r>
      <w:r w:rsidR="00D810DD" w:rsidRPr="00C36236">
        <w:rPr>
          <w:sz w:val="24"/>
          <w:szCs w:val="24"/>
          <w:lang w:val="en-US"/>
        </w:rPr>
        <w:t xml:space="preserve">will capture all the relevant information about the </w:t>
      </w:r>
      <w:r w:rsidRPr="00C36236">
        <w:rPr>
          <w:sz w:val="24"/>
          <w:szCs w:val="24"/>
          <w:lang w:val="en-US"/>
        </w:rPr>
        <w:t>concern</w:t>
      </w:r>
      <w:r w:rsidR="00371A39" w:rsidRPr="00C36236">
        <w:rPr>
          <w:sz w:val="24"/>
          <w:szCs w:val="24"/>
          <w:lang w:val="en-US"/>
        </w:rPr>
        <w:t xml:space="preserve"> (guidance on completing this</w:t>
      </w:r>
      <w:r w:rsidR="008B752D" w:rsidRPr="00C36236">
        <w:rPr>
          <w:sz w:val="24"/>
          <w:szCs w:val="24"/>
          <w:lang w:val="en-US"/>
        </w:rPr>
        <w:t xml:space="preserve"> form can be found in </w:t>
      </w:r>
      <w:r w:rsidR="00141021" w:rsidRPr="00C36236">
        <w:rPr>
          <w:b/>
          <w:sz w:val="24"/>
          <w:szCs w:val="24"/>
          <w:lang w:val="en-US"/>
        </w:rPr>
        <w:t>Appendix 1</w:t>
      </w:r>
      <w:r w:rsidR="004E11A5" w:rsidRPr="00C36236">
        <w:rPr>
          <w:sz w:val="24"/>
          <w:szCs w:val="24"/>
          <w:lang w:val="en-US"/>
        </w:rPr>
        <w:t>)</w:t>
      </w:r>
      <w:r w:rsidR="00D810DD" w:rsidRPr="00C36236">
        <w:rPr>
          <w:sz w:val="24"/>
          <w:szCs w:val="24"/>
          <w:lang w:val="en-US"/>
        </w:rPr>
        <w:t xml:space="preserve">. This is evidence based practice and will support the </w:t>
      </w:r>
      <w:r w:rsidR="00F71EC3" w:rsidRPr="00C36236">
        <w:rPr>
          <w:sz w:val="24"/>
          <w:szCs w:val="24"/>
          <w:lang w:val="en-US"/>
        </w:rPr>
        <w:t>DSL</w:t>
      </w:r>
      <w:r w:rsidR="00ED1269" w:rsidRPr="00C36236">
        <w:rPr>
          <w:sz w:val="24"/>
          <w:szCs w:val="24"/>
          <w:lang w:val="en-US"/>
        </w:rPr>
        <w:t>/Deputy DSL</w:t>
      </w:r>
      <w:r w:rsidR="00D810DD" w:rsidRPr="00C36236">
        <w:rPr>
          <w:sz w:val="24"/>
          <w:szCs w:val="24"/>
          <w:lang w:val="en-US"/>
        </w:rPr>
        <w:t xml:space="preserve"> in making an assessment of what action needs to be taken</w:t>
      </w:r>
      <w:r w:rsidRPr="00C36236">
        <w:rPr>
          <w:sz w:val="24"/>
          <w:szCs w:val="24"/>
          <w:lang w:val="en-US"/>
        </w:rPr>
        <w:t>.</w:t>
      </w:r>
    </w:p>
    <w:p w14:paraId="0CFBB7DB" w14:textId="77777777" w:rsidR="00141021" w:rsidRPr="00C36236" w:rsidRDefault="00141021" w:rsidP="0027644E">
      <w:pPr>
        <w:pStyle w:val="NoSpacing"/>
        <w:jc w:val="both"/>
        <w:rPr>
          <w:sz w:val="24"/>
          <w:szCs w:val="24"/>
          <w:lang w:val="en-US"/>
        </w:rPr>
      </w:pPr>
    </w:p>
    <w:p w14:paraId="12365005" w14:textId="549128DC" w:rsidR="006E3DE2" w:rsidRPr="00C36236" w:rsidRDefault="00141021" w:rsidP="0027644E">
      <w:pPr>
        <w:pStyle w:val="NoSpacing"/>
        <w:jc w:val="both"/>
        <w:rPr>
          <w:sz w:val="24"/>
          <w:szCs w:val="24"/>
          <w:lang w:val="en-US"/>
        </w:rPr>
      </w:pPr>
      <w:r w:rsidRPr="00C36236">
        <w:rPr>
          <w:sz w:val="24"/>
          <w:szCs w:val="24"/>
          <w:lang w:val="en-US"/>
        </w:rPr>
        <w:t xml:space="preserve"> See A</w:t>
      </w:r>
      <w:r w:rsidRPr="00C36236">
        <w:rPr>
          <w:b/>
          <w:sz w:val="24"/>
          <w:szCs w:val="24"/>
          <w:lang w:val="en-US"/>
        </w:rPr>
        <w:t>ppendix 2</w:t>
      </w:r>
      <w:r w:rsidR="006E3DE2" w:rsidRPr="00C36236">
        <w:rPr>
          <w:b/>
          <w:sz w:val="24"/>
          <w:szCs w:val="24"/>
          <w:lang w:val="en-US"/>
        </w:rPr>
        <w:t xml:space="preserve"> </w:t>
      </w:r>
      <w:r w:rsidR="006E3DE2" w:rsidRPr="00C36236">
        <w:rPr>
          <w:sz w:val="24"/>
          <w:szCs w:val="24"/>
          <w:lang w:val="en-US"/>
        </w:rPr>
        <w:t xml:space="preserve">for a full flow chart showing the process followed </w:t>
      </w:r>
      <w:r w:rsidR="003A49D1" w:rsidRPr="00C36236">
        <w:rPr>
          <w:sz w:val="24"/>
          <w:szCs w:val="24"/>
          <w:lang w:val="en-US"/>
        </w:rPr>
        <w:t>following a Ch</w:t>
      </w:r>
      <w:r w:rsidR="00ED1269" w:rsidRPr="00C36236">
        <w:rPr>
          <w:sz w:val="24"/>
          <w:szCs w:val="24"/>
          <w:lang w:val="en-US"/>
        </w:rPr>
        <w:t>ild Protection Concern</w:t>
      </w:r>
      <w:r w:rsidR="003A49D1" w:rsidRPr="00C36236">
        <w:rPr>
          <w:sz w:val="24"/>
          <w:szCs w:val="24"/>
          <w:lang w:val="en-US"/>
        </w:rPr>
        <w:t xml:space="preserve">. </w:t>
      </w:r>
    </w:p>
    <w:p w14:paraId="727C5881" w14:textId="77777777" w:rsidR="00AC05ED" w:rsidRPr="00C36236" w:rsidRDefault="00AC05ED" w:rsidP="0027644E">
      <w:pPr>
        <w:pStyle w:val="NoSpacing"/>
        <w:jc w:val="both"/>
        <w:rPr>
          <w:sz w:val="24"/>
          <w:szCs w:val="24"/>
          <w:lang w:val="en-US"/>
        </w:rPr>
      </w:pPr>
    </w:p>
    <w:p w14:paraId="275C4520" w14:textId="2FCA3105" w:rsidR="00AC05ED" w:rsidRPr="00C36236" w:rsidRDefault="00AC05ED" w:rsidP="0027644E">
      <w:pPr>
        <w:pStyle w:val="NoSpacing"/>
        <w:jc w:val="both"/>
        <w:rPr>
          <w:sz w:val="24"/>
          <w:szCs w:val="24"/>
          <w:lang w:val="en-US"/>
        </w:rPr>
      </w:pPr>
      <w:r w:rsidRPr="00C36236">
        <w:rPr>
          <w:sz w:val="24"/>
          <w:szCs w:val="24"/>
          <w:lang w:val="en-US"/>
        </w:rPr>
        <w:t>Although it is the responsib</w:t>
      </w:r>
      <w:r w:rsidR="00ED1269" w:rsidRPr="00C36236">
        <w:rPr>
          <w:sz w:val="24"/>
          <w:szCs w:val="24"/>
          <w:lang w:val="en-US"/>
        </w:rPr>
        <w:t xml:space="preserve">ility of the DSL or Deputy DSL </w:t>
      </w:r>
      <w:r w:rsidR="00E84965" w:rsidRPr="00C36236">
        <w:rPr>
          <w:sz w:val="24"/>
          <w:szCs w:val="24"/>
          <w:lang w:val="en-US"/>
        </w:rPr>
        <w:t>to contact children’s social c</w:t>
      </w:r>
      <w:r w:rsidRPr="00C36236">
        <w:rPr>
          <w:sz w:val="24"/>
          <w:szCs w:val="24"/>
          <w:lang w:val="en-US"/>
        </w:rPr>
        <w:t>are</w:t>
      </w:r>
      <w:r w:rsidR="0059278A" w:rsidRPr="00C36236">
        <w:rPr>
          <w:sz w:val="24"/>
          <w:szCs w:val="24"/>
          <w:lang w:val="en-US"/>
        </w:rPr>
        <w:t>/MASH</w:t>
      </w:r>
      <w:r w:rsidRPr="00C36236">
        <w:rPr>
          <w:sz w:val="24"/>
          <w:szCs w:val="24"/>
          <w:lang w:val="en-US"/>
        </w:rPr>
        <w:t>, there may be occasions when it is necessary for another member of staff to do so. The following procedure</w:t>
      </w:r>
      <w:r w:rsidR="00EB4AA8" w:rsidRPr="00C36236">
        <w:rPr>
          <w:sz w:val="24"/>
          <w:szCs w:val="24"/>
          <w:lang w:val="en-US"/>
        </w:rPr>
        <w:t>s</w:t>
      </w:r>
      <w:r w:rsidRPr="00C36236">
        <w:rPr>
          <w:sz w:val="24"/>
          <w:szCs w:val="24"/>
          <w:lang w:val="en-US"/>
        </w:rPr>
        <w:t xml:space="preserve"> will need to be followed:</w:t>
      </w:r>
    </w:p>
    <w:p w14:paraId="0488415F" w14:textId="77777777" w:rsidR="00F4669E" w:rsidRPr="00C36236" w:rsidRDefault="00F4669E" w:rsidP="00D810DD">
      <w:pPr>
        <w:pStyle w:val="NoSpacing"/>
        <w:rPr>
          <w:sz w:val="24"/>
          <w:szCs w:val="24"/>
          <w:lang w:val="en-US"/>
        </w:rPr>
      </w:pPr>
    </w:p>
    <w:p w14:paraId="1B64D6C6" w14:textId="77777777" w:rsidR="00141021" w:rsidRPr="00C36236" w:rsidRDefault="00141021" w:rsidP="004E11A5">
      <w:pPr>
        <w:pStyle w:val="ListParagraph"/>
        <w:numPr>
          <w:ilvl w:val="0"/>
          <w:numId w:val="63"/>
        </w:numPr>
        <w:spacing w:after="0" w:line="240" w:lineRule="auto"/>
        <w:rPr>
          <w:rFonts w:eastAsia="Calibri" w:cstheme="minorHAnsi"/>
          <w:sz w:val="24"/>
          <w:szCs w:val="24"/>
        </w:rPr>
      </w:pPr>
      <w:r w:rsidRPr="00C36236">
        <w:rPr>
          <w:rFonts w:eastAsia="Calibri" w:cstheme="minorHAnsi"/>
          <w:sz w:val="24"/>
          <w:szCs w:val="24"/>
        </w:rPr>
        <w:t xml:space="preserve">You will need to complete a MARS referral online at; </w:t>
      </w:r>
      <w:hyperlink r:id="rId12">
        <w:r w:rsidRPr="00C36236">
          <w:rPr>
            <w:rFonts w:eastAsia="Calibri" w:cstheme="minorHAnsi"/>
            <w:sz w:val="24"/>
            <w:szCs w:val="24"/>
            <w:u w:val="single"/>
          </w:rPr>
          <w:t>https://www.warrington.gov.uk/mars</w:t>
        </w:r>
      </w:hyperlink>
      <w:r w:rsidRPr="00C36236">
        <w:rPr>
          <w:rFonts w:eastAsia="Calibri" w:cstheme="minorHAnsi"/>
          <w:sz w:val="24"/>
          <w:szCs w:val="24"/>
        </w:rPr>
        <w:t>​</w:t>
      </w:r>
    </w:p>
    <w:p w14:paraId="06902294" w14:textId="77777777" w:rsidR="00141021" w:rsidRPr="00C36236" w:rsidRDefault="00141021" w:rsidP="004E11A5">
      <w:pPr>
        <w:spacing w:after="0" w:line="240" w:lineRule="auto"/>
        <w:rPr>
          <w:rFonts w:eastAsia="Calibri" w:cstheme="minorHAnsi"/>
          <w:sz w:val="24"/>
          <w:szCs w:val="24"/>
        </w:rPr>
      </w:pPr>
    </w:p>
    <w:p w14:paraId="628B4787" w14:textId="0438DDFD" w:rsidR="00141021" w:rsidRPr="00C36236" w:rsidRDefault="00141021" w:rsidP="004E11A5">
      <w:pPr>
        <w:pStyle w:val="ListParagraph"/>
        <w:numPr>
          <w:ilvl w:val="0"/>
          <w:numId w:val="63"/>
        </w:numPr>
        <w:spacing w:after="0" w:line="240" w:lineRule="auto"/>
        <w:rPr>
          <w:rFonts w:eastAsia="Calibri" w:cstheme="minorHAnsi"/>
          <w:sz w:val="24"/>
          <w:szCs w:val="24"/>
        </w:rPr>
      </w:pPr>
      <w:r w:rsidRPr="00C36236">
        <w:rPr>
          <w:rFonts w:eastAsia="Calibri" w:cstheme="minorHAnsi"/>
          <w:sz w:val="24"/>
          <w:szCs w:val="24"/>
        </w:rPr>
        <w:t>Parents/carers consent should be sought before a referral is made, unless this places a child at risk of significant harm. ​</w:t>
      </w:r>
    </w:p>
    <w:p w14:paraId="1443F5FD" w14:textId="77777777" w:rsidR="00141021" w:rsidRPr="00C36236" w:rsidRDefault="00141021" w:rsidP="004E11A5">
      <w:pPr>
        <w:spacing w:after="0" w:line="240" w:lineRule="auto"/>
        <w:rPr>
          <w:rFonts w:eastAsia="Calibri" w:cstheme="minorHAnsi"/>
          <w:sz w:val="24"/>
          <w:szCs w:val="24"/>
        </w:rPr>
      </w:pPr>
    </w:p>
    <w:p w14:paraId="622B3510" w14:textId="4E9AB71E" w:rsidR="00141021" w:rsidRPr="009F28D8" w:rsidRDefault="00141021" w:rsidP="009F28D8">
      <w:pPr>
        <w:pStyle w:val="ListParagraph"/>
        <w:numPr>
          <w:ilvl w:val="0"/>
          <w:numId w:val="63"/>
        </w:numPr>
        <w:spacing w:after="0" w:line="240" w:lineRule="auto"/>
        <w:rPr>
          <w:rFonts w:eastAsia="Calibri" w:cstheme="minorHAnsi"/>
          <w:sz w:val="24"/>
          <w:szCs w:val="24"/>
        </w:rPr>
      </w:pPr>
      <w:r w:rsidRPr="00C36236">
        <w:rPr>
          <w:rFonts w:eastAsia="Calibri" w:cstheme="minorHAnsi"/>
          <w:sz w:val="24"/>
          <w:szCs w:val="24"/>
        </w:rPr>
        <w:t>Share any action taken with the DSL/record on CPOMS as soon as possible (including copy of MARS form).</w:t>
      </w:r>
    </w:p>
    <w:p w14:paraId="60591D03" w14:textId="77777777" w:rsidR="00A30ED5" w:rsidRPr="00C36236" w:rsidRDefault="00A30ED5" w:rsidP="003C683D">
      <w:pPr>
        <w:kinsoku w:val="0"/>
        <w:overflowPunct w:val="0"/>
        <w:spacing w:after="0" w:line="240" w:lineRule="auto"/>
        <w:jc w:val="both"/>
        <w:textAlignment w:val="baseline"/>
        <w:rPr>
          <w:rFonts w:ascii="Times New Roman" w:eastAsia="Times New Roman" w:hAnsi="Times New Roman" w:cs="Times New Roman"/>
          <w:sz w:val="24"/>
          <w:szCs w:val="24"/>
          <w:lang w:eastAsia="en-GB"/>
        </w:rPr>
      </w:pPr>
    </w:p>
    <w:p w14:paraId="7B371278" w14:textId="1861BE23" w:rsidR="002F796F" w:rsidRPr="00C36236" w:rsidRDefault="002F796F" w:rsidP="003C683D">
      <w:pPr>
        <w:kinsoku w:val="0"/>
        <w:overflowPunct w:val="0"/>
        <w:spacing w:after="0" w:line="240" w:lineRule="auto"/>
        <w:jc w:val="both"/>
        <w:textAlignment w:val="baseline"/>
        <w:rPr>
          <w:rFonts w:eastAsia="Times New Roman" w:cs="Times New Roman"/>
          <w:sz w:val="24"/>
          <w:szCs w:val="24"/>
          <w:lang w:eastAsia="en-GB"/>
        </w:rPr>
      </w:pPr>
      <w:r w:rsidRPr="00C36236">
        <w:rPr>
          <w:rFonts w:eastAsia="Times New Roman" w:cs="Times New Roman"/>
          <w:sz w:val="24"/>
          <w:szCs w:val="24"/>
          <w:lang w:eastAsia="en-GB"/>
        </w:rPr>
        <w:t>The police can also be contacted on 101 for non-emergencies</w:t>
      </w:r>
      <w:r w:rsidR="00070E00" w:rsidRPr="00C36236">
        <w:rPr>
          <w:rFonts w:eastAsia="Times New Roman" w:cs="Times New Roman"/>
          <w:sz w:val="24"/>
          <w:szCs w:val="24"/>
          <w:lang w:eastAsia="en-GB"/>
        </w:rPr>
        <w:t>.</w:t>
      </w:r>
    </w:p>
    <w:p w14:paraId="515B30DF" w14:textId="77777777" w:rsidR="003116B5" w:rsidRPr="00C36236" w:rsidRDefault="003116B5" w:rsidP="003C683D">
      <w:pPr>
        <w:kinsoku w:val="0"/>
        <w:overflowPunct w:val="0"/>
        <w:spacing w:after="0" w:line="240" w:lineRule="auto"/>
        <w:jc w:val="both"/>
        <w:textAlignment w:val="baseline"/>
        <w:rPr>
          <w:rFonts w:eastAsia="Times New Roman" w:cs="Times New Roman"/>
          <w:sz w:val="24"/>
          <w:szCs w:val="24"/>
          <w:lang w:eastAsia="en-GB"/>
        </w:rPr>
      </w:pPr>
    </w:p>
    <w:p w14:paraId="326EB796" w14:textId="09D28241" w:rsidR="003116B5" w:rsidRPr="00C36236" w:rsidRDefault="00296840" w:rsidP="003C683D">
      <w:pPr>
        <w:kinsoku w:val="0"/>
        <w:overflowPunct w:val="0"/>
        <w:spacing w:after="0" w:line="240" w:lineRule="auto"/>
        <w:jc w:val="both"/>
        <w:textAlignment w:val="baseline"/>
        <w:rPr>
          <w:rFonts w:eastAsia="Times New Roman" w:cs="Times New Roman"/>
          <w:sz w:val="24"/>
          <w:szCs w:val="24"/>
          <w:lang w:eastAsia="en-GB"/>
        </w:rPr>
      </w:pPr>
      <w:r w:rsidRPr="00C36236">
        <w:rPr>
          <w:rFonts w:eastAsia="Times New Roman" w:cs="Times New Roman"/>
          <w:sz w:val="24"/>
          <w:szCs w:val="24"/>
          <w:lang w:eastAsia="en-GB"/>
        </w:rPr>
        <w:lastRenderedPageBreak/>
        <w:t>If staff have concerns about a member of staff they need to follow th</w:t>
      </w:r>
      <w:r w:rsidR="00ED1269" w:rsidRPr="00C36236">
        <w:rPr>
          <w:rFonts w:eastAsia="Times New Roman" w:cs="Times New Roman"/>
          <w:sz w:val="24"/>
          <w:szCs w:val="24"/>
          <w:lang w:eastAsia="en-GB"/>
        </w:rPr>
        <w:t>e</w:t>
      </w:r>
      <w:r w:rsidRPr="00C36236">
        <w:rPr>
          <w:rFonts w:eastAsia="Times New Roman" w:cs="Times New Roman"/>
          <w:sz w:val="24"/>
          <w:szCs w:val="24"/>
          <w:lang w:eastAsia="en-GB"/>
        </w:rPr>
        <w:t xml:space="preserve"> Local Authority’s Whistleblowing Policy, </w:t>
      </w:r>
      <w:r w:rsidR="00ED1269" w:rsidRPr="00C36236">
        <w:rPr>
          <w:rFonts w:eastAsia="Times New Roman" w:cs="Times New Roman"/>
          <w:sz w:val="24"/>
          <w:szCs w:val="24"/>
          <w:lang w:eastAsia="en-GB"/>
        </w:rPr>
        <w:t>this can</w:t>
      </w:r>
      <w:r w:rsidR="007C0718" w:rsidRPr="00C36236">
        <w:rPr>
          <w:rFonts w:eastAsia="Times New Roman" w:cs="Times New Roman"/>
          <w:sz w:val="24"/>
          <w:szCs w:val="24"/>
          <w:lang w:eastAsia="en-GB"/>
        </w:rPr>
        <w:t xml:space="preserve"> </w:t>
      </w:r>
      <w:r w:rsidRPr="00C36236">
        <w:rPr>
          <w:rFonts w:eastAsia="Times New Roman" w:cs="Times New Roman"/>
          <w:sz w:val="24"/>
          <w:szCs w:val="24"/>
          <w:lang w:eastAsia="en-GB"/>
        </w:rPr>
        <w:t xml:space="preserve">be found online or </w:t>
      </w:r>
      <w:r w:rsidR="00ED1269" w:rsidRPr="00C36236">
        <w:rPr>
          <w:rFonts w:eastAsia="Times New Roman" w:cs="Times New Roman"/>
          <w:sz w:val="24"/>
          <w:szCs w:val="24"/>
          <w:lang w:eastAsia="en-GB"/>
        </w:rPr>
        <w:t>a paper copy is</w:t>
      </w:r>
      <w:r w:rsidRPr="00C36236">
        <w:rPr>
          <w:rFonts w:eastAsia="Times New Roman" w:cs="Times New Roman"/>
          <w:sz w:val="24"/>
          <w:szCs w:val="24"/>
          <w:lang w:eastAsia="en-GB"/>
        </w:rPr>
        <w:t xml:space="preserve"> available from the school office, upon request.</w:t>
      </w:r>
    </w:p>
    <w:p w14:paraId="6142072A" w14:textId="77777777" w:rsidR="00070E00" w:rsidRPr="00C36236" w:rsidRDefault="00070E00" w:rsidP="003C683D">
      <w:pPr>
        <w:kinsoku w:val="0"/>
        <w:overflowPunct w:val="0"/>
        <w:spacing w:after="0" w:line="240" w:lineRule="auto"/>
        <w:jc w:val="both"/>
        <w:textAlignment w:val="baseline"/>
        <w:rPr>
          <w:rFonts w:eastAsia="Times New Roman" w:cs="Times New Roman"/>
          <w:sz w:val="24"/>
          <w:szCs w:val="24"/>
          <w:lang w:eastAsia="en-GB"/>
        </w:rPr>
      </w:pPr>
    </w:p>
    <w:p w14:paraId="3D19D004" w14:textId="11576320" w:rsidR="00070E00" w:rsidRPr="00C36236" w:rsidRDefault="00070E00" w:rsidP="003C683D">
      <w:pPr>
        <w:kinsoku w:val="0"/>
        <w:overflowPunct w:val="0"/>
        <w:spacing w:after="0" w:line="240" w:lineRule="auto"/>
        <w:jc w:val="both"/>
        <w:textAlignment w:val="baseline"/>
        <w:rPr>
          <w:rFonts w:eastAsia="Times New Roman" w:cs="Times New Roman"/>
          <w:b/>
          <w:sz w:val="32"/>
          <w:szCs w:val="32"/>
          <w:lang w:eastAsia="en-GB"/>
        </w:rPr>
      </w:pPr>
      <w:r w:rsidRPr="00C36236">
        <w:rPr>
          <w:rFonts w:eastAsia="Times New Roman" w:cs="Times New Roman"/>
          <w:b/>
          <w:sz w:val="32"/>
          <w:szCs w:val="32"/>
          <w:lang w:eastAsia="en-GB"/>
        </w:rPr>
        <w:t>Staff Well-Being</w:t>
      </w:r>
    </w:p>
    <w:p w14:paraId="380B855A" w14:textId="77777777" w:rsidR="00070E00" w:rsidRPr="00C36236" w:rsidRDefault="00070E00" w:rsidP="003C683D">
      <w:pPr>
        <w:kinsoku w:val="0"/>
        <w:overflowPunct w:val="0"/>
        <w:spacing w:after="0" w:line="240" w:lineRule="auto"/>
        <w:jc w:val="both"/>
        <w:textAlignment w:val="baseline"/>
        <w:rPr>
          <w:rFonts w:eastAsia="Times New Roman" w:cs="Times New Roman"/>
          <w:sz w:val="24"/>
          <w:szCs w:val="24"/>
          <w:lang w:eastAsia="en-GB"/>
        </w:rPr>
      </w:pPr>
    </w:p>
    <w:p w14:paraId="24EA3470" w14:textId="34236024" w:rsidR="0053348D" w:rsidRPr="00C36236" w:rsidRDefault="00070E00" w:rsidP="003C683D">
      <w:pPr>
        <w:kinsoku w:val="0"/>
        <w:overflowPunct w:val="0"/>
        <w:spacing w:after="0" w:line="240" w:lineRule="auto"/>
        <w:jc w:val="both"/>
        <w:textAlignment w:val="baseline"/>
        <w:rPr>
          <w:rFonts w:eastAsia="Times New Roman" w:cs="Times New Roman"/>
          <w:sz w:val="24"/>
          <w:szCs w:val="24"/>
          <w:lang w:eastAsia="en-GB"/>
        </w:rPr>
      </w:pPr>
      <w:r w:rsidRPr="00C36236">
        <w:rPr>
          <w:rFonts w:eastAsia="Times New Roman" w:cs="Times New Roman"/>
          <w:sz w:val="24"/>
          <w:szCs w:val="24"/>
          <w:lang w:eastAsia="en-GB"/>
        </w:rPr>
        <w:t>Some disclosures can be quite distressing for staff and as such, following a disclosure, consideration is given as to whether the member of staff involved needs some immediate ‘time out’. This decision is made at the d</w:t>
      </w:r>
      <w:r w:rsidR="00093440" w:rsidRPr="00C36236">
        <w:rPr>
          <w:rFonts w:eastAsia="Times New Roman" w:cs="Times New Roman"/>
          <w:sz w:val="24"/>
          <w:szCs w:val="24"/>
          <w:lang w:eastAsia="en-GB"/>
        </w:rPr>
        <w:t xml:space="preserve">iscretion of the DSL/Deputy </w:t>
      </w:r>
      <w:r w:rsidR="00141021" w:rsidRPr="00C36236">
        <w:rPr>
          <w:rFonts w:eastAsia="Times New Roman" w:cs="Times New Roman"/>
          <w:sz w:val="24"/>
          <w:szCs w:val="24"/>
          <w:lang w:eastAsia="en-GB"/>
        </w:rPr>
        <w:t>DSL</w:t>
      </w:r>
      <w:r w:rsidRPr="00C36236">
        <w:rPr>
          <w:rFonts w:eastAsia="Times New Roman" w:cs="Times New Roman"/>
          <w:b/>
          <w:sz w:val="24"/>
          <w:szCs w:val="24"/>
          <w:lang w:eastAsia="en-GB"/>
        </w:rPr>
        <w:t xml:space="preserve">. </w:t>
      </w:r>
      <w:r w:rsidRPr="00C36236">
        <w:rPr>
          <w:rFonts w:eastAsia="Times New Roman" w:cs="Times New Roman"/>
          <w:sz w:val="24"/>
          <w:szCs w:val="24"/>
          <w:lang w:eastAsia="en-GB"/>
        </w:rPr>
        <w:t xml:space="preserve">Ongoing support is </w:t>
      </w:r>
      <w:r w:rsidR="001A6D22" w:rsidRPr="00C36236">
        <w:rPr>
          <w:rFonts w:eastAsia="Times New Roman" w:cs="Times New Roman"/>
          <w:sz w:val="24"/>
          <w:szCs w:val="24"/>
          <w:lang w:eastAsia="en-GB"/>
        </w:rPr>
        <w:t>offered by</w:t>
      </w:r>
      <w:r w:rsidR="00703684" w:rsidRPr="00C36236">
        <w:rPr>
          <w:rFonts w:eastAsia="Times New Roman" w:cs="Times New Roman"/>
          <w:sz w:val="24"/>
          <w:szCs w:val="24"/>
          <w:lang w:eastAsia="en-GB"/>
        </w:rPr>
        <w:t xml:space="preserve"> the DSL though staff </w:t>
      </w:r>
      <w:r w:rsidRPr="00C36236">
        <w:rPr>
          <w:rFonts w:eastAsia="Times New Roman" w:cs="Times New Roman"/>
          <w:sz w:val="24"/>
          <w:szCs w:val="24"/>
          <w:lang w:eastAsia="en-GB"/>
        </w:rPr>
        <w:t>drop ins, where staff are welcome to discuss any difficulties they are having in school</w:t>
      </w:r>
      <w:r w:rsidR="00725BA1" w:rsidRPr="00C36236">
        <w:rPr>
          <w:rFonts w:eastAsia="Times New Roman" w:cs="Times New Roman"/>
          <w:sz w:val="24"/>
          <w:szCs w:val="24"/>
          <w:lang w:eastAsia="en-GB"/>
        </w:rPr>
        <w:t xml:space="preserve"> related to any safeguarding incidents.</w:t>
      </w:r>
    </w:p>
    <w:p w14:paraId="38B16C8A" w14:textId="77777777" w:rsidR="003A45A7" w:rsidRPr="00C36236" w:rsidRDefault="003A45A7" w:rsidP="003C683D">
      <w:pPr>
        <w:kinsoku w:val="0"/>
        <w:overflowPunct w:val="0"/>
        <w:spacing w:after="0" w:line="240" w:lineRule="auto"/>
        <w:jc w:val="both"/>
        <w:textAlignment w:val="baseline"/>
        <w:rPr>
          <w:rFonts w:eastAsia="Times New Roman" w:cs="Times New Roman"/>
          <w:sz w:val="24"/>
          <w:szCs w:val="24"/>
          <w:lang w:eastAsia="en-GB"/>
        </w:rPr>
      </w:pPr>
    </w:p>
    <w:p w14:paraId="0399D9DD" w14:textId="099DB7B0" w:rsidR="00725BA1" w:rsidRPr="00C36236" w:rsidRDefault="00725BA1" w:rsidP="003C683D">
      <w:pPr>
        <w:kinsoku w:val="0"/>
        <w:overflowPunct w:val="0"/>
        <w:spacing w:after="0" w:line="240" w:lineRule="auto"/>
        <w:jc w:val="both"/>
        <w:textAlignment w:val="baseline"/>
        <w:rPr>
          <w:sz w:val="24"/>
          <w:szCs w:val="24"/>
        </w:rPr>
      </w:pPr>
      <w:r w:rsidRPr="00C36236">
        <w:rPr>
          <w:rFonts w:eastAsia="Times New Roman" w:cs="Times New Roman"/>
          <w:sz w:val="24"/>
          <w:szCs w:val="24"/>
          <w:lang w:eastAsia="en-GB"/>
        </w:rPr>
        <w:t xml:space="preserve">Further support is available through </w:t>
      </w:r>
      <w:r w:rsidR="0053348D" w:rsidRPr="00C36236">
        <w:rPr>
          <w:rFonts w:eastAsia="Times New Roman" w:cs="Times New Roman"/>
          <w:sz w:val="24"/>
          <w:szCs w:val="24"/>
          <w:lang w:eastAsia="en-GB"/>
        </w:rPr>
        <w:t xml:space="preserve">Warrington’s </w:t>
      </w:r>
      <w:r w:rsidRPr="00C36236">
        <w:rPr>
          <w:rFonts w:eastAsia="Times New Roman" w:cs="Times New Roman"/>
          <w:sz w:val="24"/>
          <w:szCs w:val="24"/>
          <w:lang w:eastAsia="en-GB"/>
        </w:rPr>
        <w:t>occupational health</w:t>
      </w:r>
      <w:r w:rsidR="0053348D" w:rsidRPr="00C36236">
        <w:rPr>
          <w:sz w:val="24"/>
          <w:szCs w:val="24"/>
        </w:rPr>
        <w:t>. Staff can self-</w:t>
      </w:r>
      <w:r w:rsidR="00A97A2E" w:rsidRPr="00C36236">
        <w:rPr>
          <w:sz w:val="24"/>
          <w:szCs w:val="24"/>
        </w:rPr>
        <w:t xml:space="preserve">refer or this can be done by another </w:t>
      </w:r>
      <w:r w:rsidR="0053348D" w:rsidRPr="00C36236">
        <w:rPr>
          <w:sz w:val="24"/>
          <w:szCs w:val="24"/>
        </w:rPr>
        <w:t>member of staff on their b</w:t>
      </w:r>
      <w:r w:rsidR="00A97A2E" w:rsidRPr="00C36236">
        <w:rPr>
          <w:sz w:val="24"/>
          <w:szCs w:val="24"/>
        </w:rPr>
        <w:t>ehalf</w:t>
      </w:r>
      <w:r w:rsidR="003A45A7" w:rsidRPr="00C36236">
        <w:rPr>
          <w:sz w:val="24"/>
          <w:szCs w:val="24"/>
        </w:rPr>
        <w:t>,</w:t>
      </w:r>
      <w:r w:rsidR="00A97A2E" w:rsidRPr="00C36236">
        <w:rPr>
          <w:sz w:val="24"/>
          <w:szCs w:val="24"/>
        </w:rPr>
        <w:t xml:space="preserve"> upon request.</w:t>
      </w:r>
    </w:p>
    <w:p w14:paraId="7157CC17" w14:textId="77777777" w:rsidR="00703684" w:rsidRPr="00C36236" w:rsidRDefault="00703684" w:rsidP="003C683D">
      <w:pPr>
        <w:kinsoku w:val="0"/>
        <w:overflowPunct w:val="0"/>
        <w:spacing w:after="0" w:line="240" w:lineRule="auto"/>
        <w:jc w:val="both"/>
        <w:textAlignment w:val="baseline"/>
        <w:rPr>
          <w:sz w:val="24"/>
          <w:szCs w:val="24"/>
        </w:rPr>
      </w:pPr>
    </w:p>
    <w:p w14:paraId="1718501E" w14:textId="486EBA23" w:rsidR="0053348D" w:rsidRPr="00C36236" w:rsidRDefault="0053348D" w:rsidP="003C683D">
      <w:pPr>
        <w:kinsoku w:val="0"/>
        <w:overflowPunct w:val="0"/>
        <w:spacing w:after="0" w:line="240" w:lineRule="auto"/>
        <w:jc w:val="both"/>
        <w:textAlignment w:val="baseline"/>
        <w:rPr>
          <w:b/>
          <w:sz w:val="24"/>
          <w:szCs w:val="24"/>
        </w:rPr>
      </w:pPr>
      <w:r w:rsidRPr="00C36236">
        <w:rPr>
          <w:sz w:val="24"/>
          <w:szCs w:val="24"/>
        </w:rPr>
        <w:t>National support</w:t>
      </w:r>
      <w:r w:rsidR="00296840" w:rsidRPr="00C36236">
        <w:rPr>
          <w:sz w:val="24"/>
          <w:szCs w:val="24"/>
        </w:rPr>
        <w:t xml:space="preserve"> is available at Education </w:t>
      </w:r>
      <w:r w:rsidR="00703684" w:rsidRPr="00C36236">
        <w:rPr>
          <w:sz w:val="24"/>
          <w:szCs w:val="24"/>
        </w:rPr>
        <w:t>Support Partnership</w:t>
      </w:r>
      <w:r w:rsidR="00296840" w:rsidRPr="00C36236">
        <w:rPr>
          <w:sz w:val="24"/>
          <w:szCs w:val="24"/>
        </w:rPr>
        <w:t xml:space="preserve"> a charity providing mental health and wellbeing support services to all education staff and organisations </w:t>
      </w:r>
      <w:r w:rsidR="00296840" w:rsidRPr="00C36236">
        <w:rPr>
          <w:b/>
          <w:sz w:val="24"/>
          <w:szCs w:val="24"/>
        </w:rPr>
        <w:t>(</w:t>
      </w:r>
      <w:hyperlink r:id="rId13" w:history="1">
        <w:r w:rsidR="00296840" w:rsidRPr="00C36236">
          <w:rPr>
            <w:rStyle w:val="Hyperlink"/>
            <w:rFonts w:asciiTheme="minorHAnsi" w:hAnsiTheme="minorHAnsi" w:cstheme="minorBidi"/>
            <w:b w:val="0"/>
            <w:color w:val="auto"/>
            <w:sz w:val="24"/>
            <w:szCs w:val="24"/>
          </w:rPr>
          <w:t>https://www.educationsupportpartnership.org.uk/</w:t>
        </w:r>
      </w:hyperlink>
      <w:r w:rsidR="00296840" w:rsidRPr="00C36236">
        <w:rPr>
          <w:b/>
          <w:sz w:val="24"/>
          <w:szCs w:val="24"/>
        </w:rPr>
        <w:t>)</w:t>
      </w:r>
    </w:p>
    <w:p w14:paraId="462B1F41" w14:textId="77777777" w:rsidR="001A6F12" w:rsidRPr="00C36236" w:rsidRDefault="001A6F12" w:rsidP="003C683D">
      <w:pPr>
        <w:kinsoku w:val="0"/>
        <w:overflowPunct w:val="0"/>
        <w:spacing w:after="0" w:line="240" w:lineRule="auto"/>
        <w:jc w:val="both"/>
        <w:textAlignment w:val="baseline"/>
        <w:rPr>
          <w:sz w:val="24"/>
          <w:szCs w:val="24"/>
        </w:rPr>
      </w:pPr>
    </w:p>
    <w:p w14:paraId="7F5AD2A8" w14:textId="5B9C118E" w:rsidR="001A6F12" w:rsidRPr="00AA1B97" w:rsidRDefault="006E2301" w:rsidP="003C683D">
      <w:pPr>
        <w:kinsoku w:val="0"/>
        <w:overflowPunct w:val="0"/>
        <w:spacing w:after="0" w:line="240" w:lineRule="auto"/>
        <w:jc w:val="both"/>
        <w:textAlignment w:val="baseline"/>
        <w:rPr>
          <w:sz w:val="24"/>
          <w:szCs w:val="24"/>
        </w:rPr>
      </w:pPr>
      <w:r w:rsidRPr="00AA1B97">
        <w:rPr>
          <w:sz w:val="24"/>
          <w:szCs w:val="24"/>
        </w:rPr>
        <w:t>Please see our</w:t>
      </w:r>
      <w:r w:rsidR="001A6F12" w:rsidRPr="00AA1B97">
        <w:rPr>
          <w:sz w:val="24"/>
          <w:szCs w:val="24"/>
        </w:rPr>
        <w:t xml:space="preserve"> </w:t>
      </w:r>
      <w:r w:rsidRPr="00AA1B97">
        <w:rPr>
          <w:sz w:val="24"/>
          <w:szCs w:val="24"/>
        </w:rPr>
        <w:t>Staff Well-Being Policy for more information (</w:t>
      </w:r>
      <w:r w:rsidR="001A6F12" w:rsidRPr="00AA1B97">
        <w:rPr>
          <w:sz w:val="24"/>
          <w:szCs w:val="24"/>
        </w:rPr>
        <w:t>this is available from the school office, upon request</w:t>
      </w:r>
      <w:r w:rsidRPr="00AA1B97">
        <w:rPr>
          <w:sz w:val="24"/>
          <w:szCs w:val="24"/>
        </w:rPr>
        <w:t>)</w:t>
      </w:r>
      <w:r w:rsidR="001A6F12" w:rsidRPr="00AA1B97">
        <w:rPr>
          <w:sz w:val="24"/>
          <w:szCs w:val="24"/>
        </w:rPr>
        <w:t>.</w:t>
      </w:r>
    </w:p>
    <w:p w14:paraId="067DEAFB" w14:textId="2E13C9E6" w:rsidR="003B2286" w:rsidRPr="00AA1B97" w:rsidRDefault="003B2286" w:rsidP="003C683D">
      <w:pPr>
        <w:kinsoku w:val="0"/>
        <w:overflowPunct w:val="0"/>
        <w:spacing w:after="0" w:line="240" w:lineRule="auto"/>
        <w:jc w:val="both"/>
        <w:textAlignment w:val="baseline"/>
        <w:rPr>
          <w:rFonts w:eastAsia="Times New Roman" w:cs="Times New Roman"/>
          <w:b/>
          <w:sz w:val="32"/>
          <w:szCs w:val="32"/>
          <w:lang w:eastAsia="en-GB"/>
        </w:rPr>
      </w:pPr>
    </w:p>
    <w:p w14:paraId="6DBAD455" w14:textId="0894CD87" w:rsidR="00EB34DC" w:rsidRPr="00AA1B97" w:rsidRDefault="003B2286" w:rsidP="003C683D">
      <w:pPr>
        <w:kinsoku w:val="0"/>
        <w:overflowPunct w:val="0"/>
        <w:spacing w:after="0" w:line="240" w:lineRule="auto"/>
        <w:jc w:val="both"/>
        <w:textAlignment w:val="baseline"/>
        <w:rPr>
          <w:rFonts w:eastAsia="Times New Roman" w:cs="Times New Roman"/>
          <w:b/>
          <w:sz w:val="32"/>
          <w:szCs w:val="32"/>
          <w:lang w:eastAsia="en-GB"/>
        </w:rPr>
      </w:pPr>
      <w:r w:rsidRPr="00AA1B97">
        <w:rPr>
          <w:rFonts w:eastAsia="Times New Roman" w:cs="Times New Roman"/>
          <w:b/>
          <w:sz w:val="32"/>
          <w:szCs w:val="32"/>
          <w:lang w:eastAsia="en-GB"/>
        </w:rPr>
        <w:t>S</w:t>
      </w:r>
      <w:r w:rsidR="00EB34DC" w:rsidRPr="00AA1B97">
        <w:rPr>
          <w:rFonts w:eastAsia="Times New Roman" w:cs="Times New Roman"/>
          <w:b/>
          <w:sz w:val="32"/>
          <w:szCs w:val="32"/>
          <w:lang w:eastAsia="en-GB"/>
        </w:rPr>
        <w:t xml:space="preserve">taff Training and Induction </w:t>
      </w:r>
      <w:r w:rsidR="009420EE" w:rsidRPr="00AA1B97">
        <w:rPr>
          <w:rFonts w:eastAsia="Times New Roman" w:cs="Times New Roman"/>
          <w:b/>
          <w:sz w:val="32"/>
          <w:szCs w:val="32"/>
          <w:lang w:eastAsia="en-GB"/>
        </w:rPr>
        <w:t>P</w:t>
      </w:r>
      <w:r w:rsidR="00EB34DC" w:rsidRPr="00AA1B97">
        <w:rPr>
          <w:rFonts w:eastAsia="Times New Roman" w:cs="Times New Roman"/>
          <w:b/>
          <w:sz w:val="32"/>
          <w:szCs w:val="32"/>
          <w:lang w:eastAsia="en-GB"/>
        </w:rPr>
        <w:t>rocedures</w:t>
      </w:r>
    </w:p>
    <w:p w14:paraId="3366FB6A" w14:textId="77777777" w:rsidR="001725EF" w:rsidRPr="00AA1B97" w:rsidRDefault="001725EF" w:rsidP="003C683D">
      <w:pPr>
        <w:kinsoku w:val="0"/>
        <w:overflowPunct w:val="0"/>
        <w:spacing w:after="0" w:line="240" w:lineRule="auto"/>
        <w:jc w:val="both"/>
        <w:textAlignment w:val="baseline"/>
        <w:rPr>
          <w:rFonts w:eastAsia="Times New Roman" w:cs="Times New Roman"/>
          <w:b/>
          <w:sz w:val="32"/>
          <w:szCs w:val="32"/>
          <w:highlight w:val="yellow"/>
          <w:lang w:eastAsia="en-GB"/>
        </w:rPr>
      </w:pPr>
    </w:p>
    <w:p w14:paraId="086A8D12" w14:textId="25A36BB3" w:rsidR="00EB34DC" w:rsidRPr="00AA1B97" w:rsidRDefault="00EB34DC" w:rsidP="003C683D">
      <w:pPr>
        <w:kinsoku w:val="0"/>
        <w:overflowPunct w:val="0"/>
        <w:spacing w:after="0" w:line="240" w:lineRule="auto"/>
        <w:jc w:val="both"/>
        <w:textAlignment w:val="baseline"/>
        <w:rPr>
          <w:rFonts w:eastAsia="Times New Roman" w:cs="Times New Roman"/>
          <w:sz w:val="24"/>
          <w:szCs w:val="24"/>
          <w:lang w:eastAsia="en-GB"/>
        </w:rPr>
      </w:pPr>
      <w:r w:rsidRPr="00AA1B97">
        <w:rPr>
          <w:rFonts w:eastAsia="Times New Roman" w:cs="Times New Roman"/>
          <w:sz w:val="24"/>
          <w:szCs w:val="24"/>
          <w:lang w:eastAsia="en-GB"/>
        </w:rPr>
        <w:t xml:space="preserve">All </w:t>
      </w:r>
      <w:r w:rsidR="00C27698" w:rsidRPr="00AA1B97">
        <w:rPr>
          <w:rFonts w:eastAsia="Times New Roman" w:cs="Times New Roman"/>
          <w:sz w:val="24"/>
          <w:szCs w:val="24"/>
          <w:lang w:eastAsia="en-GB"/>
        </w:rPr>
        <w:t xml:space="preserve">new staff </w:t>
      </w:r>
      <w:r w:rsidRPr="00AA1B97">
        <w:rPr>
          <w:rFonts w:eastAsia="Times New Roman" w:cs="Times New Roman"/>
          <w:sz w:val="24"/>
          <w:szCs w:val="24"/>
          <w:lang w:eastAsia="en-GB"/>
        </w:rPr>
        <w:t xml:space="preserve">and volunteers are given an induction </w:t>
      </w:r>
      <w:r w:rsidR="002F0A9B" w:rsidRPr="00AA1B97">
        <w:rPr>
          <w:rFonts w:eastAsia="Times New Roman" w:cs="Times New Roman"/>
          <w:sz w:val="24"/>
          <w:szCs w:val="24"/>
          <w:lang w:eastAsia="en-GB"/>
        </w:rPr>
        <w:t xml:space="preserve">by the </w:t>
      </w:r>
      <w:r w:rsidR="00DB2903" w:rsidRPr="00AA1B97">
        <w:rPr>
          <w:rFonts w:eastAsia="Times New Roman" w:cs="Times New Roman"/>
          <w:sz w:val="24"/>
          <w:szCs w:val="24"/>
          <w:lang w:eastAsia="en-GB"/>
        </w:rPr>
        <w:t>DS</w:t>
      </w:r>
      <w:r w:rsidR="00141021" w:rsidRPr="00AA1B97">
        <w:rPr>
          <w:rFonts w:eastAsia="Times New Roman" w:cs="Times New Roman"/>
          <w:sz w:val="24"/>
          <w:szCs w:val="24"/>
          <w:lang w:eastAsia="en-GB"/>
        </w:rPr>
        <w:t>/DDS</w:t>
      </w:r>
      <w:r w:rsidR="00DB2903" w:rsidRPr="00AA1B97">
        <w:rPr>
          <w:rFonts w:eastAsia="Times New Roman" w:cs="Times New Roman"/>
          <w:sz w:val="24"/>
          <w:szCs w:val="24"/>
          <w:lang w:eastAsia="en-GB"/>
        </w:rPr>
        <w:t>L;</w:t>
      </w:r>
      <w:r w:rsidR="00C27698" w:rsidRPr="00AA1B97">
        <w:rPr>
          <w:rFonts w:eastAsia="Times New Roman" w:cs="Times New Roman"/>
          <w:sz w:val="24"/>
          <w:szCs w:val="24"/>
          <w:lang w:eastAsia="en-GB"/>
        </w:rPr>
        <w:t xml:space="preserve"> this includes </w:t>
      </w:r>
      <w:r w:rsidR="00BC65A6" w:rsidRPr="00AA1B97">
        <w:rPr>
          <w:rFonts w:eastAsia="Times New Roman" w:cs="Times New Roman"/>
          <w:sz w:val="24"/>
          <w:szCs w:val="24"/>
          <w:lang w:eastAsia="en-GB"/>
        </w:rPr>
        <w:t>Level 1/2 safeguarding training</w:t>
      </w:r>
      <w:r w:rsidR="00C27698" w:rsidRPr="00AA1B97">
        <w:rPr>
          <w:rFonts w:eastAsia="Times New Roman" w:cs="Times New Roman"/>
          <w:sz w:val="24"/>
          <w:szCs w:val="24"/>
          <w:lang w:eastAsia="en-GB"/>
        </w:rPr>
        <w:t>.</w:t>
      </w:r>
      <w:r w:rsidR="002E22C3" w:rsidRPr="00AA1B97">
        <w:rPr>
          <w:rFonts w:eastAsia="Times New Roman" w:cs="Times New Roman"/>
          <w:sz w:val="24"/>
          <w:szCs w:val="24"/>
          <w:lang w:eastAsia="en-GB"/>
        </w:rPr>
        <w:t xml:space="preserve"> All new G</w:t>
      </w:r>
      <w:r w:rsidR="00FE7E6D" w:rsidRPr="00AA1B97">
        <w:rPr>
          <w:rFonts w:eastAsia="Times New Roman" w:cs="Times New Roman"/>
          <w:sz w:val="24"/>
          <w:szCs w:val="24"/>
          <w:lang w:eastAsia="en-GB"/>
        </w:rPr>
        <w:t xml:space="preserve">overnors </w:t>
      </w:r>
      <w:r w:rsidR="002E22C3" w:rsidRPr="00AA1B97">
        <w:rPr>
          <w:rFonts w:eastAsia="Times New Roman" w:cs="Times New Roman"/>
          <w:sz w:val="24"/>
          <w:szCs w:val="24"/>
          <w:lang w:eastAsia="en-GB"/>
        </w:rPr>
        <w:t>receive</w:t>
      </w:r>
      <w:r w:rsidR="00DC1CE5" w:rsidRPr="00AA1B97">
        <w:rPr>
          <w:rFonts w:eastAsia="Times New Roman" w:cs="Times New Roman"/>
          <w:sz w:val="24"/>
          <w:szCs w:val="24"/>
          <w:lang w:eastAsia="en-GB"/>
        </w:rPr>
        <w:t xml:space="preserve"> an induction from the Headteacher and Chair of Governors. </w:t>
      </w:r>
      <w:r w:rsidR="002E22C3" w:rsidRPr="00AA1B97">
        <w:rPr>
          <w:rFonts w:eastAsia="Times New Roman" w:cs="Times New Roman"/>
          <w:sz w:val="24"/>
          <w:szCs w:val="24"/>
          <w:lang w:eastAsia="en-GB"/>
        </w:rPr>
        <w:t>They</w:t>
      </w:r>
      <w:r w:rsidR="00DC1CE5" w:rsidRPr="00AA1B97">
        <w:rPr>
          <w:rFonts w:eastAsia="Times New Roman" w:cs="Times New Roman"/>
          <w:sz w:val="24"/>
          <w:szCs w:val="24"/>
          <w:lang w:eastAsia="en-GB"/>
        </w:rPr>
        <w:t xml:space="preserve"> are </w:t>
      </w:r>
      <w:r w:rsidR="002E22C3" w:rsidRPr="00AA1B97">
        <w:rPr>
          <w:rFonts w:eastAsia="Times New Roman" w:cs="Times New Roman"/>
          <w:sz w:val="24"/>
          <w:szCs w:val="24"/>
          <w:lang w:eastAsia="en-GB"/>
        </w:rPr>
        <w:t xml:space="preserve">also </w:t>
      </w:r>
      <w:r w:rsidR="00DC1CE5" w:rsidRPr="00AA1B97">
        <w:rPr>
          <w:rFonts w:eastAsia="Times New Roman" w:cs="Times New Roman"/>
          <w:sz w:val="24"/>
          <w:szCs w:val="24"/>
          <w:lang w:eastAsia="en-GB"/>
        </w:rPr>
        <w:t>encouraged to attend a course run by the Local Authority</w:t>
      </w:r>
      <w:r w:rsidR="002E22C3" w:rsidRPr="00AA1B97">
        <w:rPr>
          <w:rFonts w:eastAsia="Times New Roman" w:cs="Times New Roman"/>
          <w:sz w:val="24"/>
          <w:szCs w:val="24"/>
          <w:lang w:eastAsia="en-GB"/>
        </w:rPr>
        <w:t>.</w:t>
      </w:r>
    </w:p>
    <w:p w14:paraId="7C7EC8E5" w14:textId="77777777" w:rsidR="00C27698" w:rsidRPr="00AA1B97" w:rsidRDefault="00C27698" w:rsidP="003C683D">
      <w:pPr>
        <w:kinsoku w:val="0"/>
        <w:overflowPunct w:val="0"/>
        <w:spacing w:after="0" w:line="240" w:lineRule="auto"/>
        <w:jc w:val="both"/>
        <w:textAlignment w:val="baseline"/>
        <w:rPr>
          <w:rFonts w:eastAsia="Times New Roman" w:cs="Times New Roman"/>
          <w:sz w:val="24"/>
          <w:szCs w:val="24"/>
          <w:lang w:eastAsia="en-GB"/>
        </w:rPr>
      </w:pPr>
    </w:p>
    <w:p w14:paraId="26EDEAA3" w14:textId="5E023993" w:rsidR="00C27698" w:rsidRPr="00AA1B97" w:rsidRDefault="00C27698" w:rsidP="003C683D">
      <w:pPr>
        <w:kinsoku w:val="0"/>
        <w:overflowPunct w:val="0"/>
        <w:spacing w:after="0" w:line="240" w:lineRule="auto"/>
        <w:jc w:val="both"/>
        <w:textAlignment w:val="baseline"/>
        <w:rPr>
          <w:rFonts w:eastAsia="Times New Roman" w:cs="Times New Roman"/>
          <w:sz w:val="24"/>
          <w:szCs w:val="24"/>
          <w:lang w:eastAsia="en-GB"/>
        </w:rPr>
      </w:pPr>
      <w:r w:rsidRPr="00AA1B97">
        <w:rPr>
          <w:rFonts w:eastAsia="Times New Roman" w:cs="Times New Roman"/>
          <w:sz w:val="24"/>
          <w:szCs w:val="24"/>
          <w:lang w:eastAsia="en-GB"/>
        </w:rPr>
        <w:t xml:space="preserve">Staff attend regular training </w:t>
      </w:r>
      <w:r w:rsidR="007B121C" w:rsidRPr="00AA1B97">
        <w:rPr>
          <w:rFonts w:eastAsia="Times New Roman" w:cs="Times New Roman"/>
          <w:sz w:val="24"/>
          <w:szCs w:val="24"/>
          <w:lang w:eastAsia="en-GB"/>
        </w:rPr>
        <w:t xml:space="preserve">throughout the year to meet the needs within the school and </w:t>
      </w:r>
      <w:r w:rsidR="00DB2903" w:rsidRPr="00AA1B97">
        <w:rPr>
          <w:rFonts w:eastAsia="Times New Roman" w:cs="Times New Roman"/>
          <w:sz w:val="24"/>
          <w:szCs w:val="24"/>
          <w:lang w:eastAsia="en-GB"/>
        </w:rPr>
        <w:t>in line</w:t>
      </w:r>
      <w:r w:rsidR="007B121C" w:rsidRPr="00AA1B97">
        <w:rPr>
          <w:rFonts w:eastAsia="Times New Roman" w:cs="Times New Roman"/>
          <w:sz w:val="24"/>
          <w:szCs w:val="24"/>
          <w:lang w:eastAsia="en-GB"/>
        </w:rPr>
        <w:t xml:space="preserve"> w</w:t>
      </w:r>
      <w:r w:rsidR="00BC65A6" w:rsidRPr="00AA1B97">
        <w:rPr>
          <w:rFonts w:eastAsia="Times New Roman" w:cs="Times New Roman"/>
          <w:sz w:val="24"/>
          <w:szCs w:val="24"/>
          <w:lang w:eastAsia="en-GB"/>
        </w:rPr>
        <w:t xml:space="preserve">ith local and national themes. This includes an annual safeguarding INSET; with level 1/2 safeguarding training carried out every two years as a minimum. </w:t>
      </w:r>
    </w:p>
    <w:p w14:paraId="16679CD7" w14:textId="0CB6F28B" w:rsidR="00BC65A6" w:rsidRPr="00AA1B97" w:rsidRDefault="00BC65A6" w:rsidP="003C683D">
      <w:pPr>
        <w:kinsoku w:val="0"/>
        <w:overflowPunct w:val="0"/>
        <w:spacing w:after="0" w:line="240" w:lineRule="auto"/>
        <w:jc w:val="both"/>
        <w:textAlignment w:val="baseline"/>
        <w:rPr>
          <w:rFonts w:eastAsia="Times New Roman" w:cs="Times New Roman"/>
          <w:sz w:val="24"/>
          <w:szCs w:val="24"/>
          <w:lang w:eastAsia="en-GB"/>
        </w:rPr>
      </w:pPr>
    </w:p>
    <w:p w14:paraId="30722CC3" w14:textId="00F5BE3A" w:rsidR="00CB5F87" w:rsidRPr="00AA1B97" w:rsidRDefault="00BC65A6" w:rsidP="00CB5F87">
      <w:pPr>
        <w:kinsoku w:val="0"/>
        <w:overflowPunct w:val="0"/>
        <w:spacing w:after="0" w:line="240" w:lineRule="auto"/>
        <w:jc w:val="both"/>
        <w:textAlignment w:val="baseline"/>
        <w:rPr>
          <w:rFonts w:eastAsia="Times New Roman" w:cs="Times New Roman"/>
          <w:sz w:val="24"/>
          <w:szCs w:val="24"/>
          <w:lang w:eastAsia="en-GB"/>
        </w:rPr>
      </w:pPr>
      <w:r w:rsidRPr="00AA1B97">
        <w:rPr>
          <w:rFonts w:eastAsia="Times New Roman" w:cs="Times New Roman"/>
          <w:sz w:val="24"/>
          <w:szCs w:val="24"/>
          <w:lang w:eastAsia="en-GB"/>
        </w:rPr>
        <w:t xml:space="preserve">The Headteacher, DSL and DDSL are all level 3 trained in safeguarding and this is reviewed every two years as a minimum. </w:t>
      </w:r>
      <w:r w:rsidR="00CB5F87" w:rsidRPr="00AA1B97">
        <w:rPr>
          <w:rFonts w:eastAsia="Times New Roman" w:cs="Times New Roman"/>
          <w:sz w:val="24"/>
          <w:szCs w:val="24"/>
          <w:lang w:eastAsia="en-GB"/>
        </w:rPr>
        <w:t>In addition to this the DSL/DDSL attend termly network meetings and any other training of relevance.</w:t>
      </w:r>
    </w:p>
    <w:p w14:paraId="7F418484" w14:textId="48CD3642" w:rsidR="00FE7E6D" w:rsidRPr="00AA1B97" w:rsidRDefault="00FE7E6D" w:rsidP="0027644E">
      <w:pPr>
        <w:kinsoku w:val="0"/>
        <w:overflowPunct w:val="0"/>
        <w:spacing w:after="0" w:line="240" w:lineRule="auto"/>
        <w:jc w:val="both"/>
        <w:textAlignment w:val="baseline"/>
        <w:rPr>
          <w:rFonts w:eastAsia="Times New Roman" w:cs="Times New Roman"/>
          <w:sz w:val="24"/>
          <w:szCs w:val="24"/>
          <w:lang w:eastAsia="en-GB"/>
        </w:rPr>
      </w:pPr>
    </w:p>
    <w:p w14:paraId="1D0F5596" w14:textId="51F0EFF6" w:rsidR="007B121C" w:rsidRPr="00AA1B97" w:rsidRDefault="007B121C" w:rsidP="0027644E">
      <w:pPr>
        <w:spacing w:after="160" w:line="259" w:lineRule="auto"/>
        <w:jc w:val="both"/>
        <w:rPr>
          <w:sz w:val="24"/>
          <w:szCs w:val="24"/>
        </w:rPr>
      </w:pPr>
      <w:r w:rsidRPr="00AA1B97">
        <w:rPr>
          <w:sz w:val="24"/>
          <w:szCs w:val="24"/>
        </w:rPr>
        <w:t>As part of</w:t>
      </w:r>
      <w:r w:rsidR="00141021" w:rsidRPr="00AA1B97">
        <w:rPr>
          <w:sz w:val="24"/>
          <w:szCs w:val="24"/>
        </w:rPr>
        <w:t xml:space="preserve"> annual</w:t>
      </w:r>
      <w:r w:rsidRPr="00AA1B97">
        <w:rPr>
          <w:sz w:val="24"/>
          <w:szCs w:val="24"/>
        </w:rPr>
        <w:t xml:space="preserve"> trainin</w:t>
      </w:r>
      <w:r w:rsidR="009928FB" w:rsidRPr="00AA1B97">
        <w:rPr>
          <w:sz w:val="24"/>
          <w:szCs w:val="24"/>
        </w:rPr>
        <w:t xml:space="preserve">g, all staff are asked to read </w:t>
      </w:r>
      <w:r w:rsidRPr="00AA1B97">
        <w:rPr>
          <w:sz w:val="24"/>
          <w:szCs w:val="24"/>
        </w:rPr>
        <w:t xml:space="preserve">and sign to say they have read and </w:t>
      </w:r>
      <w:r w:rsidR="001A6D22" w:rsidRPr="00AA1B97">
        <w:rPr>
          <w:sz w:val="24"/>
          <w:szCs w:val="24"/>
        </w:rPr>
        <w:t>understand Part O</w:t>
      </w:r>
      <w:r w:rsidR="00EB34DC" w:rsidRPr="00AA1B97">
        <w:rPr>
          <w:sz w:val="24"/>
          <w:szCs w:val="24"/>
        </w:rPr>
        <w:t>ne and Annex A</w:t>
      </w:r>
      <w:r w:rsidRPr="00AA1B97">
        <w:rPr>
          <w:sz w:val="24"/>
          <w:szCs w:val="24"/>
        </w:rPr>
        <w:t xml:space="preserve"> of Keeping</w:t>
      </w:r>
      <w:r w:rsidR="009561D9" w:rsidRPr="00AA1B97">
        <w:rPr>
          <w:sz w:val="24"/>
          <w:szCs w:val="24"/>
        </w:rPr>
        <w:t xml:space="preserve"> Children Safe in Ed</w:t>
      </w:r>
      <w:r w:rsidR="00141021" w:rsidRPr="00AA1B97">
        <w:rPr>
          <w:sz w:val="24"/>
          <w:szCs w:val="24"/>
        </w:rPr>
        <w:t>ucation</w:t>
      </w:r>
      <w:r w:rsidR="00B81EEA" w:rsidRPr="00AA1B97">
        <w:rPr>
          <w:sz w:val="24"/>
          <w:szCs w:val="24"/>
        </w:rPr>
        <w:t xml:space="preserve">, </w:t>
      </w:r>
      <w:r w:rsidRPr="00AA1B97">
        <w:rPr>
          <w:sz w:val="24"/>
          <w:szCs w:val="24"/>
        </w:rPr>
        <w:t xml:space="preserve">following this a quiz </w:t>
      </w:r>
      <w:r w:rsidR="00FE7E6D" w:rsidRPr="00AA1B97">
        <w:rPr>
          <w:sz w:val="24"/>
          <w:szCs w:val="24"/>
        </w:rPr>
        <w:t>is</w:t>
      </w:r>
      <w:r w:rsidRPr="00AA1B97">
        <w:rPr>
          <w:sz w:val="24"/>
          <w:szCs w:val="24"/>
        </w:rPr>
        <w:t xml:space="preserve"> carried out to embed what had been read</w:t>
      </w:r>
      <w:r w:rsidR="00FE7E6D" w:rsidRPr="00AA1B97">
        <w:rPr>
          <w:sz w:val="24"/>
          <w:szCs w:val="24"/>
        </w:rPr>
        <w:t>.</w:t>
      </w:r>
    </w:p>
    <w:p w14:paraId="23328E2E" w14:textId="3786675A" w:rsidR="00CB5F87" w:rsidRPr="00AA1B97" w:rsidRDefault="00CB5F87" w:rsidP="0027644E">
      <w:pPr>
        <w:spacing w:after="160" w:line="259" w:lineRule="auto"/>
        <w:jc w:val="both"/>
        <w:rPr>
          <w:sz w:val="24"/>
          <w:szCs w:val="24"/>
        </w:rPr>
      </w:pPr>
      <w:r w:rsidRPr="00AA1B97">
        <w:rPr>
          <w:rFonts w:eastAsia="Times New Roman" w:cs="Times New Roman"/>
          <w:sz w:val="24"/>
          <w:szCs w:val="24"/>
          <w:lang w:eastAsia="en-GB"/>
        </w:rPr>
        <w:t>A record of all training attended is kept by Miss Muia, the Continuous Professional Development (CPD) Co-ordinator.</w:t>
      </w:r>
    </w:p>
    <w:p w14:paraId="53ED3FA2" w14:textId="77777777" w:rsidR="009A7750" w:rsidRPr="00AA1B97" w:rsidRDefault="00CB5F87" w:rsidP="0027644E">
      <w:pPr>
        <w:spacing w:after="160" w:line="259" w:lineRule="auto"/>
        <w:jc w:val="both"/>
        <w:rPr>
          <w:sz w:val="24"/>
          <w:szCs w:val="24"/>
        </w:rPr>
      </w:pPr>
      <w:r w:rsidRPr="00AA1B97">
        <w:rPr>
          <w:sz w:val="24"/>
          <w:szCs w:val="24"/>
        </w:rPr>
        <w:t xml:space="preserve">The </w:t>
      </w:r>
      <w:r w:rsidR="00141021" w:rsidRPr="00AA1B97">
        <w:rPr>
          <w:sz w:val="24"/>
          <w:szCs w:val="24"/>
        </w:rPr>
        <w:t xml:space="preserve">Headteacher, </w:t>
      </w:r>
      <w:r w:rsidRPr="00AA1B97">
        <w:rPr>
          <w:sz w:val="24"/>
          <w:szCs w:val="24"/>
        </w:rPr>
        <w:t xml:space="preserve">Head of School, </w:t>
      </w:r>
      <w:r w:rsidR="00B81EEA" w:rsidRPr="00AA1B97">
        <w:rPr>
          <w:sz w:val="24"/>
          <w:szCs w:val="24"/>
        </w:rPr>
        <w:t xml:space="preserve">Business Manager </w:t>
      </w:r>
      <w:r w:rsidR="00141021" w:rsidRPr="00AA1B97">
        <w:rPr>
          <w:sz w:val="24"/>
          <w:szCs w:val="24"/>
        </w:rPr>
        <w:t xml:space="preserve">&amp; Chair of Governors </w:t>
      </w:r>
      <w:r w:rsidR="00B81EEA" w:rsidRPr="00AA1B97">
        <w:rPr>
          <w:sz w:val="24"/>
          <w:szCs w:val="24"/>
        </w:rPr>
        <w:t>are</w:t>
      </w:r>
      <w:r w:rsidR="007B121C" w:rsidRPr="00AA1B97">
        <w:rPr>
          <w:sz w:val="24"/>
          <w:szCs w:val="24"/>
        </w:rPr>
        <w:t xml:space="preserve"> saf</w:t>
      </w:r>
      <w:r w:rsidR="00FE7E6D" w:rsidRPr="00AA1B97">
        <w:rPr>
          <w:sz w:val="24"/>
          <w:szCs w:val="24"/>
        </w:rPr>
        <w:t>er recrui</w:t>
      </w:r>
      <w:r w:rsidR="007B121C" w:rsidRPr="00AA1B97">
        <w:rPr>
          <w:sz w:val="24"/>
          <w:szCs w:val="24"/>
        </w:rPr>
        <w:t>tment trained.</w:t>
      </w:r>
      <w:r w:rsidR="00EB34DC" w:rsidRPr="00AA1B97">
        <w:rPr>
          <w:sz w:val="24"/>
          <w:szCs w:val="24"/>
        </w:rPr>
        <w:t xml:space="preserve"> </w:t>
      </w:r>
    </w:p>
    <w:p w14:paraId="23C2DA4A" w14:textId="6391300D" w:rsidR="003C3835" w:rsidRPr="009A7750" w:rsidRDefault="003C3835" w:rsidP="0027644E">
      <w:pPr>
        <w:spacing w:after="160" w:line="259" w:lineRule="auto"/>
        <w:jc w:val="both"/>
        <w:rPr>
          <w:sz w:val="24"/>
          <w:szCs w:val="24"/>
        </w:rPr>
      </w:pPr>
      <w:r w:rsidRPr="00C36236">
        <w:rPr>
          <w:b/>
          <w:sz w:val="32"/>
          <w:szCs w:val="32"/>
        </w:rPr>
        <w:lastRenderedPageBreak/>
        <w:t>Information Sharing</w:t>
      </w:r>
    </w:p>
    <w:p w14:paraId="7D418518" w14:textId="2AE5C934" w:rsidR="003C3835" w:rsidRPr="00C36236" w:rsidRDefault="003C3835" w:rsidP="0027644E">
      <w:pPr>
        <w:spacing w:after="160" w:line="259" w:lineRule="auto"/>
        <w:jc w:val="both"/>
        <w:rPr>
          <w:b/>
          <w:sz w:val="24"/>
          <w:szCs w:val="24"/>
        </w:rPr>
      </w:pPr>
      <w:r w:rsidRPr="00C36236">
        <w:rPr>
          <w:sz w:val="24"/>
          <w:szCs w:val="24"/>
        </w:rPr>
        <w:t xml:space="preserve">At Bewsey Lodge Primary School, we understand that information sharing is essential for effective safeguarding and promoting the welfare of children and young people. It is a key factor identified in many serious case reviews (SCRs), where poor information sharing has resulted in missed opportunities to take action that </w:t>
      </w:r>
      <w:r w:rsidRPr="009117B7">
        <w:rPr>
          <w:sz w:val="24"/>
          <w:szCs w:val="24"/>
        </w:rPr>
        <w:t>keeps children and young people safe.</w:t>
      </w:r>
      <w:r w:rsidR="00F91351" w:rsidRPr="009117B7">
        <w:rPr>
          <w:sz w:val="24"/>
          <w:szCs w:val="24"/>
        </w:rPr>
        <w:t xml:space="preserve"> We therefore follow the guidance set out in Information sharing; Advice for practitioners providing safeguarding services to children, young people, parents and carers</w:t>
      </w:r>
      <w:r w:rsidR="009117B7" w:rsidRPr="009117B7">
        <w:rPr>
          <w:sz w:val="24"/>
          <w:szCs w:val="24"/>
        </w:rPr>
        <w:t xml:space="preserve"> (2024</w:t>
      </w:r>
      <w:r w:rsidR="00F91351" w:rsidRPr="009117B7">
        <w:rPr>
          <w:sz w:val="24"/>
          <w:szCs w:val="24"/>
        </w:rPr>
        <w:t>) and the seven golden rules stated within this document (</w:t>
      </w:r>
      <w:r w:rsidR="00562C84" w:rsidRPr="009117B7">
        <w:rPr>
          <w:b/>
          <w:sz w:val="24"/>
          <w:szCs w:val="24"/>
        </w:rPr>
        <w:t>see</w:t>
      </w:r>
      <w:r w:rsidR="004848D9" w:rsidRPr="009117B7">
        <w:rPr>
          <w:b/>
          <w:sz w:val="24"/>
          <w:szCs w:val="24"/>
        </w:rPr>
        <w:t xml:space="preserve"> Appendix 3</w:t>
      </w:r>
      <w:r w:rsidR="00F91351" w:rsidRPr="009117B7">
        <w:rPr>
          <w:sz w:val="24"/>
          <w:szCs w:val="24"/>
        </w:rPr>
        <w:t>).</w:t>
      </w:r>
    </w:p>
    <w:p w14:paraId="176F27B7" w14:textId="426BDA6B" w:rsidR="00044033" w:rsidRPr="00C36236" w:rsidRDefault="00DB2903" w:rsidP="003C683D">
      <w:pPr>
        <w:spacing w:after="0" w:line="240" w:lineRule="auto"/>
        <w:rPr>
          <w:rFonts w:eastAsia="Times New Roman" w:cs="Times New Roman"/>
          <w:sz w:val="24"/>
          <w:szCs w:val="24"/>
          <w:lang w:eastAsia="en-GB"/>
        </w:rPr>
      </w:pPr>
      <w:r w:rsidRPr="00C36236">
        <w:rPr>
          <w:rFonts w:eastAsia="Times New Roman" w:cs="Times New Roman"/>
          <w:b/>
          <w:sz w:val="32"/>
          <w:szCs w:val="32"/>
          <w:lang w:eastAsia="en-GB"/>
        </w:rPr>
        <w:t>Transferr</w:t>
      </w:r>
      <w:r w:rsidR="009420EE" w:rsidRPr="00C36236">
        <w:rPr>
          <w:rFonts w:eastAsia="Times New Roman" w:cs="Times New Roman"/>
          <w:b/>
          <w:sz w:val="32"/>
          <w:szCs w:val="32"/>
          <w:lang w:eastAsia="en-GB"/>
        </w:rPr>
        <w:t>al of</w:t>
      </w:r>
      <w:r w:rsidR="003E6143" w:rsidRPr="00C36236">
        <w:rPr>
          <w:rFonts w:eastAsia="Times New Roman" w:cs="Times New Roman"/>
          <w:b/>
          <w:sz w:val="32"/>
          <w:szCs w:val="32"/>
          <w:lang w:eastAsia="en-GB"/>
        </w:rPr>
        <w:t xml:space="preserve"> Files</w:t>
      </w:r>
      <w:r w:rsidR="003E6143" w:rsidRPr="00C36236">
        <w:rPr>
          <w:rFonts w:eastAsia="Times New Roman" w:cs="Times New Roman"/>
          <w:sz w:val="24"/>
          <w:szCs w:val="24"/>
          <w:lang w:eastAsia="en-GB"/>
        </w:rPr>
        <w:t xml:space="preserve"> </w:t>
      </w:r>
    </w:p>
    <w:p w14:paraId="6E255130" w14:textId="77777777" w:rsidR="003E6143" w:rsidRPr="00C36236" w:rsidRDefault="003E6143" w:rsidP="003C683D">
      <w:pPr>
        <w:spacing w:after="0" w:line="240" w:lineRule="auto"/>
        <w:rPr>
          <w:rFonts w:eastAsia="Times New Roman" w:cs="Times New Roman"/>
          <w:sz w:val="24"/>
          <w:szCs w:val="24"/>
          <w:lang w:eastAsia="en-GB"/>
        </w:rPr>
      </w:pPr>
    </w:p>
    <w:p w14:paraId="1E936FA8" w14:textId="0583A1F2" w:rsidR="003E6143" w:rsidRPr="00C36236" w:rsidRDefault="00263A9F" w:rsidP="0027644E">
      <w:pPr>
        <w:spacing w:after="160" w:line="256" w:lineRule="auto"/>
        <w:jc w:val="both"/>
        <w:rPr>
          <w:rFonts w:cs="Arial"/>
          <w:sz w:val="28"/>
          <w:szCs w:val="28"/>
        </w:rPr>
      </w:pPr>
      <w:r w:rsidRPr="00C36236">
        <w:rPr>
          <w:sz w:val="24"/>
          <w:szCs w:val="24"/>
        </w:rPr>
        <w:t>It is</w:t>
      </w:r>
      <w:r w:rsidR="00703684" w:rsidRPr="00C36236">
        <w:rPr>
          <w:sz w:val="24"/>
          <w:szCs w:val="24"/>
        </w:rPr>
        <w:t xml:space="preserve"> the responsibility of the DSL</w:t>
      </w:r>
      <w:r w:rsidR="00B81EEA" w:rsidRPr="00C36236">
        <w:rPr>
          <w:sz w:val="24"/>
          <w:szCs w:val="24"/>
        </w:rPr>
        <w:t>/Deputy DSL</w:t>
      </w:r>
      <w:r w:rsidR="00703684" w:rsidRPr="00C36236">
        <w:rPr>
          <w:sz w:val="24"/>
          <w:szCs w:val="24"/>
        </w:rPr>
        <w:t xml:space="preserve"> to m</w:t>
      </w:r>
      <w:r w:rsidR="003E6143" w:rsidRPr="00C36236">
        <w:rPr>
          <w:sz w:val="24"/>
          <w:szCs w:val="24"/>
        </w:rPr>
        <w:t>anage the transfer of child protection files when</w:t>
      </w:r>
      <w:r w:rsidR="00703684" w:rsidRPr="00C36236">
        <w:rPr>
          <w:sz w:val="24"/>
          <w:szCs w:val="24"/>
        </w:rPr>
        <w:t xml:space="preserve"> a child moves to a new school. C</w:t>
      </w:r>
      <w:r w:rsidR="003E6143" w:rsidRPr="00C36236">
        <w:rPr>
          <w:sz w:val="24"/>
          <w:szCs w:val="24"/>
        </w:rPr>
        <w:t>onsider</w:t>
      </w:r>
      <w:r w:rsidR="00703684" w:rsidRPr="00C36236">
        <w:rPr>
          <w:sz w:val="24"/>
          <w:szCs w:val="24"/>
        </w:rPr>
        <w:t xml:space="preserve">ation is always given to whether it </w:t>
      </w:r>
      <w:r w:rsidR="003E6143" w:rsidRPr="00C36236">
        <w:rPr>
          <w:sz w:val="24"/>
          <w:szCs w:val="24"/>
        </w:rPr>
        <w:t>is appropriate to share any information with the new school in advance of the child leaving</w:t>
      </w:r>
      <w:r w:rsidR="00CE1EF9" w:rsidRPr="00C36236">
        <w:rPr>
          <w:sz w:val="24"/>
          <w:szCs w:val="24"/>
        </w:rPr>
        <w:t>, to ensure that the new school can make appropriate arrangements to support the child</w:t>
      </w:r>
      <w:r w:rsidR="003E6143" w:rsidRPr="00C36236">
        <w:rPr>
          <w:sz w:val="24"/>
          <w:szCs w:val="24"/>
        </w:rPr>
        <w:t>.</w:t>
      </w:r>
      <w:r w:rsidR="003E6143" w:rsidRPr="00C36236">
        <w:t xml:space="preserve"> </w:t>
      </w:r>
      <w:r w:rsidR="00141021" w:rsidRPr="00C36236">
        <w:rPr>
          <w:sz w:val="24"/>
          <w:szCs w:val="24"/>
        </w:rPr>
        <w:t>F</w:t>
      </w:r>
      <w:r w:rsidRPr="00C36236">
        <w:rPr>
          <w:sz w:val="24"/>
          <w:szCs w:val="24"/>
        </w:rPr>
        <w:t xml:space="preserve">iles </w:t>
      </w:r>
      <w:r w:rsidR="00141021" w:rsidRPr="00C36236">
        <w:rPr>
          <w:sz w:val="24"/>
          <w:szCs w:val="24"/>
        </w:rPr>
        <w:t>are sent electronically via CPOMS or</w:t>
      </w:r>
      <w:r w:rsidRPr="00C36236">
        <w:rPr>
          <w:sz w:val="24"/>
          <w:szCs w:val="24"/>
        </w:rPr>
        <w:t xml:space="preserve"> hand delivered or sent </w:t>
      </w:r>
      <w:r w:rsidR="00F540BB" w:rsidRPr="00C36236">
        <w:rPr>
          <w:sz w:val="24"/>
          <w:szCs w:val="24"/>
        </w:rPr>
        <w:t xml:space="preserve">securely by post, marked ‘Strictly Confidential’, to the named DSL, </w:t>
      </w:r>
      <w:r w:rsidRPr="00C36236">
        <w:rPr>
          <w:sz w:val="24"/>
          <w:szCs w:val="24"/>
        </w:rPr>
        <w:t xml:space="preserve">with a receipt enclosed for the new school to return. </w:t>
      </w:r>
      <w:r w:rsidR="00F540BB" w:rsidRPr="00C36236">
        <w:rPr>
          <w:sz w:val="24"/>
          <w:szCs w:val="24"/>
        </w:rPr>
        <w:t xml:space="preserve">The receipt must include the names of who sent and received the file and on what date. </w:t>
      </w:r>
      <w:r w:rsidR="002A0A2B" w:rsidRPr="00C36236">
        <w:rPr>
          <w:sz w:val="24"/>
          <w:szCs w:val="24"/>
        </w:rPr>
        <w:t xml:space="preserve">They are sent separately from the main pupil file and within five days. </w:t>
      </w:r>
      <w:r w:rsidRPr="00C36236">
        <w:rPr>
          <w:sz w:val="24"/>
          <w:szCs w:val="24"/>
        </w:rPr>
        <w:t xml:space="preserve">Any outstanding receipts </w:t>
      </w:r>
      <w:r w:rsidR="002A0A2B" w:rsidRPr="00C36236">
        <w:rPr>
          <w:sz w:val="24"/>
          <w:szCs w:val="24"/>
        </w:rPr>
        <w:t xml:space="preserve">are </w:t>
      </w:r>
      <w:r w:rsidRPr="00C36236">
        <w:rPr>
          <w:sz w:val="24"/>
          <w:szCs w:val="24"/>
        </w:rPr>
        <w:t>followed up</w:t>
      </w:r>
      <w:r w:rsidR="00F540BB" w:rsidRPr="00C36236">
        <w:rPr>
          <w:sz w:val="24"/>
          <w:szCs w:val="24"/>
        </w:rPr>
        <w:t>.</w:t>
      </w:r>
      <w:r w:rsidR="00F540BB" w:rsidRPr="00C36236">
        <w:rPr>
          <w:rFonts w:cs="Arial"/>
          <w:sz w:val="28"/>
          <w:szCs w:val="28"/>
        </w:rPr>
        <w:t xml:space="preserve"> </w:t>
      </w:r>
      <w:r w:rsidR="00F540BB" w:rsidRPr="00C36236">
        <w:rPr>
          <w:rFonts w:cs="Arial"/>
          <w:sz w:val="24"/>
          <w:szCs w:val="24"/>
        </w:rPr>
        <w:t>The new school are notified in advance that a child protection file(s) is being sent.</w:t>
      </w:r>
      <w:r w:rsidR="00F540BB" w:rsidRPr="00C36236">
        <w:rPr>
          <w:rFonts w:cs="Arial"/>
          <w:sz w:val="28"/>
          <w:szCs w:val="28"/>
        </w:rPr>
        <w:t xml:space="preserve"> </w:t>
      </w:r>
    </w:p>
    <w:p w14:paraId="4F510538" w14:textId="6BAE464A" w:rsidR="00557CEE" w:rsidRPr="00C36236" w:rsidRDefault="003C3835" w:rsidP="0027644E">
      <w:pPr>
        <w:jc w:val="both"/>
        <w:rPr>
          <w:rFonts w:eastAsia="Times New Roman"/>
          <w:sz w:val="24"/>
          <w:szCs w:val="24"/>
        </w:rPr>
      </w:pPr>
      <w:r w:rsidRPr="00C36236">
        <w:rPr>
          <w:sz w:val="24"/>
          <w:szCs w:val="24"/>
        </w:rPr>
        <w:t>Exceptions</w:t>
      </w:r>
      <w:r w:rsidR="00557CEE" w:rsidRPr="00C36236">
        <w:rPr>
          <w:sz w:val="24"/>
          <w:szCs w:val="24"/>
        </w:rPr>
        <w:t xml:space="preserve"> to this transfer procedure is </w:t>
      </w:r>
      <w:r w:rsidR="00B81EEA" w:rsidRPr="00C36236">
        <w:rPr>
          <w:sz w:val="24"/>
          <w:szCs w:val="24"/>
        </w:rPr>
        <w:t xml:space="preserve">that child protection files of </w:t>
      </w:r>
      <w:r w:rsidR="00557CEE" w:rsidRPr="00C36236">
        <w:rPr>
          <w:sz w:val="24"/>
          <w:szCs w:val="24"/>
        </w:rPr>
        <w:t xml:space="preserve">pupils which relate to the conduct of an adult employed, or previously employed by the school which were subject to safeguarding concerns, should be kept in the event that the school is approached by a third party wanting details of the adult’s behaviour. The names/identifying information of the pupils </w:t>
      </w:r>
      <w:r w:rsidR="001A6D22" w:rsidRPr="00C36236">
        <w:rPr>
          <w:sz w:val="24"/>
          <w:szCs w:val="24"/>
        </w:rPr>
        <w:t>need to be removed</w:t>
      </w:r>
      <w:r w:rsidR="00557CEE" w:rsidRPr="00C36236">
        <w:rPr>
          <w:sz w:val="24"/>
          <w:szCs w:val="24"/>
        </w:rPr>
        <w:t xml:space="preserve"> to avoid them being identified before any disclosure is made.</w:t>
      </w:r>
      <w:r w:rsidRPr="00C36236">
        <w:rPr>
          <w:sz w:val="24"/>
          <w:szCs w:val="24"/>
        </w:rPr>
        <w:t xml:space="preserve"> Files will also need to be retained if there is an Independent Inquiry into Child Abuse (IICSA) or any other ongoing legal action. </w:t>
      </w:r>
    </w:p>
    <w:p w14:paraId="4E78B250" w14:textId="77777777" w:rsidR="001A6D22" w:rsidRPr="00C36236" w:rsidRDefault="00557CEE" w:rsidP="001A6D22">
      <w:pPr>
        <w:ind w:right="-22"/>
        <w:jc w:val="both"/>
        <w:rPr>
          <w:rFonts w:cs="Arial"/>
          <w:bCs/>
          <w:sz w:val="24"/>
          <w:szCs w:val="24"/>
          <w:lang w:val="en-US"/>
        </w:rPr>
      </w:pPr>
      <w:r w:rsidRPr="00C36236">
        <w:rPr>
          <w:rFonts w:cs="Arial"/>
          <w:bCs/>
          <w:sz w:val="24"/>
          <w:szCs w:val="24"/>
        </w:rPr>
        <w:t>It is recommended that child protection records are retained by the last statutory establishment where the child attended until a child’s 25</w:t>
      </w:r>
      <w:r w:rsidRPr="00C36236">
        <w:rPr>
          <w:rFonts w:cs="Arial"/>
          <w:bCs/>
          <w:sz w:val="24"/>
          <w:szCs w:val="24"/>
          <w:vertAlign w:val="superscript"/>
        </w:rPr>
        <w:t>th</w:t>
      </w:r>
      <w:r w:rsidRPr="00C36236">
        <w:rPr>
          <w:rFonts w:cs="Arial"/>
          <w:bCs/>
          <w:sz w:val="24"/>
          <w:szCs w:val="24"/>
        </w:rPr>
        <w:t xml:space="preserve"> birthday (6 years after the subject’s last contact with the Authority). Records should then be securely disposed of and a record of disposal kept. Paper records should be shredded and electronic records deleted. </w:t>
      </w:r>
      <w:r w:rsidRPr="00C36236">
        <w:rPr>
          <w:rFonts w:cs="Arial"/>
          <w:bCs/>
          <w:sz w:val="24"/>
          <w:szCs w:val="24"/>
          <w:lang w:val="en-US"/>
        </w:rPr>
        <w:t>If a child is subject to a Child Protection Plan, good practice is to keep the record until the child’s 35</w:t>
      </w:r>
      <w:r w:rsidRPr="00C36236">
        <w:rPr>
          <w:rFonts w:cs="Arial"/>
          <w:bCs/>
          <w:sz w:val="24"/>
          <w:szCs w:val="24"/>
          <w:vertAlign w:val="superscript"/>
          <w:lang w:val="en-US"/>
        </w:rPr>
        <w:t>th</w:t>
      </w:r>
      <w:r w:rsidRPr="00C36236">
        <w:rPr>
          <w:rFonts w:cs="Arial"/>
          <w:bCs/>
          <w:sz w:val="24"/>
          <w:szCs w:val="24"/>
          <w:lang w:val="en-US"/>
        </w:rPr>
        <w:t xml:space="preserve"> birthday as this is in line with Children’s Social Care retention policies. </w:t>
      </w:r>
    </w:p>
    <w:p w14:paraId="2972EDC9" w14:textId="71326564" w:rsidR="002E22C3" w:rsidRPr="00C36236" w:rsidRDefault="003C683D" w:rsidP="001A6D22">
      <w:pPr>
        <w:ind w:right="-22"/>
        <w:jc w:val="both"/>
        <w:rPr>
          <w:rFonts w:cs="Arial"/>
          <w:bCs/>
          <w:sz w:val="24"/>
          <w:szCs w:val="24"/>
          <w:lang w:val="en-US"/>
        </w:rPr>
      </w:pPr>
      <w:r w:rsidRPr="00C36236">
        <w:rPr>
          <w:rFonts w:eastAsia="Times New Roman" w:cs="Times New Roman"/>
          <w:b/>
          <w:sz w:val="32"/>
          <w:szCs w:val="32"/>
          <w:lang w:eastAsia="en-GB"/>
        </w:rPr>
        <w:t>Role</w:t>
      </w:r>
      <w:r w:rsidR="004A08B3" w:rsidRPr="00C36236">
        <w:rPr>
          <w:rFonts w:eastAsia="Times New Roman" w:cs="Times New Roman"/>
          <w:b/>
          <w:sz w:val="32"/>
          <w:szCs w:val="32"/>
          <w:lang w:eastAsia="en-GB"/>
        </w:rPr>
        <w:t>s and Responsibilities</w:t>
      </w:r>
      <w:r w:rsidRPr="00C36236">
        <w:rPr>
          <w:rFonts w:eastAsia="Times New Roman" w:cs="Times New Roman"/>
          <w:b/>
          <w:sz w:val="32"/>
          <w:szCs w:val="32"/>
          <w:lang w:eastAsia="en-GB"/>
        </w:rPr>
        <w:t xml:space="preserve"> of the Headteacher/Governing Body</w:t>
      </w:r>
    </w:p>
    <w:p w14:paraId="69911B77" w14:textId="79ACD683" w:rsidR="003A45A7" w:rsidRPr="00C36236" w:rsidRDefault="002E22C3" w:rsidP="00DF57A8">
      <w:pPr>
        <w:pStyle w:val="ListParagraph"/>
        <w:numPr>
          <w:ilvl w:val="0"/>
          <w:numId w:val="53"/>
        </w:numPr>
        <w:spacing w:after="0" w:line="240" w:lineRule="auto"/>
        <w:rPr>
          <w:rFonts w:eastAsia="Times New Roman" w:cs="Arial"/>
          <w:bCs/>
          <w:sz w:val="24"/>
          <w:szCs w:val="24"/>
          <w:lang w:eastAsia="en-GB"/>
        </w:rPr>
      </w:pPr>
      <w:r w:rsidRPr="00C36236">
        <w:rPr>
          <w:rFonts w:eastAsia="Times New Roman" w:cs="Arial"/>
          <w:bCs/>
          <w:sz w:val="24"/>
          <w:szCs w:val="24"/>
          <w:lang w:eastAsia="en-GB"/>
        </w:rPr>
        <w:t>Discuss and review safeguarding matters arising at Full Governing Body and Committee Meetings</w:t>
      </w:r>
      <w:r w:rsidR="0027644E" w:rsidRPr="00C36236">
        <w:rPr>
          <w:rFonts w:eastAsia="Times New Roman" w:cs="Arial"/>
          <w:bCs/>
          <w:sz w:val="24"/>
          <w:szCs w:val="24"/>
          <w:lang w:eastAsia="en-GB"/>
        </w:rPr>
        <w:t>.</w:t>
      </w:r>
    </w:p>
    <w:p w14:paraId="685A54D9" w14:textId="5651048E" w:rsidR="003C683D" w:rsidRPr="00C36236" w:rsidRDefault="00076470" w:rsidP="00A770BB">
      <w:pPr>
        <w:pStyle w:val="NoSpacing"/>
        <w:numPr>
          <w:ilvl w:val="0"/>
          <w:numId w:val="27"/>
        </w:numPr>
        <w:rPr>
          <w:sz w:val="24"/>
          <w:szCs w:val="24"/>
        </w:rPr>
      </w:pPr>
      <w:r w:rsidRPr="00C36236">
        <w:rPr>
          <w:sz w:val="24"/>
          <w:szCs w:val="24"/>
        </w:rPr>
        <w:t>Ensure</w:t>
      </w:r>
      <w:r w:rsidR="004A08B3" w:rsidRPr="00C36236">
        <w:rPr>
          <w:sz w:val="24"/>
          <w:szCs w:val="24"/>
        </w:rPr>
        <w:t xml:space="preserve"> there is a </w:t>
      </w:r>
      <w:r w:rsidR="00F71EC3" w:rsidRPr="00C36236">
        <w:rPr>
          <w:sz w:val="24"/>
          <w:szCs w:val="24"/>
        </w:rPr>
        <w:t>DSL</w:t>
      </w:r>
      <w:r w:rsidR="00B81EEA" w:rsidRPr="00C36236">
        <w:rPr>
          <w:sz w:val="24"/>
          <w:szCs w:val="24"/>
        </w:rPr>
        <w:t xml:space="preserve"> and</w:t>
      </w:r>
      <w:r w:rsidR="005E7BD1" w:rsidRPr="00C36236">
        <w:rPr>
          <w:sz w:val="24"/>
          <w:szCs w:val="24"/>
        </w:rPr>
        <w:t xml:space="preserve"> Deputy DSL</w:t>
      </w:r>
      <w:r w:rsidR="004A08B3" w:rsidRPr="00C36236">
        <w:rPr>
          <w:sz w:val="24"/>
          <w:szCs w:val="24"/>
        </w:rPr>
        <w:t xml:space="preserve"> and that </w:t>
      </w:r>
      <w:r w:rsidR="005E7BD1" w:rsidRPr="00C36236">
        <w:rPr>
          <w:sz w:val="24"/>
          <w:szCs w:val="24"/>
        </w:rPr>
        <w:t>these people have</w:t>
      </w:r>
      <w:r w:rsidR="004A08B3" w:rsidRPr="00C36236">
        <w:rPr>
          <w:sz w:val="24"/>
          <w:szCs w:val="24"/>
        </w:rPr>
        <w:t xml:space="preserve"> received the appropriate trai</w:t>
      </w:r>
      <w:r w:rsidR="005C1A71" w:rsidRPr="00C36236">
        <w:rPr>
          <w:sz w:val="24"/>
          <w:szCs w:val="24"/>
        </w:rPr>
        <w:t>ning</w:t>
      </w:r>
      <w:r w:rsidR="007D7029" w:rsidRPr="00C36236">
        <w:rPr>
          <w:sz w:val="24"/>
          <w:szCs w:val="24"/>
        </w:rPr>
        <w:t>.</w:t>
      </w:r>
    </w:p>
    <w:p w14:paraId="1837AC77" w14:textId="31AEAAE0" w:rsidR="00335481" w:rsidRPr="00C36236" w:rsidRDefault="00076470" w:rsidP="00A770BB">
      <w:pPr>
        <w:pStyle w:val="NoSpacing"/>
        <w:numPr>
          <w:ilvl w:val="0"/>
          <w:numId w:val="27"/>
        </w:numPr>
        <w:rPr>
          <w:sz w:val="24"/>
          <w:szCs w:val="24"/>
        </w:rPr>
      </w:pPr>
      <w:r w:rsidRPr="00C36236">
        <w:rPr>
          <w:sz w:val="24"/>
          <w:szCs w:val="24"/>
        </w:rPr>
        <w:lastRenderedPageBreak/>
        <w:t>Ensure</w:t>
      </w:r>
      <w:r w:rsidR="004A08B3" w:rsidRPr="00C36236">
        <w:rPr>
          <w:sz w:val="24"/>
          <w:szCs w:val="24"/>
        </w:rPr>
        <w:t xml:space="preserve"> there is a</w:t>
      </w:r>
      <w:r w:rsidR="00D23445" w:rsidRPr="00C36236">
        <w:rPr>
          <w:sz w:val="24"/>
          <w:szCs w:val="24"/>
        </w:rPr>
        <w:t xml:space="preserve"> named Safeguarding G</w:t>
      </w:r>
      <w:r w:rsidR="005C1A71" w:rsidRPr="00C36236">
        <w:rPr>
          <w:sz w:val="24"/>
          <w:szCs w:val="24"/>
        </w:rPr>
        <w:t>overnor</w:t>
      </w:r>
      <w:r w:rsidR="00936C89" w:rsidRPr="00C36236">
        <w:rPr>
          <w:sz w:val="24"/>
          <w:szCs w:val="24"/>
        </w:rPr>
        <w:t xml:space="preserve"> and that </w:t>
      </w:r>
      <w:r w:rsidR="00335481" w:rsidRPr="00C36236">
        <w:rPr>
          <w:sz w:val="24"/>
          <w:szCs w:val="24"/>
        </w:rPr>
        <w:t xml:space="preserve">they undertake training at a </w:t>
      </w:r>
      <w:r w:rsidR="003517CA" w:rsidRPr="00C36236">
        <w:rPr>
          <w:sz w:val="24"/>
          <w:szCs w:val="24"/>
        </w:rPr>
        <w:t xml:space="preserve">minimum </w:t>
      </w:r>
      <w:r w:rsidR="000304DF" w:rsidRPr="00C36236">
        <w:rPr>
          <w:sz w:val="24"/>
          <w:szCs w:val="24"/>
        </w:rPr>
        <w:t xml:space="preserve">of </w:t>
      </w:r>
      <w:r w:rsidR="003517CA" w:rsidRPr="00C36236">
        <w:rPr>
          <w:sz w:val="24"/>
          <w:szCs w:val="24"/>
        </w:rPr>
        <w:t>t</w:t>
      </w:r>
      <w:r w:rsidR="003A45A7" w:rsidRPr="00C36236">
        <w:rPr>
          <w:sz w:val="24"/>
          <w:szCs w:val="24"/>
        </w:rPr>
        <w:t>wo</w:t>
      </w:r>
      <w:r w:rsidR="00CB5F87">
        <w:rPr>
          <w:sz w:val="24"/>
          <w:szCs w:val="24"/>
        </w:rPr>
        <w:t xml:space="preserve"> yearly intervals.</w:t>
      </w:r>
    </w:p>
    <w:p w14:paraId="4A3BFE24" w14:textId="3A39E7A6" w:rsidR="003C683D" w:rsidRPr="00C36236" w:rsidRDefault="00076470" w:rsidP="00A770BB">
      <w:pPr>
        <w:pStyle w:val="NoSpacing"/>
        <w:numPr>
          <w:ilvl w:val="0"/>
          <w:numId w:val="27"/>
        </w:numPr>
        <w:rPr>
          <w:sz w:val="24"/>
          <w:szCs w:val="24"/>
        </w:rPr>
      </w:pPr>
      <w:r w:rsidRPr="00C36236">
        <w:rPr>
          <w:sz w:val="24"/>
          <w:szCs w:val="24"/>
        </w:rPr>
        <w:t>Ensure</w:t>
      </w:r>
      <w:r w:rsidR="00335481" w:rsidRPr="00C36236">
        <w:rPr>
          <w:sz w:val="24"/>
          <w:szCs w:val="24"/>
        </w:rPr>
        <w:t xml:space="preserve"> the </w:t>
      </w:r>
      <w:r w:rsidR="00F71EC3" w:rsidRPr="00C36236">
        <w:rPr>
          <w:sz w:val="24"/>
          <w:szCs w:val="24"/>
        </w:rPr>
        <w:t>DSL</w:t>
      </w:r>
      <w:r w:rsidR="00B81EEA" w:rsidRPr="00C36236">
        <w:rPr>
          <w:sz w:val="24"/>
          <w:szCs w:val="24"/>
        </w:rPr>
        <w:t>/Deputy DSL</w:t>
      </w:r>
      <w:r w:rsidR="003C683D" w:rsidRPr="00C36236">
        <w:rPr>
          <w:sz w:val="24"/>
          <w:szCs w:val="24"/>
        </w:rPr>
        <w:t xml:space="preserve"> attends appropriate refresher training every t</w:t>
      </w:r>
      <w:r w:rsidR="00CB5F87">
        <w:rPr>
          <w:sz w:val="24"/>
          <w:szCs w:val="24"/>
        </w:rPr>
        <w:t>wo years as a minimum.</w:t>
      </w:r>
    </w:p>
    <w:p w14:paraId="6799CCEC" w14:textId="6712970E" w:rsidR="00B81EEA" w:rsidRPr="00C36236" w:rsidRDefault="00B81EEA" w:rsidP="00A770BB">
      <w:pPr>
        <w:pStyle w:val="NoSpacing"/>
        <w:numPr>
          <w:ilvl w:val="0"/>
          <w:numId w:val="27"/>
        </w:numPr>
        <w:rPr>
          <w:sz w:val="24"/>
          <w:szCs w:val="24"/>
        </w:rPr>
      </w:pPr>
      <w:r w:rsidRPr="00C36236">
        <w:rPr>
          <w:sz w:val="24"/>
          <w:szCs w:val="24"/>
        </w:rPr>
        <w:t>Provide supervision to the DSL (</w:t>
      </w:r>
      <w:r w:rsidR="001523F2" w:rsidRPr="00C36236">
        <w:rPr>
          <w:sz w:val="24"/>
          <w:szCs w:val="24"/>
        </w:rPr>
        <w:t>as required</w:t>
      </w:r>
      <w:r w:rsidRPr="00C36236">
        <w:rPr>
          <w:sz w:val="24"/>
          <w:szCs w:val="24"/>
        </w:rPr>
        <w:t>)</w:t>
      </w:r>
    </w:p>
    <w:p w14:paraId="1D96C6A5" w14:textId="66563736" w:rsidR="003C683D" w:rsidRPr="00C36236" w:rsidRDefault="00076470" w:rsidP="00A770BB">
      <w:pPr>
        <w:pStyle w:val="NoSpacing"/>
        <w:numPr>
          <w:ilvl w:val="0"/>
          <w:numId w:val="27"/>
        </w:numPr>
        <w:rPr>
          <w:sz w:val="24"/>
          <w:szCs w:val="24"/>
        </w:rPr>
      </w:pPr>
      <w:r w:rsidRPr="00C36236">
        <w:rPr>
          <w:sz w:val="24"/>
          <w:szCs w:val="24"/>
        </w:rPr>
        <w:t>Ensure</w:t>
      </w:r>
      <w:r w:rsidR="003517CA" w:rsidRPr="00C36236">
        <w:rPr>
          <w:sz w:val="24"/>
          <w:szCs w:val="24"/>
        </w:rPr>
        <w:t xml:space="preserve"> the</w:t>
      </w:r>
      <w:r w:rsidR="003C683D" w:rsidRPr="00C36236">
        <w:rPr>
          <w:sz w:val="24"/>
          <w:szCs w:val="24"/>
        </w:rPr>
        <w:t xml:space="preserve"> school remedies any deficiencies or weaknesses brought to its attention without delay</w:t>
      </w:r>
      <w:r w:rsidR="007D7029" w:rsidRPr="00C36236">
        <w:rPr>
          <w:sz w:val="24"/>
          <w:szCs w:val="24"/>
        </w:rPr>
        <w:t>.</w:t>
      </w:r>
    </w:p>
    <w:p w14:paraId="05F4F48B" w14:textId="60915992" w:rsidR="003C683D" w:rsidRPr="00C36236" w:rsidRDefault="00076470" w:rsidP="00A770BB">
      <w:pPr>
        <w:pStyle w:val="NoSpacing"/>
        <w:numPr>
          <w:ilvl w:val="0"/>
          <w:numId w:val="27"/>
        </w:numPr>
        <w:rPr>
          <w:sz w:val="24"/>
          <w:szCs w:val="24"/>
        </w:rPr>
      </w:pPr>
      <w:r w:rsidRPr="00C36236">
        <w:rPr>
          <w:sz w:val="24"/>
          <w:szCs w:val="24"/>
        </w:rPr>
        <w:t>Ensure</w:t>
      </w:r>
      <w:r w:rsidR="003517CA" w:rsidRPr="00C36236">
        <w:rPr>
          <w:sz w:val="24"/>
          <w:szCs w:val="24"/>
        </w:rPr>
        <w:t xml:space="preserve"> the Child Protection Policy is reviewed</w:t>
      </w:r>
      <w:r w:rsidR="003C683D" w:rsidRPr="00C36236">
        <w:rPr>
          <w:sz w:val="24"/>
          <w:szCs w:val="24"/>
        </w:rPr>
        <w:t xml:space="preserve"> on</w:t>
      </w:r>
      <w:r w:rsidR="005C1A71" w:rsidRPr="00C36236">
        <w:rPr>
          <w:sz w:val="24"/>
          <w:szCs w:val="24"/>
        </w:rPr>
        <w:t xml:space="preserve"> an annual basis.</w:t>
      </w:r>
    </w:p>
    <w:p w14:paraId="0C0E26C9" w14:textId="6F51E469" w:rsidR="00D76DAD" w:rsidRPr="00C36236" w:rsidRDefault="00D76DAD" w:rsidP="00A770BB">
      <w:pPr>
        <w:pStyle w:val="NoSpacing"/>
        <w:numPr>
          <w:ilvl w:val="0"/>
          <w:numId w:val="27"/>
        </w:numPr>
        <w:rPr>
          <w:sz w:val="24"/>
          <w:szCs w:val="24"/>
        </w:rPr>
      </w:pPr>
      <w:r w:rsidRPr="00C36236">
        <w:rPr>
          <w:sz w:val="24"/>
          <w:szCs w:val="24"/>
        </w:rPr>
        <w:t>Be aware of and make sure the school follows Warrington’s safeguarding arrangements</w:t>
      </w:r>
      <w:r w:rsidR="000F3643" w:rsidRPr="00C36236">
        <w:rPr>
          <w:sz w:val="24"/>
          <w:szCs w:val="24"/>
        </w:rPr>
        <w:t>.</w:t>
      </w:r>
    </w:p>
    <w:p w14:paraId="20B74F99" w14:textId="4B3F29C1" w:rsidR="0026767B" w:rsidRPr="009117B7" w:rsidRDefault="00D76DAD" w:rsidP="00D76DAD">
      <w:pPr>
        <w:pStyle w:val="ListParagraph"/>
        <w:numPr>
          <w:ilvl w:val="0"/>
          <w:numId w:val="27"/>
        </w:numPr>
        <w:spacing w:after="0" w:line="240" w:lineRule="auto"/>
        <w:rPr>
          <w:rFonts w:eastAsia="Times New Roman" w:cs="Arial"/>
          <w:bCs/>
          <w:sz w:val="24"/>
          <w:szCs w:val="24"/>
          <w:lang w:eastAsia="en-GB"/>
        </w:rPr>
      </w:pPr>
      <w:r w:rsidRPr="009117B7">
        <w:rPr>
          <w:rFonts w:eastAsia="Times New Roman" w:cs="Arial"/>
          <w:bCs/>
          <w:sz w:val="24"/>
          <w:szCs w:val="24"/>
          <w:lang w:eastAsia="en-GB"/>
        </w:rPr>
        <w:t>Ensure th</w:t>
      </w:r>
      <w:r w:rsidR="006B1344" w:rsidRPr="009117B7">
        <w:rPr>
          <w:rFonts w:eastAsia="Times New Roman" w:cs="Arial"/>
          <w:bCs/>
          <w:sz w:val="24"/>
          <w:szCs w:val="24"/>
          <w:lang w:eastAsia="en-GB"/>
        </w:rPr>
        <w:t>at the school contributes to mu</w:t>
      </w:r>
      <w:r w:rsidRPr="009117B7">
        <w:rPr>
          <w:rFonts w:eastAsia="Times New Roman" w:cs="Arial"/>
          <w:bCs/>
          <w:sz w:val="24"/>
          <w:szCs w:val="24"/>
          <w:lang w:eastAsia="en-GB"/>
        </w:rPr>
        <w:t>l</w:t>
      </w:r>
      <w:r w:rsidR="006B1344" w:rsidRPr="009117B7">
        <w:rPr>
          <w:rFonts w:eastAsia="Times New Roman" w:cs="Arial"/>
          <w:bCs/>
          <w:sz w:val="24"/>
          <w:szCs w:val="24"/>
          <w:lang w:eastAsia="en-GB"/>
        </w:rPr>
        <w:t>t</w:t>
      </w:r>
      <w:r w:rsidRPr="009117B7">
        <w:rPr>
          <w:rFonts w:eastAsia="Times New Roman" w:cs="Arial"/>
          <w:bCs/>
          <w:sz w:val="24"/>
          <w:szCs w:val="24"/>
          <w:lang w:eastAsia="en-GB"/>
        </w:rPr>
        <w:t>i-agency</w:t>
      </w:r>
      <w:r w:rsidR="006B1344" w:rsidRPr="009117B7">
        <w:rPr>
          <w:rFonts w:eastAsia="Times New Roman" w:cs="Arial"/>
          <w:bCs/>
          <w:sz w:val="24"/>
          <w:szCs w:val="24"/>
          <w:lang w:eastAsia="en-GB"/>
        </w:rPr>
        <w:t xml:space="preserve"> safeguarding arrangements, </w:t>
      </w:r>
      <w:r w:rsidRPr="009117B7">
        <w:rPr>
          <w:rFonts w:eastAsia="Times New Roman" w:cs="Arial"/>
          <w:bCs/>
          <w:sz w:val="24"/>
          <w:szCs w:val="24"/>
          <w:lang w:eastAsia="en-GB"/>
        </w:rPr>
        <w:t>working in line with statutory guidance (Working Tog</w:t>
      </w:r>
      <w:r w:rsidR="00B23436" w:rsidRPr="009117B7">
        <w:rPr>
          <w:rFonts w:eastAsia="Times New Roman" w:cs="Arial"/>
          <w:bCs/>
          <w:sz w:val="24"/>
          <w:szCs w:val="24"/>
          <w:lang w:eastAsia="en-GB"/>
        </w:rPr>
        <w:t>ether to Safeguard Children 2018</w:t>
      </w:r>
      <w:r w:rsidRPr="009117B7">
        <w:rPr>
          <w:rFonts w:eastAsia="Times New Roman" w:cs="Arial"/>
          <w:bCs/>
          <w:sz w:val="24"/>
          <w:szCs w:val="24"/>
          <w:lang w:eastAsia="en-GB"/>
        </w:rPr>
        <w:t>)</w:t>
      </w:r>
      <w:r w:rsidR="000F3643" w:rsidRPr="009117B7">
        <w:rPr>
          <w:rFonts w:eastAsia="Times New Roman" w:cs="Arial"/>
          <w:bCs/>
          <w:sz w:val="24"/>
          <w:szCs w:val="24"/>
          <w:lang w:eastAsia="en-GB"/>
        </w:rPr>
        <w:t>.</w:t>
      </w:r>
    </w:p>
    <w:p w14:paraId="066123EE" w14:textId="77777777" w:rsidR="00D76DAD" w:rsidRPr="00C36236" w:rsidRDefault="00D76DAD" w:rsidP="006B1344">
      <w:pPr>
        <w:spacing w:after="0" w:line="240" w:lineRule="auto"/>
        <w:rPr>
          <w:rFonts w:eastAsia="Times New Roman" w:cs="Arial"/>
          <w:bCs/>
          <w:sz w:val="24"/>
          <w:szCs w:val="24"/>
          <w:lang w:eastAsia="en-GB"/>
        </w:rPr>
      </w:pPr>
    </w:p>
    <w:p w14:paraId="3559DEB1" w14:textId="51689D56" w:rsidR="003C683D" w:rsidRPr="00C36236" w:rsidRDefault="003C683D" w:rsidP="0026767B">
      <w:pPr>
        <w:spacing w:after="0" w:line="240" w:lineRule="auto"/>
        <w:rPr>
          <w:rFonts w:eastAsia="Times New Roman" w:cs="Arial"/>
          <w:b/>
          <w:bCs/>
          <w:sz w:val="32"/>
          <w:szCs w:val="32"/>
          <w:lang w:eastAsia="en-GB"/>
        </w:rPr>
      </w:pPr>
      <w:r w:rsidRPr="00C36236">
        <w:rPr>
          <w:rFonts w:eastAsia="Times New Roman" w:cs="Arial"/>
          <w:b/>
          <w:bCs/>
          <w:sz w:val="32"/>
          <w:szCs w:val="32"/>
          <w:lang w:eastAsia="en-GB"/>
        </w:rPr>
        <w:t xml:space="preserve">Role </w:t>
      </w:r>
      <w:r w:rsidR="00680015" w:rsidRPr="00C36236">
        <w:rPr>
          <w:rFonts w:eastAsia="Times New Roman" w:cs="Arial"/>
          <w:b/>
          <w:bCs/>
          <w:sz w:val="32"/>
          <w:szCs w:val="32"/>
          <w:lang w:eastAsia="en-GB"/>
        </w:rPr>
        <w:t xml:space="preserve">and Responsibilities </w:t>
      </w:r>
      <w:r w:rsidRPr="00C36236">
        <w:rPr>
          <w:rFonts w:eastAsia="Times New Roman" w:cs="Arial"/>
          <w:b/>
          <w:bCs/>
          <w:sz w:val="32"/>
          <w:szCs w:val="32"/>
          <w:lang w:eastAsia="en-GB"/>
        </w:rPr>
        <w:t>of the Safeguarding Governor</w:t>
      </w:r>
    </w:p>
    <w:p w14:paraId="1F77C4F6" w14:textId="77777777" w:rsidR="002E22C3" w:rsidRPr="00C36236" w:rsidRDefault="002E22C3" w:rsidP="0026767B">
      <w:pPr>
        <w:spacing w:after="0" w:line="240" w:lineRule="auto"/>
        <w:rPr>
          <w:rFonts w:eastAsia="Times New Roman" w:cs="Arial"/>
          <w:b/>
          <w:bCs/>
          <w:sz w:val="32"/>
          <w:szCs w:val="32"/>
          <w:lang w:eastAsia="en-GB"/>
        </w:rPr>
      </w:pPr>
    </w:p>
    <w:p w14:paraId="3281A5FE" w14:textId="7094B801" w:rsidR="003C683D" w:rsidRPr="00C36236" w:rsidRDefault="003C683D" w:rsidP="00A770BB">
      <w:pPr>
        <w:pStyle w:val="NoSpacing"/>
        <w:numPr>
          <w:ilvl w:val="0"/>
          <w:numId w:val="28"/>
        </w:numPr>
        <w:rPr>
          <w:sz w:val="24"/>
          <w:szCs w:val="24"/>
        </w:rPr>
      </w:pPr>
      <w:r w:rsidRPr="00C36236">
        <w:rPr>
          <w:sz w:val="24"/>
          <w:szCs w:val="24"/>
        </w:rPr>
        <w:t>Maintain their own knowledge and skills in safeguarding children</w:t>
      </w:r>
      <w:r w:rsidR="00FC796F" w:rsidRPr="00C36236">
        <w:rPr>
          <w:sz w:val="24"/>
          <w:szCs w:val="24"/>
        </w:rPr>
        <w:t>.</w:t>
      </w:r>
      <w:r w:rsidRPr="00C36236">
        <w:rPr>
          <w:sz w:val="24"/>
          <w:szCs w:val="24"/>
        </w:rPr>
        <w:t xml:space="preserve"> </w:t>
      </w:r>
    </w:p>
    <w:p w14:paraId="32C9C0E4" w14:textId="1463FF78" w:rsidR="003C683D" w:rsidRPr="00C36236" w:rsidRDefault="00076470" w:rsidP="00A770BB">
      <w:pPr>
        <w:pStyle w:val="NoSpacing"/>
        <w:numPr>
          <w:ilvl w:val="0"/>
          <w:numId w:val="28"/>
        </w:numPr>
        <w:rPr>
          <w:sz w:val="24"/>
          <w:szCs w:val="24"/>
        </w:rPr>
      </w:pPr>
      <w:r w:rsidRPr="00C36236">
        <w:rPr>
          <w:sz w:val="24"/>
          <w:szCs w:val="24"/>
        </w:rPr>
        <w:t>Ensure</w:t>
      </w:r>
      <w:r w:rsidR="003C683D" w:rsidRPr="00C36236">
        <w:rPr>
          <w:sz w:val="24"/>
          <w:szCs w:val="24"/>
        </w:rPr>
        <w:t xml:space="preserve"> safeguarding polic</w:t>
      </w:r>
      <w:r w:rsidR="005C1A71" w:rsidRPr="00C36236">
        <w:rPr>
          <w:sz w:val="24"/>
          <w:szCs w:val="24"/>
        </w:rPr>
        <w:t>ies and procedures are in place</w:t>
      </w:r>
      <w:r w:rsidR="00FC796F" w:rsidRPr="00C36236">
        <w:rPr>
          <w:sz w:val="24"/>
          <w:szCs w:val="24"/>
        </w:rPr>
        <w:t>.</w:t>
      </w:r>
    </w:p>
    <w:p w14:paraId="1DA81355" w14:textId="491480F5" w:rsidR="00F31F60" w:rsidRPr="00C36236" w:rsidRDefault="00D91859" w:rsidP="00A770BB">
      <w:pPr>
        <w:pStyle w:val="NoSpacing"/>
        <w:numPr>
          <w:ilvl w:val="0"/>
          <w:numId w:val="28"/>
        </w:numPr>
        <w:rPr>
          <w:sz w:val="24"/>
          <w:szCs w:val="24"/>
        </w:rPr>
      </w:pPr>
      <w:r w:rsidRPr="00C36236">
        <w:rPr>
          <w:sz w:val="24"/>
          <w:szCs w:val="24"/>
        </w:rPr>
        <w:t>M</w:t>
      </w:r>
      <w:r w:rsidR="003C683D" w:rsidRPr="00C36236">
        <w:rPr>
          <w:sz w:val="24"/>
          <w:szCs w:val="24"/>
        </w:rPr>
        <w:t>e</w:t>
      </w:r>
      <w:r w:rsidR="006E5010" w:rsidRPr="00C36236">
        <w:rPr>
          <w:sz w:val="24"/>
          <w:szCs w:val="24"/>
        </w:rPr>
        <w:t xml:space="preserve">et with the </w:t>
      </w:r>
      <w:r w:rsidR="00141021" w:rsidRPr="00C36236">
        <w:rPr>
          <w:sz w:val="24"/>
          <w:szCs w:val="24"/>
        </w:rPr>
        <w:t>DSL, as appropriate throughout the year</w:t>
      </w:r>
      <w:r w:rsidR="00FC796F" w:rsidRPr="00C36236">
        <w:rPr>
          <w:sz w:val="24"/>
          <w:szCs w:val="24"/>
        </w:rPr>
        <w:t>.</w:t>
      </w:r>
    </w:p>
    <w:p w14:paraId="64313185" w14:textId="77777777" w:rsidR="00DC2AF8" w:rsidRPr="00C36236" w:rsidRDefault="00F31F60" w:rsidP="00DC2AF8">
      <w:pPr>
        <w:pStyle w:val="NoSpacing"/>
        <w:numPr>
          <w:ilvl w:val="0"/>
          <w:numId w:val="28"/>
        </w:numPr>
        <w:rPr>
          <w:sz w:val="24"/>
          <w:szCs w:val="24"/>
        </w:rPr>
      </w:pPr>
      <w:r w:rsidRPr="00C36236">
        <w:rPr>
          <w:sz w:val="24"/>
          <w:szCs w:val="24"/>
        </w:rPr>
        <w:t>A contact for any concerns st</w:t>
      </w:r>
      <w:r w:rsidR="003C264A" w:rsidRPr="00C36236">
        <w:rPr>
          <w:sz w:val="24"/>
          <w:szCs w:val="24"/>
        </w:rPr>
        <w:t>aff may have related to the Hea</w:t>
      </w:r>
      <w:r w:rsidRPr="00C36236">
        <w:rPr>
          <w:sz w:val="24"/>
          <w:szCs w:val="24"/>
        </w:rPr>
        <w:t>dteacher</w:t>
      </w:r>
      <w:r w:rsidR="00FC796F" w:rsidRPr="00C36236">
        <w:rPr>
          <w:sz w:val="24"/>
          <w:szCs w:val="24"/>
        </w:rPr>
        <w:t>.</w:t>
      </w:r>
    </w:p>
    <w:p w14:paraId="41054671" w14:textId="2B79417F" w:rsidR="008021E5" w:rsidRPr="00C36236" w:rsidRDefault="008021E5" w:rsidP="001725EF">
      <w:pPr>
        <w:pStyle w:val="NoSpacing"/>
        <w:rPr>
          <w:rFonts w:eastAsia="Times New Roman" w:cs="Helvetica"/>
          <w:b/>
          <w:bCs/>
          <w:sz w:val="32"/>
          <w:szCs w:val="32"/>
          <w:lang w:val="en-US"/>
        </w:rPr>
      </w:pPr>
    </w:p>
    <w:p w14:paraId="5FCFE758" w14:textId="4E459E72" w:rsidR="004B7F3A" w:rsidRPr="00C36236" w:rsidRDefault="001453DB" w:rsidP="001725EF">
      <w:pPr>
        <w:pStyle w:val="NoSpacing"/>
        <w:rPr>
          <w:sz w:val="24"/>
          <w:szCs w:val="24"/>
        </w:rPr>
      </w:pPr>
      <w:r w:rsidRPr="00C36236">
        <w:rPr>
          <w:rFonts w:eastAsia="Times New Roman" w:cs="Helvetica"/>
          <w:b/>
          <w:bCs/>
          <w:sz w:val="32"/>
          <w:szCs w:val="32"/>
          <w:lang w:val="en-US"/>
        </w:rPr>
        <w:t>The Role</w:t>
      </w:r>
      <w:r w:rsidR="00076470" w:rsidRPr="00C36236">
        <w:rPr>
          <w:rFonts w:eastAsia="Times New Roman" w:cs="Helvetica"/>
          <w:b/>
          <w:bCs/>
          <w:sz w:val="32"/>
          <w:szCs w:val="32"/>
          <w:lang w:val="en-US"/>
        </w:rPr>
        <w:t>s and R</w:t>
      </w:r>
      <w:r w:rsidR="00680015" w:rsidRPr="00C36236">
        <w:rPr>
          <w:rFonts w:eastAsia="Times New Roman" w:cs="Helvetica"/>
          <w:b/>
          <w:bCs/>
          <w:sz w:val="32"/>
          <w:szCs w:val="32"/>
          <w:lang w:val="en-US"/>
        </w:rPr>
        <w:t>esponsibilities</w:t>
      </w:r>
      <w:r w:rsidRPr="00C36236">
        <w:rPr>
          <w:rFonts w:eastAsia="Times New Roman" w:cs="Helvetica"/>
          <w:b/>
          <w:bCs/>
          <w:sz w:val="32"/>
          <w:szCs w:val="32"/>
          <w:lang w:val="en-US"/>
        </w:rPr>
        <w:t xml:space="preserve"> of</w:t>
      </w:r>
      <w:r w:rsidR="00CA5C97" w:rsidRPr="00C36236">
        <w:rPr>
          <w:rFonts w:eastAsia="Times New Roman" w:cs="Helvetica"/>
          <w:b/>
          <w:bCs/>
          <w:sz w:val="32"/>
          <w:szCs w:val="32"/>
          <w:lang w:val="en-US"/>
        </w:rPr>
        <w:t xml:space="preserve"> the </w:t>
      </w:r>
      <w:r w:rsidR="00F71EC3" w:rsidRPr="00C36236">
        <w:rPr>
          <w:rFonts w:eastAsia="Times New Roman" w:cs="Helvetica"/>
          <w:b/>
          <w:bCs/>
          <w:sz w:val="32"/>
          <w:szCs w:val="32"/>
          <w:lang w:val="en-US"/>
        </w:rPr>
        <w:t>DSL</w:t>
      </w:r>
    </w:p>
    <w:p w14:paraId="45EB0764" w14:textId="77777777" w:rsidR="00D97B5D" w:rsidRPr="00C36236" w:rsidRDefault="00D97B5D" w:rsidP="004B7F3A">
      <w:pPr>
        <w:spacing w:after="0" w:line="360" w:lineRule="atLeast"/>
        <w:rPr>
          <w:rFonts w:eastAsia="Times New Roman" w:cs="Helvetica"/>
          <w:b/>
          <w:bCs/>
          <w:sz w:val="24"/>
          <w:szCs w:val="24"/>
          <w:lang w:val="en-US" w:eastAsia="en-GB"/>
        </w:rPr>
      </w:pPr>
    </w:p>
    <w:p w14:paraId="3AFF5CCB" w14:textId="0E5FA8C2" w:rsidR="00FE5E84" w:rsidRPr="00C36236" w:rsidRDefault="003A7F56" w:rsidP="00A770BB">
      <w:pPr>
        <w:pStyle w:val="NoSpacing"/>
        <w:numPr>
          <w:ilvl w:val="0"/>
          <w:numId w:val="29"/>
        </w:numPr>
        <w:rPr>
          <w:sz w:val="24"/>
          <w:szCs w:val="24"/>
        </w:rPr>
      </w:pPr>
      <w:r w:rsidRPr="00C36236">
        <w:rPr>
          <w:sz w:val="24"/>
          <w:szCs w:val="24"/>
        </w:rPr>
        <w:t xml:space="preserve">Lead responsibility for dealing with safeguarding </w:t>
      </w:r>
      <w:r w:rsidR="00C30016" w:rsidRPr="00C36236">
        <w:rPr>
          <w:sz w:val="24"/>
          <w:szCs w:val="24"/>
        </w:rPr>
        <w:t xml:space="preserve">and child protection concerns at </w:t>
      </w:r>
      <w:r w:rsidR="00442BDB" w:rsidRPr="00C36236">
        <w:rPr>
          <w:sz w:val="24"/>
          <w:szCs w:val="24"/>
        </w:rPr>
        <w:t>the school</w:t>
      </w:r>
      <w:r w:rsidR="00FC796F" w:rsidRPr="00C36236">
        <w:rPr>
          <w:sz w:val="24"/>
          <w:szCs w:val="24"/>
        </w:rPr>
        <w:t>.</w:t>
      </w:r>
    </w:p>
    <w:p w14:paraId="71BEE160" w14:textId="19B5B558" w:rsidR="002F614C" w:rsidRPr="00C36236" w:rsidRDefault="00412BA3" w:rsidP="00A770BB">
      <w:pPr>
        <w:pStyle w:val="NoSpacing"/>
        <w:numPr>
          <w:ilvl w:val="0"/>
          <w:numId w:val="29"/>
        </w:numPr>
        <w:rPr>
          <w:rFonts w:eastAsia="Times New Roman"/>
          <w:sz w:val="24"/>
          <w:szCs w:val="24"/>
        </w:rPr>
      </w:pPr>
      <w:r w:rsidRPr="00C36236">
        <w:rPr>
          <w:sz w:val="24"/>
          <w:szCs w:val="24"/>
        </w:rPr>
        <w:t xml:space="preserve">Review </w:t>
      </w:r>
      <w:r w:rsidR="00FC796F" w:rsidRPr="00C36236">
        <w:rPr>
          <w:sz w:val="24"/>
          <w:szCs w:val="24"/>
        </w:rPr>
        <w:t xml:space="preserve">this and all other safeguarding policies </w:t>
      </w:r>
      <w:r w:rsidRPr="00C36236">
        <w:rPr>
          <w:sz w:val="24"/>
          <w:szCs w:val="24"/>
        </w:rPr>
        <w:t xml:space="preserve">and </w:t>
      </w:r>
      <w:r w:rsidR="002F614C" w:rsidRPr="00C36236">
        <w:rPr>
          <w:sz w:val="24"/>
          <w:szCs w:val="24"/>
        </w:rPr>
        <w:t>ensure staff have signed to say they have read and understood them</w:t>
      </w:r>
      <w:r w:rsidR="00FC796F" w:rsidRPr="00C36236">
        <w:rPr>
          <w:sz w:val="24"/>
          <w:szCs w:val="24"/>
        </w:rPr>
        <w:t>.</w:t>
      </w:r>
      <w:r w:rsidRPr="00C36236">
        <w:rPr>
          <w:sz w:val="24"/>
          <w:szCs w:val="24"/>
        </w:rPr>
        <w:t xml:space="preserve"> </w:t>
      </w:r>
    </w:p>
    <w:p w14:paraId="3B2FBAE8" w14:textId="6AFAA5A4" w:rsidR="00412BA3" w:rsidRPr="00C36236" w:rsidRDefault="002F614C" w:rsidP="00A770BB">
      <w:pPr>
        <w:pStyle w:val="NoSpacing"/>
        <w:numPr>
          <w:ilvl w:val="0"/>
          <w:numId w:val="29"/>
        </w:numPr>
        <w:rPr>
          <w:rFonts w:eastAsia="Times New Roman"/>
          <w:sz w:val="24"/>
          <w:szCs w:val="24"/>
        </w:rPr>
      </w:pPr>
      <w:r w:rsidRPr="00C36236">
        <w:rPr>
          <w:sz w:val="24"/>
          <w:szCs w:val="24"/>
        </w:rPr>
        <w:t xml:space="preserve">Ensure all safeguarding policies are available to </w:t>
      </w:r>
      <w:r w:rsidR="00412BA3" w:rsidRPr="00C36236">
        <w:rPr>
          <w:sz w:val="24"/>
          <w:szCs w:val="24"/>
        </w:rPr>
        <w:t>parents/carers on the school website or from the school office</w:t>
      </w:r>
      <w:r w:rsidR="00FC796F" w:rsidRPr="00C36236">
        <w:rPr>
          <w:sz w:val="24"/>
          <w:szCs w:val="24"/>
        </w:rPr>
        <w:t>.</w:t>
      </w:r>
    </w:p>
    <w:p w14:paraId="64875ACC" w14:textId="544C44D0" w:rsidR="003A7F56" w:rsidRPr="00C36236" w:rsidRDefault="00076470" w:rsidP="00A770BB">
      <w:pPr>
        <w:pStyle w:val="NoSpacing"/>
        <w:numPr>
          <w:ilvl w:val="0"/>
          <w:numId w:val="29"/>
        </w:numPr>
        <w:rPr>
          <w:sz w:val="24"/>
          <w:szCs w:val="24"/>
        </w:rPr>
      </w:pPr>
      <w:r w:rsidRPr="00C36236">
        <w:rPr>
          <w:sz w:val="24"/>
          <w:szCs w:val="24"/>
        </w:rPr>
        <w:t>Ensure</w:t>
      </w:r>
      <w:r w:rsidR="00FE5E84" w:rsidRPr="00C36236">
        <w:rPr>
          <w:sz w:val="24"/>
          <w:szCs w:val="24"/>
        </w:rPr>
        <w:t xml:space="preserve"> there is always a member of staff present in school who can take a lead role in safeguardi</w:t>
      </w:r>
      <w:r w:rsidRPr="00C36236">
        <w:rPr>
          <w:sz w:val="24"/>
          <w:szCs w:val="24"/>
        </w:rPr>
        <w:t>ng children in the</w:t>
      </w:r>
      <w:r w:rsidR="005957CE" w:rsidRPr="00C36236">
        <w:rPr>
          <w:sz w:val="24"/>
          <w:szCs w:val="24"/>
        </w:rPr>
        <w:t>ir</w:t>
      </w:r>
      <w:r w:rsidRPr="00C36236">
        <w:rPr>
          <w:sz w:val="24"/>
          <w:szCs w:val="24"/>
        </w:rPr>
        <w:t xml:space="preserve"> absence</w:t>
      </w:r>
      <w:r w:rsidR="00FC796F" w:rsidRPr="00C36236">
        <w:rPr>
          <w:sz w:val="24"/>
          <w:szCs w:val="24"/>
        </w:rPr>
        <w:t>.</w:t>
      </w:r>
    </w:p>
    <w:p w14:paraId="2F651756" w14:textId="2F47898E" w:rsidR="003E6143" w:rsidRPr="00C36236" w:rsidRDefault="00412BA3" w:rsidP="00DF57A8">
      <w:pPr>
        <w:pStyle w:val="ListParagraph"/>
        <w:numPr>
          <w:ilvl w:val="0"/>
          <w:numId w:val="51"/>
        </w:numPr>
        <w:spacing w:after="160" w:line="256" w:lineRule="auto"/>
      </w:pPr>
      <w:r w:rsidRPr="00C36236">
        <w:rPr>
          <w:sz w:val="24"/>
          <w:szCs w:val="24"/>
        </w:rPr>
        <w:t>Manage the transfer of child protection files whe</w:t>
      </w:r>
      <w:r w:rsidR="003E6143" w:rsidRPr="00C36236">
        <w:rPr>
          <w:sz w:val="24"/>
          <w:szCs w:val="24"/>
        </w:rPr>
        <w:t>n a child moves to a new school</w:t>
      </w:r>
      <w:r w:rsidR="00DB2903" w:rsidRPr="00C36236">
        <w:rPr>
          <w:sz w:val="24"/>
          <w:szCs w:val="24"/>
        </w:rPr>
        <w:t>.</w:t>
      </w:r>
    </w:p>
    <w:p w14:paraId="026DCED6" w14:textId="2907BE0A" w:rsidR="00DB2903" w:rsidRPr="00C36236" w:rsidRDefault="00DB2903" w:rsidP="00DF57A8">
      <w:pPr>
        <w:pStyle w:val="ListParagraph"/>
        <w:numPr>
          <w:ilvl w:val="0"/>
          <w:numId w:val="51"/>
        </w:numPr>
        <w:spacing w:after="160" w:line="256" w:lineRule="auto"/>
      </w:pPr>
      <w:r w:rsidRPr="00C36236">
        <w:rPr>
          <w:sz w:val="24"/>
          <w:szCs w:val="24"/>
        </w:rPr>
        <w:t>Access regular training to keep as up to date as possible with changes in legislation and or statutory guidance.</w:t>
      </w:r>
    </w:p>
    <w:p w14:paraId="6C886C96" w14:textId="77777777" w:rsidR="00863049" w:rsidRPr="00C36236" w:rsidRDefault="00412BA3" w:rsidP="00DF57A8">
      <w:pPr>
        <w:pStyle w:val="ListParagraph"/>
        <w:numPr>
          <w:ilvl w:val="0"/>
          <w:numId w:val="51"/>
        </w:numPr>
        <w:spacing w:after="160" w:line="256" w:lineRule="auto"/>
      </w:pPr>
      <w:r w:rsidRPr="00C36236">
        <w:rPr>
          <w:sz w:val="24"/>
          <w:szCs w:val="24"/>
        </w:rPr>
        <w:t>Keep up to date with new safeguarding documents nationall</w:t>
      </w:r>
      <w:r w:rsidR="00863049" w:rsidRPr="00C36236">
        <w:rPr>
          <w:sz w:val="24"/>
          <w:szCs w:val="24"/>
        </w:rPr>
        <w:t>y and within the local authority</w:t>
      </w:r>
    </w:p>
    <w:p w14:paraId="2CE67B3A" w14:textId="62657486" w:rsidR="006B1344" w:rsidRPr="00C36236" w:rsidRDefault="001704B4" w:rsidP="006B1344">
      <w:pPr>
        <w:pStyle w:val="ListParagraph"/>
        <w:numPr>
          <w:ilvl w:val="0"/>
          <w:numId w:val="51"/>
        </w:numPr>
        <w:spacing w:after="160" w:line="256" w:lineRule="auto"/>
      </w:pPr>
      <w:r>
        <w:rPr>
          <w:sz w:val="24"/>
          <w:szCs w:val="24"/>
        </w:rPr>
        <w:t>Organise</w:t>
      </w:r>
      <w:r w:rsidR="00496AEA" w:rsidRPr="00C36236">
        <w:rPr>
          <w:sz w:val="24"/>
          <w:szCs w:val="24"/>
        </w:rPr>
        <w:t xml:space="preserve"> whole school staff safeguarding training </w:t>
      </w:r>
      <w:r w:rsidR="00076470" w:rsidRPr="00C36236">
        <w:rPr>
          <w:sz w:val="24"/>
          <w:szCs w:val="24"/>
        </w:rPr>
        <w:t>on a</w:t>
      </w:r>
      <w:r w:rsidR="00CA7057" w:rsidRPr="00C36236">
        <w:rPr>
          <w:sz w:val="24"/>
          <w:szCs w:val="24"/>
        </w:rPr>
        <w:t>t least a</w:t>
      </w:r>
      <w:r w:rsidR="00076470" w:rsidRPr="00C36236">
        <w:rPr>
          <w:sz w:val="24"/>
          <w:szCs w:val="24"/>
        </w:rPr>
        <w:t xml:space="preserve"> yearly basis, including</w:t>
      </w:r>
      <w:r w:rsidR="00FC796F" w:rsidRPr="00C36236">
        <w:rPr>
          <w:sz w:val="24"/>
          <w:szCs w:val="24"/>
        </w:rPr>
        <w:t xml:space="preserve"> briefings on relevant topics.</w:t>
      </w:r>
    </w:p>
    <w:p w14:paraId="519DE454" w14:textId="2F56FE03" w:rsidR="006B1344" w:rsidRPr="00C36236" w:rsidRDefault="00CA7057" w:rsidP="006B1344">
      <w:pPr>
        <w:pStyle w:val="ListParagraph"/>
        <w:numPr>
          <w:ilvl w:val="0"/>
          <w:numId w:val="51"/>
        </w:numPr>
        <w:spacing w:after="160" w:line="256" w:lineRule="auto"/>
      </w:pPr>
      <w:r w:rsidRPr="00C36236">
        <w:rPr>
          <w:sz w:val="24"/>
          <w:szCs w:val="24"/>
        </w:rPr>
        <w:t>Deliver induction training to all new staff</w:t>
      </w:r>
      <w:r w:rsidR="00DE74E9" w:rsidRPr="00C36236">
        <w:rPr>
          <w:sz w:val="24"/>
          <w:szCs w:val="24"/>
        </w:rPr>
        <w:t xml:space="preserve"> to </w:t>
      </w:r>
      <w:r w:rsidR="003C264A" w:rsidRPr="00C36236">
        <w:rPr>
          <w:sz w:val="24"/>
          <w:szCs w:val="24"/>
        </w:rPr>
        <w:t xml:space="preserve">include the </w:t>
      </w:r>
      <w:r w:rsidR="00DE74E9" w:rsidRPr="00C36236">
        <w:rPr>
          <w:sz w:val="24"/>
          <w:szCs w:val="24"/>
        </w:rPr>
        <w:t>Child Protection Policy (</w:t>
      </w:r>
      <w:r w:rsidR="009117B7">
        <w:rPr>
          <w:sz w:val="24"/>
          <w:szCs w:val="24"/>
        </w:rPr>
        <w:t>which includes</w:t>
      </w:r>
      <w:r w:rsidR="00F632A4" w:rsidRPr="00C36236">
        <w:rPr>
          <w:sz w:val="24"/>
          <w:szCs w:val="24"/>
        </w:rPr>
        <w:t xml:space="preserve"> the role of the </w:t>
      </w:r>
      <w:r w:rsidR="00F632A4" w:rsidRPr="009117B7">
        <w:rPr>
          <w:sz w:val="24"/>
          <w:szCs w:val="24"/>
        </w:rPr>
        <w:t>DSL</w:t>
      </w:r>
      <w:r w:rsidR="009117B7">
        <w:rPr>
          <w:sz w:val="24"/>
          <w:szCs w:val="24"/>
        </w:rPr>
        <w:t xml:space="preserve"> &amp; Warrington Safeguarding Partners</w:t>
      </w:r>
      <w:r w:rsidR="00DE74E9" w:rsidRPr="009117B7">
        <w:rPr>
          <w:sz w:val="24"/>
          <w:szCs w:val="24"/>
        </w:rPr>
        <w:t>), CME procedures</w:t>
      </w:r>
      <w:r w:rsidR="00DE74E9" w:rsidRPr="00C36236">
        <w:rPr>
          <w:sz w:val="24"/>
          <w:szCs w:val="24"/>
        </w:rPr>
        <w:t>, Positive Behaviour Policy, Code of Conduct</w:t>
      </w:r>
      <w:r w:rsidR="00FC796F" w:rsidRPr="00C36236">
        <w:rPr>
          <w:sz w:val="24"/>
          <w:szCs w:val="24"/>
        </w:rPr>
        <w:t>.</w:t>
      </w:r>
      <w:r w:rsidR="006B1344" w:rsidRPr="00C36236">
        <w:rPr>
          <w:sz w:val="24"/>
          <w:szCs w:val="24"/>
        </w:rPr>
        <w:t xml:space="preserve"> </w:t>
      </w:r>
    </w:p>
    <w:p w14:paraId="0795D801" w14:textId="3DB5B0E3" w:rsidR="006B1344" w:rsidRPr="00C36236" w:rsidRDefault="006B1344" w:rsidP="006B1344">
      <w:pPr>
        <w:pStyle w:val="ListParagraph"/>
        <w:numPr>
          <w:ilvl w:val="0"/>
          <w:numId w:val="51"/>
        </w:numPr>
        <w:spacing w:after="160" w:line="256" w:lineRule="auto"/>
      </w:pPr>
      <w:r w:rsidRPr="00C36236">
        <w:rPr>
          <w:sz w:val="24"/>
          <w:szCs w:val="24"/>
        </w:rPr>
        <w:t>Follow Warringto</w:t>
      </w:r>
      <w:r w:rsidR="00F632A4" w:rsidRPr="00C36236">
        <w:rPr>
          <w:sz w:val="24"/>
          <w:szCs w:val="24"/>
        </w:rPr>
        <w:t>n’s safeguarding arrangements (Safeguarding P</w:t>
      </w:r>
      <w:r w:rsidRPr="00C36236">
        <w:rPr>
          <w:sz w:val="24"/>
          <w:szCs w:val="24"/>
        </w:rPr>
        <w:t xml:space="preserve">artners) </w:t>
      </w:r>
    </w:p>
    <w:p w14:paraId="40837B25" w14:textId="3E085973" w:rsidR="006B1344" w:rsidRPr="00C36236" w:rsidRDefault="006B1344" w:rsidP="006B1344">
      <w:pPr>
        <w:pStyle w:val="ListParagraph"/>
        <w:numPr>
          <w:ilvl w:val="0"/>
          <w:numId w:val="51"/>
        </w:numPr>
        <w:spacing w:after="160" w:line="256" w:lineRule="auto"/>
      </w:pPr>
      <w:r w:rsidRPr="00C36236">
        <w:rPr>
          <w:rFonts w:eastAsia="Times New Roman" w:cs="Arial"/>
          <w:bCs/>
          <w:sz w:val="24"/>
          <w:szCs w:val="24"/>
          <w:lang w:eastAsia="en-GB"/>
        </w:rPr>
        <w:t>Contribute to multi-agency safeguarding arrangements, working in line with statutory guidance (Working Tog</w:t>
      </w:r>
      <w:r w:rsidR="00B23436" w:rsidRPr="00C36236">
        <w:rPr>
          <w:rFonts w:eastAsia="Times New Roman" w:cs="Arial"/>
          <w:bCs/>
          <w:sz w:val="24"/>
          <w:szCs w:val="24"/>
          <w:lang w:eastAsia="en-GB"/>
        </w:rPr>
        <w:t>ether to Safeguard Children 2018</w:t>
      </w:r>
      <w:r w:rsidRPr="00C36236">
        <w:rPr>
          <w:rFonts w:eastAsia="Times New Roman" w:cs="Arial"/>
          <w:bCs/>
          <w:sz w:val="24"/>
          <w:szCs w:val="24"/>
          <w:lang w:eastAsia="en-GB"/>
        </w:rPr>
        <w:t>).</w:t>
      </w:r>
    </w:p>
    <w:p w14:paraId="0E3E671C" w14:textId="1097AD9D" w:rsidR="001725EF" w:rsidRPr="00C36236" w:rsidRDefault="006B1344" w:rsidP="001725EF">
      <w:pPr>
        <w:pStyle w:val="ListParagraph"/>
        <w:numPr>
          <w:ilvl w:val="0"/>
          <w:numId w:val="51"/>
        </w:numPr>
        <w:spacing w:after="160" w:line="256" w:lineRule="auto"/>
        <w:rPr>
          <w:sz w:val="24"/>
          <w:szCs w:val="24"/>
        </w:rPr>
      </w:pPr>
      <w:r w:rsidRPr="00C36236">
        <w:rPr>
          <w:sz w:val="24"/>
          <w:szCs w:val="24"/>
        </w:rPr>
        <w:lastRenderedPageBreak/>
        <w:t>Supply informa</w:t>
      </w:r>
      <w:r w:rsidR="00F632A4" w:rsidRPr="00C36236">
        <w:rPr>
          <w:sz w:val="24"/>
          <w:szCs w:val="24"/>
        </w:rPr>
        <w:t>tion as requested by the three Safeguarding P</w:t>
      </w:r>
      <w:r w:rsidRPr="00C36236">
        <w:rPr>
          <w:sz w:val="24"/>
          <w:szCs w:val="24"/>
        </w:rPr>
        <w:t>artners.</w:t>
      </w:r>
    </w:p>
    <w:p w14:paraId="641B428B" w14:textId="77777777" w:rsidR="001725EF" w:rsidRPr="00C36236" w:rsidRDefault="00496AEA" w:rsidP="001725EF">
      <w:pPr>
        <w:pStyle w:val="ListParagraph"/>
        <w:numPr>
          <w:ilvl w:val="0"/>
          <w:numId w:val="51"/>
        </w:numPr>
        <w:spacing w:after="160" w:line="256" w:lineRule="auto"/>
      </w:pPr>
      <w:r w:rsidRPr="00C36236">
        <w:rPr>
          <w:sz w:val="24"/>
          <w:szCs w:val="24"/>
        </w:rPr>
        <w:t>Act as a source of support, adv</w:t>
      </w:r>
      <w:r w:rsidR="00076470" w:rsidRPr="00C36236">
        <w:rPr>
          <w:sz w:val="24"/>
          <w:szCs w:val="24"/>
        </w:rPr>
        <w:t>ice and expertise within school</w:t>
      </w:r>
      <w:r w:rsidR="00FC796F" w:rsidRPr="00C36236">
        <w:rPr>
          <w:sz w:val="24"/>
          <w:szCs w:val="24"/>
        </w:rPr>
        <w:t>.</w:t>
      </w:r>
    </w:p>
    <w:p w14:paraId="66FF2E87" w14:textId="77777777" w:rsidR="001725EF" w:rsidRPr="00C36236" w:rsidRDefault="00260CEA" w:rsidP="001725EF">
      <w:pPr>
        <w:pStyle w:val="ListParagraph"/>
        <w:numPr>
          <w:ilvl w:val="0"/>
          <w:numId w:val="51"/>
        </w:numPr>
        <w:spacing w:after="160" w:line="256" w:lineRule="auto"/>
      </w:pPr>
      <w:r w:rsidRPr="00C36236">
        <w:rPr>
          <w:sz w:val="24"/>
          <w:szCs w:val="24"/>
        </w:rPr>
        <w:t>Assume the role of Designated Lead for Looked After and previo</w:t>
      </w:r>
      <w:r w:rsidR="0027644E" w:rsidRPr="00C36236">
        <w:rPr>
          <w:sz w:val="24"/>
          <w:szCs w:val="24"/>
        </w:rPr>
        <w:t>usly Looked After children.</w:t>
      </w:r>
    </w:p>
    <w:p w14:paraId="6DF2A81E" w14:textId="0C3DA109" w:rsidR="001725EF" w:rsidRPr="00C36236" w:rsidRDefault="0054717D" w:rsidP="001725EF">
      <w:pPr>
        <w:pStyle w:val="ListParagraph"/>
        <w:numPr>
          <w:ilvl w:val="0"/>
          <w:numId w:val="51"/>
        </w:numPr>
        <w:spacing w:after="160" w:line="256" w:lineRule="auto"/>
      </w:pPr>
      <w:r w:rsidRPr="00C36236">
        <w:rPr>
          <w:sz w:val="24"/>
          <w:szCs w:val="24"/>
        </w:rPr>
        <w:t xml:space="preserve">Make </w:t>
      </w:r>
      <w:r w:rsidR="00C30016" w:rsidRPr="00C36236">
        <w:rPr>
          <w:sz w:val="24"/>
          <w:szCs w:val="24"/>
        </w:rPr>
        <w:t>appropriate judgement</w:t>
      </w:r>
      <w:r w:rsidRPr="00C36236">
        <w:rPr>
          <w:sz w:val="24"/>
          <w:szCs w:val="24"/>
        </w:rPr>
        <w:t>s</w:t>
      </w:r>
      <w:r w:rsidR="00C30016" w:rsidRPr="00C36236">
        <w:rPr>
          <w:sz w:val="24"/>
          <w:szCs w:val="24"/>
        </w:rPr>
        <w:t xml:space="preserve"> on what action to take</w:t>
      </w:r>
      <w:r w:rsidRPr="00C36236">
        <w:rPr>
          <w:sz w:val="24"/>
          <w:szCs w:val="24"/>
        </w:rPr>
        <w:t xml:space="preserve"> based on information</w:t>
      </w:r>
      <w:r w:rsidR="00C30016" w:rsidRPr="00C36236">
        <w:rPr>
          <w:sz w:val="24"/>
          <w:szCs w:val="24"/>
        </w:rPr>
        <w:t xml:space="preserve"> present</w:t>
      </w:r>
      <w:r w:rsidR="00B04F4A" w:rsidRPr="00C36236">
        <w:rPr>
          <w:sz w:val="24"/>
          <w:szCs w:val="24"/>
        </w:rPr>
        <w:t>ed by staff</w:t>
      </w:r>
      <w:r w:rsidR="004B7E72" w:rsidRPr="00C36236">
        <w:rPr>
          <w:sz w:val="24"/>
          <w:szCs w:val="24"/>
        </w:rPr>
        <w:t xml:space="preserve"> and contact </w:t>
      </w:r>
      <w:r w:rsidR="009D53D1" w:rsidRPr="00C36236">
        <w:rPr>
          <w:sz w:val="24"/>
          <w:szCs w:val="24"/>
        </w:rPr>
        <w:t xml:space="preserve">children’s </w:t>
      </w:r>
      <w:r w:rsidR="004B7E72" w:rsidRPr="00C36236">
        <w:rPr>
          <w:sz w:val="24"/>
          <w:szCs w:val="24"/>
        </w:rPr>
        <w:t>social care</w:t>
      </w:r>
      <w:r w:rsidR="00E84965" w:rsidRPr="00C36236">
        <w:rPr>
          <w:sz w:val="24"/>
          <w:szCs w:val="24"/>
        </w:rPr>
        <w:t>/MASH</w:t>
      </w:r>
      <w:r w:rsidR="004B7E72" w:rsidRPr="00C36236">
        <w:rPr>
          <w:sz w:val="24"/>
          <w:szCs w:val="24"/>
        </w:rPr>
        <w:t xml:space="preserve"> if </w:t>
      </w:r>
      <w:r w:rsidR="005957CE" w:rsidRPr="00C36236">
        <w:rPr>
          <w:sz w:val="24"/>
          <w:szCs w:val="24"/>
        </w:rPr>
        <w:t>suspect cases of abuse</w:t>
      </w:r>
      <w:r w:rsidR="00E20A77" w:rsidRPr="00C36236">
        <w:rPr>
          <w:sz w:val="24"/>
          <w:szCs w:val="24"/>
        </w:rPr>
        <w:t xml:space="preserve"> (contact number 01925 443322</w:t>
      </w:r>
      <w:r w:rsidR="004B7E72" w:rsidRPr="00C36236">
        <w:rPr>
          <w:sz w:val="24"/>
          <w:szCs w:val="24"/>
        </w:rPr>
        <w:t>)</w:t>
      </w:r>
      <w:r w:rsidR="00FC796F" w:rsidRPr="00C36236">
        <w:rPr>
          <w:sz w:val="24"/>
          <w:szCs w:val="24"/>
        </w:rPr>
        <w:t>.</w:t>
      </w:r>
    </w:p>
    <w:p w14:paraId="46D91ED6" w14:textId="77777777" w:rsidR="001725EF" w:rsidRPr="00C36236" w:rsidRDefault="005957CE" w:rsidP="001725EF">
      <w:pPr>
        <w:pStyle w:val="ListParagraph"/>
        <w:numPr>
          <w:ilvl w:val="0"/>
          <w:numId w:val="51"/>
        </w:numPr>
        <w:spacing w:after="160" w:line="256" w:lineRule="auto"/>
      </w:pPr>
      <w:r w:rsidRPr="00C36236">
        <w:rPr>
          <w:sz w:val="24"/>
          <w:szCs w:val="24"/>
        </w:rPr>
        <w:t xml:space="preserve">Support staff </w:t>
      </w:r>
      <w:r w:rsidR="00DB2903" w:rsidRPr="00C36236">
        <w:rPr>
          <w:sz w:val="24"/>
          <w:szCs w:val="24"/>
        </w:rPr>
        <w:t>that</w:t>
      </w:r>
      <w:r w:rsidRPr="00C36236">
        <w:rPr>
          <w:sz w:val="24"/>
          <w:szCs w:val="24"/>
        </w:rPr>
        <w:t xml:space="preserve"> make referrals to </w:t>
      </w:r>
      <w:r w:rsidR="009D53D1" w:rsidRPr="00C36236">
        <w:rPr>
          <w:sz w:val="24"/>
          <w:szCs w:val="24"/>
        </w:rPr>
        <w:t xml:space="preserve">children’s </w:t>
      </w:r>
      <w:r w:rsidRPr="00C36236">
        <w:rPr>
          <w:sz w:val="24"/>
          <w:szCs w:val="24"/>
        </w:rPr>
        <w:t>social care</w:t>
      </w:r>
      <w:r w:rsidR="00E84965" w:rsidRPr="00C36236">
        <w:rPr>
          <w:sz w:val="24"/>
          <w:szCs w:val="24"/>
        </w:rPr>
        <w:t>/MASH</w:t>
      </w:r>
      <w:r w:rsidRPr="00C36236">
        <w:rPr>
          <w:sz w:val="24"/>
          <w:szCs w:val="24"/>
        </w:rPr>
        <w:t xml:space="preserve"> and the Channel Programme</w:t>
      </w:r>
      <w:r w:rsidR="00FC796F" w:rsidRPr="00C36236">
        <w:rPr>
          <w:sz w:val="24"/>
          <w:szCs w:val="24"/>
        </w:rPr>
        <w:t>.</w:t>
      </w:r>
    </w:p>
    <w:p w14:paraId="3D8DB23A" w14:textId="77777777" w:rsidR="001725EF" w:rsidRPr="00C36236" w:rsidRDefault="005957CE" w:rsidP="001725EF">
      <w:pPr>
        <w:pStyle w:val="ListParagraph"/>
        <w:numPr>
          <w:ilvl w:val="0"/>
          <w:numId w:val="51"/>
        </w:numPr>
        <w:spacing w:after="160" w:line="256" w:lineRule="auto"/>
      </w:pPr>
      <w:r w:rsidRPr="00C36236">
        <w:rPr>
          <w:sz w:val="24"/>
          <w:szCs w:val="24"/>
        </w:rPr>
        <w:t>Refer cases to the Channel Programme, where there is a radicalisation concern</w:t>
      </w:r>
      <w:r w:rsidR="00FC796F" w:rsidRPr="00C36236">
        <w:rPr>
          <w:sz w:val="24"/>
          <w:szCs w:val="24"/>
        </w:rPr>
        <w:t>.</w:t>
      </w:r>
    </w:p>
    <w:p w14:paraId="2357C180" w14:textId="77777777" w:rsidR="001725EF" w:rsidRPr="00C36236" w:rsidRDefault="00DE74E9" w:rsidP="001725EF">
      <w:pPr>
        <w:pStyle w:val="ListParagraph"/>
        <w:numPr>
          <w:ilvl w:val="0"/>
          <w:numId w:val="51"/>
        </w:numPr>
        <w:spacing w:after="160" w:line="256" w:lineRule="auto"/>
      </w:pPr>
      <w:r w:rsidRPr="00C36236">
        <w:rPr>
          <w:sz w:val="24"/>
          <w:szCs w:val="24"/>
        </w:rPr>
        <w:t xml:space="preserve">Refer cases where a person is dismissed or </w:t>
      </w:r>
      <w:r w:rsidR="001A6D22" w:rsidRPr="00C36236">
        <w:rPr>
          <w:sz w:val="24"/>
          <w:szCs w:val="24"/>
        </w:rPr>
        <w:t xml:space="preserve">has </w:t>
      </w:r>
      <w:r w:rsidRPr="00C36236">
        <w:rPr>
          <w:sz w:val="24"/>
          <w:szCs w:val="24"/>
        </w:rPr>
        <w:t>left due to risk/harm to a child</w:t>
      </w:r>
      <w:r w:rsidR="001A6D22" w:rsidRPr="00C36236">
        <w:rPr>
          <w:sz w:val="24"/>
          <w:szCs w:val="24"/>
        </w:rPr>
        <w:t>,</w:t>
      </w:r>
      <w:r w:rsidRPr="00C36236">
        <w:rPr>
          <w:sz w:val="24"/>
          <w:szCs w:val="24"/>
        </w:rPr>
        <w:t xml:space="preserve"> to the Disclosure Barring Service</w:t>
      </w:r>
      <w:r w:rsidR="00FC796F" w:rsidRPr="00C36236">
        <w:rPr>
          <w:sz w:val="24"/>
          <w:szCs w:val="24"/>
        </w:rPr>
        <w:t>.</w:t>
      </w:r>
      <w:r w:rsidRPr="00C36236">
        <w:rPr>
          <w:sz w:val="24"/>
          <w:szCs w:val="24"/>
        </w:rPr>
        <w:t xml:space="preserve"> </w:t>
      </w:r>
    </w:p>
    <w:p w14:paraId="714A8288" w14:textId="77777777" w:rsidR="001725EF" w:rsidRPr="00C36236" w:rsidRDefault="00DE74E9" w:rsidP="001725EF">
      <w:pPr>
        <w:pStyle w:val="ListParagraph"/>
        <w:numPr>
          <w:ilvl w:val="0"/>
          <w:numId w:val="51"/>
        </w:numPr>
        <w:spacing w:after="160" w:line="256" w:lineRule="auto"/>
      </w:pPr>
      <w:r w:rsidRPr="00C36236">
        <w:rPr>
          <w:sz w:val="24"/>
          <w:szCs w:val="24"/>
        </w:rPr>
        <w:t>Refer cases where a crime may have been committed to the Police</w:t>
      </w:r>
      <w:r w:rsidR="00FC796F" w:rsidRPr="00C36236">
        <w:rPr>
          <w:sz w:val="24"/>
          <w:szCs w:val="24"/>
        </w:rPr>
        <w:t>.</w:t>
      </w:r>
      <w:r w:rsidRPr="00C36236">
        <w:rPr>
          <w:sz w:val="24"/>
          <w:szCs w:val="24"/>
        </w:rPr>
        <w:t xml:space="preserve"> </w:t>
      </w:r>
    </w:p>
    <w:p w14:paraId="388B79D0" w14:textId="77777777" w:rsidR="001725EF" w:rsidRPr="00C36236" w:rsidRDefault="0032398E" w:rsidP="001725EF">
      <w:pPr>
        <w:pStyle w:val="ListParagraph"/>
        <w:numPr>
          <w:ilvl w:val="0"/>
          <w:numId w:val="51"/>
        </w:numPr>
        <w:spacing w:after="160" w:line="256" w:lineRule="auto"/>
      </w:pPr>
      <w:r w:rsidRPr="00C36236">
        <w:rPr>
          <w:rFonts w:eastAsia="Times New Roman"/>
          <w:sz w:val="24"/>
          <w:szCs w:val="24"/>
        </w:rPr>
        <w:t>A</w:t>
      </w:r>
      <w:r w:rsidR="00C30016" w:rsidRPr="00C36236">
        <w:rPr>
          <w:rFonts w:eastAsia="Times New Roman"/>
          <w:sz w:val="24"/>
          <w:szCs w:val="24"/>
        </w:rPr>
        <w:t>ssess the appropriateness of completing an early help a</w:t>
      </w:r>
      <w:r w:rsidR="0060320D" w:rsidRPr="00C36236">
        <w:rPr>
          <w:rFonts w:eastAsia="Times New Roman"/>
          <w:sz w:val="24"/>
          <w:szCs w:val="24"/>
        </w:rPr>
        <w:t>ssessment</w:t>
      </w:r>
      <w:r w:rsidR="005957CE" w:rsidRPr="00C36236">
        <w:rPr>
          <w:rFonts w:eastAsia="Times New Roman"/>
          <w:sz w:val="24"/>
          <w:szCs w:val="24"/>
        </w:rPr>
        <w:t xml:space="preserve"> (EHA)</w:t>
      </w:r>
      <w:r w:rsidR="0060320D" w:rsidRPr="00C36236">
        <w:rPr>
          <w:rFonts w:eastAsia="Times New Roman"/>
          <w:sz w:val="24"/>
          <w:szCs w:val="24"/>
        </w:rPr>
        <w:t xml:space="preserve">, </w:t>
      </w:r>
      <w:r w:rsidR="003A7F56" w:rsidRPr="00C36236">
        <w:rPr>
          <w:sz w:val="24"/>
          <w:szCs w:val="24"/>
        </w:rPr>
        <w:t xml:space="preserve">or </w:t>
      </w:r>
      <w:r w:rsidR="00C30016" w:rsidRPr="00C36236">
        <w:rPr>
          <w:sz w:val="24"/>
          <w:szCs w:val="24"/>
        </w:rPr>
        <w:t xml:space="preserve">whether the threshold has been met for </w:t>
      </w:r>
      <w:r w:rsidR="00B04F4A" w:rsidRPr="00C36236">
        <w:rPr>
          <w:sz w:val="24"/>
          <w:szCs w:val="24"/>
        </w:rPr>
        <w:t>statutory social work services</w:t>
      </w:r>
      <w:r w:rsidR="00FC796F" w:rsidRPr="00C36236">
        <w:rPr>
          <w:sz w:val="24"/>
          <w:szCs w:val="24"/>
        </w:rPr>
        <w:t>.</w:t>
      </w:r>
    </w:p>
    <w:p w14:paraId="0AF884AB" w14:textId="520AA9E1" w:rsidR="001725EF" w:rsidRPr="00C36236" w:rsidRDefault="00F632A4" w:rsidP="001725EF">
      <w:pPr>
        <w:pStyle w:val="ListParagraph"/>
        <w:numPr>
          <w:ilvl w:val="0"/>
          <w:numId w:val="51"/>
        </w:numPr>
        <w:spacing w:after="160" w:line="256" w:lineRule="auto"/>
      </w:pPr>
      <w:r w:rsidRPr="00C36236">
        <w:rPr>
          <w:rFonts w:eastAsia="Times New Roman"/>
          <w:sz w:val="24"/>
          <w:szCs w:val="24"/>
        </w:rPr>
        <w:t>Alongside the Attendance Manager</w:t>
      </w:r>
      <w:r w:rsidR="005957CE" w:rsidRPr="00C36236">
        <w:rPr>
          <w:rFonts w:eastAsia="Times New Roman"/>
          <w:sz w:val="24"/>
          <w:szCs w:val="24"/>
        </w:rPr>
        <w:t>, m</w:t>
      </w:r>
      <w:r w:rsidR="00076470" w:rsidRPr="00C36236">
        <w:rPr>
          <w:rFonts w:eastAsia="Times New Roman"/>
          <w:sz w:val="24"/>
          <w:szCs w:val="24"/>
        </w:rPr>
        <w:t>onitor pupil</w:t>
      </w:r>
      <w:r w:rsidR="00F97D65" w:rsidRPr="00C36236">
        <w:rPr>
          <w:rFonts w:eastAsia="Times New Roman"/>
          <w:sz w:val="24"/>
          <w:szCs w:val="24"/>
        </w:rPr>
        <w:t>’</w:t>
      </w:r>
      <w:r w:rsidR="00076470" w:rsidRPr="00C36236">
        <w:rPr>
          <w:rFonts w:eastAsia="Times New Roman"/>
          <w:sz w:val="24"/>
          <w:szCs w:val="24"/>
        </w:rPr>
        <w:t>s absence from school, particu</w:t>
      </w:r>
      <w:r w:rsidR="00641CFE" w:rsidRPr="00C36236">
        <w:rPr>
          <w:rFonts w:eastAsia="Times New Roman"/>
          <w:sz w:val="24"/>
          <w:szCs w:val="24"/>
        </w:rPr>
        <w:t>larly if they are on the Vulner</w:t>
      </w:r>
      <w:r w:rsidR="00076470" w:rsidRPr="00C36236">
        <w:rPr>
          <w:rFonts w:eastAsia="Times New Roman"/>
          <w:sz w:val="24"/>
          <w:szCs w:val="24"/>
        </w:rPr>
        <w:t>a</w:t>
      </w:r>
      <w:r w:rsidR="00641CFE" w:rsidRPr="00C36236">
        <w:rPr>
          <w:rFonts w:eastAsia="Times New Roman"/>
          <w:sz w:val="24"/>
          <w:szCs w:val="24"/>
        </w:rPr>
        <w:t>b</w:t>
      </w:r>
      <w:r w:rsidR="00076470" w:rsidRPr="00C36236">
        <w:rPr>
          <w:rFonts w:eastAsia="Times New Roman"/>
          <w:sz w:val="24"/>
          <w:szCs w:val="24"/>
        </w:rPr>
        <w:t xml:space="preserve">le Risk Register </w:t>
      </w:r>
      <w:r w:rsidR="00641CFE" w:rsidRPr="00C36236">
        <w:rPr>
          <w:rFonts w:eastAsia="Times New Roman"/>
          <w:sz w:val="24"/>
          <w:szCs w:val="24"/>
        </w:rPr>
        <w:t>(VRR) and follow the procedures set out in the Attendance</w:t>
      </w:r>
      <w:r w:rsidR="00260CEA" w:rsidRPr="00C36236">
        <w:rPr>
          <w:rFonts w:eastAsia="Times New Roman"/>
          <w:sz w:val="24"/>
          <w:szCs w:val="24"/>
        </w:rPr>
        <w:t>/</w:t>
      </w:r>
      <w:r w:rsidR="00044033" w:rsidRPr="00C36236">
        <w:rPr>
          <w:rFonts w:eastAsia="Times New Roman"/>
          <w:sz w:val="24"/>
          <w:szCs w:val="24"/>
        </w:rPr>
        <w:t>CME</w:t>
      </w:r>
      <w:r w:rsidR="00641CFE" w:rsidRPr="00C36236">
        <w:rPr>
          <w:rFonts w:eastAsia="Times New Roman"/>
          <w:sz w:val="24"/>
          <w:szCs w:val="24"/>
        </w:rPr>
        <w:t xml:space="preserve"> Policy</w:t>
      </w:r>
      <w:r w:rsidR="00FC796F" w:rsidRPr="00C36236">
        <w:rPr>
          <w:rFonts w:eastAsia="Times New Roman"/>
          <w:sz w:val="24"/>
          <w:szCs w:val="24"/>
        </w:rPr>
        <w:t>.</w:t>
      </w:r>
    </w:p>
    <w:p w14:paraId="5FA32BC9" w14:textId="0711A564" w:rsidR="00496AEA" w:rsidRPr="00C36236" w:rsidRDefault="005957CE" w:rsidP="001725EF">
      <w:pPr>
        <w:pStyle w:val="ListParagraph"/>
        <w:numPr>
          <w:ilvl w:val="0"/>
          <w:numId w:val="51"/>
        </w:numPr>
        <w:spacing w:after="160" w:line="256" w:lineRule="auto"/>
      </w:pPr>
      <w:r w:rsidRPr="00C36236">
        <w:rPr>
          <w:rFonts w:eastAsia="Times New Roman"/>
          <w:sz w:val="24"/>
          <w:szCs w:val="24"/>
        </w:rPr>
        <w:t>Keep an up to date</w:t>
      </w:r>
      <w:r w:rsidR="00083A63" w:rsidRPr="00C36236">
        <w:rPr>
          <w:rFonts w:eastAsia="Times New Roman"/>
          <w:sz w:val="24"/>
          <w:szCs w:val="24"/>
        </w:rPr>
        <w:t xml:space="preserve"> Vulnerab</w:t>
      </w:r>
      <w:r w:rsidR="0032398E" w:rsidRPr="00C36236">
        <w:rPr>
          <w:rFonts w:eastAsia="Times New Roman"/>
          <w:sz w:val="24"/>
          <w:szCs w:val="24"/>
        </w:rPr>
        <w:t>le</w:t>
      </w:r>
      <w:r w:rsidR="00076470" w:rsidRPr="00C36236">
        <w:rPr>
          <w:rFonts w:eastAsia="Times New Roman"/>
          <w:sz w:val="24"/>
          <w:szCs w:val="24"/>
        </w:rPr>
        <w:t xml:space="preserve"> Risk Register</w:t>
      </w:r>
      <w:r w:rsidR="00FC796F" w:rsidRPr="00C36236">
        <w:rPr>
          <w:rFonts w:eastAsia="Times New Roman"/>
          <w:sz w:val="24"/>
          <w:szCs w:val="24"/>
        </w:rPr>
        <w:t>.</w:t>
      </w:r>
      <w:r w:rsidR="00076470" w:rsidRPr="00C36236">
        <w:rPr>
          <w:rFonts w:eastAsia="Times New Roman"/>
          <w:sz w:val="24"/>
          <w:szCs w:val="24"/>
        </w:rPr>
        <w:t xml:space="preserve"> </w:t>
      </w:r>
    </w:p>
    <w:p w14:paraId="2C3EB317" w14:textId="47EA0488" w:rsidR="006B1344" w:rsidRPr="00C36236" w:rsidRDefault="00A46A94" w:rsidP="006B1344">
      <w:pPr>
        <w:pStyle w:val="ListParagraph"/>
        <w:numPr>
          <w:ilvl w:val="0"/>
          <w:numId w:val="51"/>
        </w:numPr>
        <w:spacing w:after="160" w:line="256" w:lineRule="auto"/>
        <w:rPr>
          <w:sz w:val="24"/>
          <w:szCs w:val="24"/>
        </w:rPr>
      </w:pPr>
      <w:r w:rsidRPr="00C36236">
        <w:rPr>
          <w:sz w:val="24"/>
          <w:szCs w:val="24"/>
        </w:rPr>
        <w:t>Provid</w:t>
      </w:r>
      <w:r w:rsidR="00F632A4" w:rsidRPr="00C36236">
        <w:rPr>
          <w:sz w:val="24"/>
          <w:szCs w:val="24"/>
        </w:rPr>
        <w:t>e supervision to the Deputy DSL</w:t>
      </w:r>
      <w:r w:rsidRPr="00C36236">
        <w:rPr>
          <w:sz w:val="24"/>
          <w:szCs w:val="24"/>
        </w:rPr>
        <w:t>/EHA Suppo</w:t>
      </w:r>
      <w:r w:rsidR="00E20A77" w:rsidRPr="00C36236">
        <w:rPr>
          <w:sz w:val="24"/>
          <w:szCs w:val="24"/>
        </w:rPr>
        <w:t>rt, as appropriate</w:t>
      </w:r>
      <w:r w:rsidRPr="00C36236">
        <w:rPr>
          <w:sz w:val="24"/>
          <w:szCs w:val="24"/>
        </w:rPr>
        <w:t>.</w:t>
      </w:r>
    </w:p>
    <w:p w14:paraId="60780C05" w14:textId="3A930F94" w:rsidR="006B1344" w:rsidRPr="00C36236" w:rsidRDefault="0082249B" w:rsidP="006B1344">
      <w:pPr>
        <w:pStyle w:val="ListParagraph"/>
        <w:numPr>
          <w:ilvl w:val="0"/>
          <w:numId w:val="51"/>
        </w:numPr>
        <w:spacing w:after="160" w:line="256" w:lineRule="auto"/>
      </w:pPr>
      <w:r w:rsidRPr="00C36236">
        <w:rPr>
          <w:sz w:val="24"/>
          <w:szCs w:val="24"/>
        </w:rPr>
        <w:t>C</w:t>
      </w:r>
      <w:r w:rsidR="00083A63" w:rsidRPr="00C36236">
        <w:rPr>
          <w:sz w:val="24"/>
          <w:szCs w:val="24"/>
        </w:rPr>
        <w:t xml:space="preserve">omplete </w:t>
      </w:r>
      <w:r w:rsidR="00E20A77" w:rsidRPr="00C36236">
        <w:rPr>
          <w:sz w:val="24"/>
          <w:szCs w:val="24"/>
        </w:rPr>
        <w:t>regular safeguarding audits</w:t>
      </w:r>
    </w:p>
    <w:p w14:paraId="513ECC39" w14:textId="09F24B56" w:rsidR="006B1344" w:rsidRPr="00C36236" w:rsidRDefault="003C264A" w:rsidP="006B1344">
      <w:pPr>
        <w:pStyle w:val="ListParagraph"/>
        <w:numPr>
          <w:ilvl w:val="0"/>
          <w:numId w:val="51"/>
        </w:numPr>
        <w:spacing w:after="160" w:line="256" w:lineRule="auto"/>
      </w:pPr>
      <w:r w:rsidRPr="00C36236">
        <w:rPr>
          <w:sz w:val="24"/>
          <w:szCs w:val="24"/>
        </w:rPr>
        <w:t>Meet with the Safeguarding G</w:t>
      </w:r>
      <w:r w:rsidR="00076470" w:rsidRPr="00C36236">
        <w:rPr>
          <w:sz w:val="24"/>
          <w:szCs w:val="24"/>
        </w:rPr>
        <w:t xml:space="preserve">overnor </w:t>
      </w:r>
      <w:r w:rsidR="00E20A77" w:rsidRPr="00C36236">
        <w:rPr>
          <w:sz w:val="24"/>
          <w:szCs w:val="24"/>
        </w:rPr>
        <w:t>throughout the year, as appropriate</w:t>
      </w:r>
      <w:r w:rsidR="00FC796F" w:rsidRPr="00C36236">
        <w:rPr>
          <w:sz w:val="24"/>
          <w:szCs w:val="24"/>
        </w:rPr>
        <w:t>.</w:t>
      </w:r>
    </w:p>
    <w:p w14:paraId="5A1C8CF8" w14:textId="72E3DEEA" w:rsidR="006B1344" w:rsidRPr="00C36236" w:rsidRDefault="003C264A" w:rsidP="006B1344">
      <w:pPr>
        <w:pStyle w:val="ListParagraph"/>
        <w:numPr>
          <w:ilvl w:val="0"/>
          <w:numId w:val="51"/>
        </w:numPr>
        <w:spacing w:after="160" w:line="256" w:lineRule="auto"/>
      </w:pPr>
      <w:r w:rsidRPr="00C36236">
        <w:rPr>
          <w:sz w:val="24"/>
          <w:szCs w:val="24"/>
        </w:rPr>
        <w:t xml:space="preserve">Meet with the </w:t>
      </w:r>
      <w:r w:rsidR="00F632A4" w:rsidRPr="00C36236">
        <w:rPr>
          <w:sz w:val="24"/>
          <w:szCs w:val="24"/>
        </w:rPr>
        <w:t>Deputy DSL</w:t>
      </w:r>
      <w:r w:rsidR="00E20A77" w:rsidRPr="00C36236">
        <w:rPr>
          <w:sz w:val="24"/>
          <w:szCs w:val="24"/>
        </w:rPr>
        <w:t>, Attendance Manager</w:t>
      </w:r>
      <w:r w:rsidR="00076470" w:rsidRPr="00C36236">
        <w:rPr>
          <w:sz w:val="24"/>
          <w:szCs w:val="24"/>
        </w:rPr>
        <w:t xml:space="preserve"> </w:t>
      </w:r>
      <w:r w:rsidR="001704B4">
        <w:rPr>
          <w:sz w:val="24"/>
          <w:szCs w:val="24"/>
        </w:rPr>
        <w:t>approximately twice a half term</w:t>
      </w:r>
      <w:r w:rsidR="00FC796F" w:rsidRPr="00C36236">
        <w:rPr>
          <w:sz w:val="24"/>
          <w:szCs w:val="24"/>
        </w:rPr>
        <w:t>.</w:t>
      </w:r>
    </w:p>
    <w:p w14:paraId="5BB7BCEE" w14:textId="77777777" w:rsidR="006B1344" w:rsidRPr="00C36236" w:rsidRDefault="00FE3A94" w:rsidP="006B1344">
      <w:pPr>
        <w:pStyle w:val="ListParagraph"/>
        <w:numPr>
          <w:ilvl w:val="0"/>
          <w:numId w:val="51"/>
        </w:numPr>
        <w:spacing w:after="160" w:line="256" w:lineRule="auto"/>
      </w:pPr>
      <w:r w:rsidRPr="00C36236">
        <w:rPr>
          <w:sz w:val="24"/>
          <w:szCs w:val="24"/>
        </w:rPr>
        <w:t>Liaise with the Headteacher to inform her of issues (especially ongoing enquires under section 47 of the Children Act 1989 and police investigations</w:t>
      </w:r>
      <w:r w:rsidR="00EF75A0" w:rsidRPr="00C36236">
        <w:rPr>
          <w:sz w:val="24"/>
          <w:szCs w:val="24"/>
        </w:rPr>
        <w:t>)</w:t>
      </w:r>
      <w:r w:rsidR="006B1344" w:rsidRPr="00C36236">
        <w:rPr>
          <w:sz w:val="24"/>
          <w:szCs w:val="24"/>
        </w:rPr>
        <w:t>.</w:t>
      </w:r>
    </w:p>
    <w:p w14:paraId="7133B4B4" w14:textId="7F6949FB" w:rsidR="007E07E3" w:rsidRPr="001704B4" w:rsidRDefault="00FE3A94" w:rsidP="00F97D65">
      <w:pPr>
        <w:pStyle w:val="ListParagraph"/>
        <w:numPr>
          <w:ilvl w:val="0"/>
          <w:numId w:val="51"/>
        </w:numPr>
        <w:spacing w:after="160" w:line="256" w:lineRule="auto"/>
      </w:pPr>
      <w:r w:rsidRPr="00C36236">
        <w:rPr>
          <w:sz w:val="24"/>
          <w:szCs w:val="24"/>
        </w:rPr>
        <w:t>Liaise with the ICT co-ordinator/technician</w:t>
      </w:r>
      <w:r w:rsidR="00044033" w:rsidRPr="00C36236">
        <w:rPr>
          <w:sz w:val="24"/>
          <w:szCs w:val="24"/>
        </w:rPr>
        <w:t>, as appropriate</w:t>
      </w:r>
      <w:r w:rsidR="00FC796F" w:rsidRPr="00C36236">
        <w:rPr>
          <w:sz w:val="24"/>
          <w:szCs w:val="24"/>
        </w:rPr>
        <w:t>.</w:t>
      </w:r>
    </w:p>
    <w:p w14:paraId="05482C94" w14:textId="76B95DBE" w:rsidR="001704B4" w:rsidRPr="001704B4" w:rsidRDefault="001704B4" w:rsidP="00F97D65">
      <w:pPr>
        <w:pStyle w:val="ListParagraph"/>
        <w:numPr>
          <w:ilvl w:val="0"/>
          <w:numId w:val="51"/>
        </w:numPr>
        <w:spacing w:after="160" w:line="256" w:lineRule="auto"/>
      </w:pPr>
      <w:r>
        <w:rPr>
          <w:sz w:val="24"/>
          <w:szCs w:val="24"/>
        </w:rPr>
        <w:t xml:space="preserve">Monitor the use of CPOMS at least once a term. </w:t>
      </w:r>
    </w:p>
    <w:p w14:paraId="404E2AA0" w14:textId="77777777" w:rsidR="001704B4" w:rsidRPr="00C36236" w:rsidRDefault="001704B4" w:rsidP="001704B4">
      <w:pPr>
        <w:pStyle w:val="ListParagraph"/>
        <w:spacing w:after="160" w:line="256" w:lineRule="auto"/>
      </w:pPr>
    </w:p>
    <w:p w14:paraId="7BF930C2" w14:textId="7E327808" w:rsidR="00903C77" w:rsidRPr="00C36236" w:rsidRDefault="00903C77" w:rsidP="00903C77">
      <w:pPr>
        <w:spacing w:after="0" w:line="360" w:lineRule="atLeast"/>
        <w:rPr>
          <w:rFonts w:eastAsia="Times New Roman" w:cs="Helvetica"/>
          <w:b/>
          <w:bCs/>
          <w:sz w:val="32"/>
          <w:szCs w:val="32"/>
          <w:lang w:val="en-US" w:eastAsia="en-GB"/>
        </w:rPr>
      </w:pPr>
      <w:r w:rsidRPr="00C36236">
        <w:rPr>
          <w:rFonts w:eastAsia="Times New Roman" w:cs="Helvetica"/>
          <w:b/>
          <w:bCs/>
          <w:sz w:val="32"/>
          <w:szCs w:val="32"/>
          <w:lang w:val="en-US" w:eastAsia="en-GB"/>
        </w:rPr>
        <w:t xml:space="preserve">The Role and Responsibilities of the </w:t>
      </w:r>
      <w:r w:rsidR="00EE5CA0" w:rsidRPr="00C36236">
        <w:rPr>
          <w:rFonts w:eastAsia="Times New Roman" w:cs="Helvetica"/>
          <w:b/>
          <w:bCs/>
          <w:sz w:val="32"/>
          <w:szCs w:val="32"/>
          <w:lang w:val="en-US" w:eastAsia="en-GB"/>
        </w:rPr>
        <w:t xml:space="preserve">Deputy </w:t>
      </w:r>
      <w:r w:rsidRPr="00C36236">
        <w:rPr>
          <w:rFonts w:eastAsia="Times New Roman" w:cs="Helvetica"/>
          <w:b/>
          <w:bCs/>
          <w:sz w:val="32"/>
          <w:szCs w:val="32"/>
          <w:lang w:val="en-US" w:eastAsia="en-GB"/>
        </w:rPr>
        <w:t>DSL</w:t>
      </w:r>
    </w:p>
    <w:p w14:paraId="699A0AC1" w14:textId="77777777" w:rsidR="00903C77" w:rsidRPr="00C36236" w:rsidRDefault="00903C77" w:rsidP="00903C77">
      <w:pPr>
        <w:spacing w:after="0" w:line="360" w:lineRule="atLeast"/>
        <w:rPr>
          <w:rFonts w:eastAsia="Times New Roman" w:cs="Helvetica"/>
          <w:b/>
          <w:bCs/>
          <w:sz w:val="32"/>
          <w:szCs w:val="32"/>
          <w:lang w:val="en-US" w:eastAsia="en-GB"/>
        </w:rPr>
      </w:pPr>
    </w:p>
    <w:p w14:paraId="260F9C7E" w14:textId="62F2FC5E" w:rsidR="00903C77" w:rsidRPr="00C36236" w:rsidRDefault="003A45A7" w:rsidP="00A770BB">
      <w:pPr>
        <w:pStyle w:val="NoSpacing"/>
        <w:numPr>
          <w:ilvl w:val="0"/>
          <w:numId w:val="29"/>
        </w:numPr>
        <w:rPr>
          <w:sz w:val="24"/>
          <w:szCs w:val="24"/>
        </w:rPr>
      </w:pPr>
      <w:r w:rsidRPr="00C36236">
        <w:rPr>
          <w:sz w:val="24"/>
          <w:szCs w:val="24"/>
        </w:rPr>
        <w:t>Assume the l</w:t>
      </w:r>
      <w:r w:rsidR="00903C77" w:rsidRPr="00C36236">
        <w:rPr>
          <w:sz w:val="24"/>
          <w:szCs w:val="24"/>
        </w:rPr>
        <w:t>ead responsibility for dealing with safeguarding and child protection concerns at the school in the absence of the DSL</w:t>
      </w:r>
      <w:r w:rsidR="00FC796F" w:rsidRPr="00C36236">
        <w:rPr>
          <w:sz w:val="24"/>
          <w:szCs w:val="24"/>
        </w:rPr>
        <w:t>.</w:t>
      </w:r>
    </w:p>
    <w:p w14:paraId="72AD9F53" w14:textId="42B35F10" w:rsidR="00903C77" w:rsidRPr="00C36236" w:rsidRDefault="006078F7" w:rsidP="00A770BB">
      <w:pPr>
        <w:pStyle w:val="NoSpacing"/>
        <w:numPr>
          <w:ilvl w:val="0"/>
          <w:numId w:val="29"/>
        </w:numPr>
        <w:rPr>
          <w:sz w:val="24"/>
          <w:szCs w:val="24"/>
        </w:rPr>
      </w:pPr>
      <w:r w:rsidRPr="00C36236">
        <w:rPr>
          <w:sz w:val="24"/>
          <w:szCs w:val="24"/>
        </w:rPr>
        <w:t>Attend DSL training.</w:t>
      </w:r>
    </w:p>
    <w:p w14:paraId="09C6208D" w14:textId="5BA24EC8" w:rsidR="00903C77" w:rsidRPr="00C36236" w:rsidRDefault="00903C77" w:rsidP="00A770BB">
      <w:pPr>
        <w:pStyle w:val="NoSpacing"/>
        <w:numPr>
          <w:ilvl w:val="0"/>
          <w:numId w:val="29"/>
        </w:numPr>
        <w:rPr>
          <w:sz w:val="24"/>
          <w:szCs w:val="24"/>
        </w:rPr>
      </w:pPr>
      <w:r w:rsidRPr="00C36236">
        <w:rPr>
          <w:sz w:val="24"/>
          <w:szCs w:val="24"/>
        </w:rPr>
        <w:t>Access training to keep as up to date as possible with changes in legislation and or statutory guidance</w:t>
      </w:r>
      <w:r w:rsidR="00CA7057" w:rsidRPr="00C36236">
        <w:rPr>
          <w:sz w:val="24"/>
          <w:szCs w:val="24"/>
        </w:rPr>
        <w:t>, including annual DSL training from the LA</w:t>
      </w:r>
      <w:r w:rsidR="00FC796F" w:rsidRPr="00C36236">
        <w:rPr>
          <w:sz w:val="24"/>
          <w:szCs w:val="24"/>
        </w:rPr>
        <w:t>.</w:t>
      </w:r>
    </w:p>
    <w:p w14:paraId="7C9ED773" w14:textId="51041216" w:rsidR="003D193B" w:rsidRPr="00C36236" w:rsidRDefault="003D193B" w:rsidP="00A770BB">
      <w:pPr>
        <w:pStyle w:val="NoSpacing"/>
        <w:numPr>
          <w:ilvl w:val="0"/>
          <w:numId w:val="29"/>
        </w:numPr>
        <w:rPr>
          <w:sz w:val="24"/>
          <w:szCs w:val="24"/>
        </w:rPr>
      </w:pPr>
      <w:r w:rsidRPr="00C36236">
        <w:rPr>
          <w:sz w:val="24"/>
          <w:szCs w:val="24"/>
        </w:rPr>
        <w:t>Keep up to date with new safeguarding documents nationally and within the local authority</w:t>
      </w:r>
      <w:r w:rsidR="00FC796F" w:rsidRPr="00C36236">
        <w:rPr>
          <w:sz w:val="24"/>
          <w:szCs w:val="24"/>
        </w:rPr>
        <w:t>.</w:t>
      </w:r>
    </w:p>
    <w:p w14:paraId="7AFAAF5F" w14:textId="109EF8AA" w:rsidR="00903C77" w:rsidRPr="00C36236" w:rsidRDefault="00903C77" w:rsidP="00A770BB">
      <w:pPr>
        <w:pStyle w:val="NoSpacing"/>
        <w:numPr>
          <w:ilvl w:val="0"/>
          <w:numId w:val="29"/>
        </w:numPr>
        <w:rPr>
          <w:rFonts w:eastAsia="Times New Roman"/>
          <w:sz w:val="24"/>
          <w:szCs w:val="24"/>
        </w:rPr>
      </w:pPr>
      <w:r w:rsidRPr="00C36236">
        <w:rPr>
          <w:sz w:val="24"/>
          <w:szCs w:val="24"/>
        </w:rPr>
        <w:t>Act as a source of support, advice and expertise within school</w:t>
      </w:r>
      <w:r w:rsidR="002F614C" w:rsidRPr="00C36236">
        <w:rPr>
          <w:sz w:val="24"/>
          <w:szCs w:val="24"/>
        </w:rPr>
        <w:t>,</w:t>
      </w:r>
      <w:r w:rsidRPr="00C36236">
        <w:rPr>
          <w:sz w:val="24"/>
          <w:szCs w:val="24"/>
        </w:rPr>
        <w:t xml:space="preserve"> </w:t>
      </w:r>
      <w:r w:rsidR="002F614C" w:rsidRPr="00C36236">
        <w:rPr>
          <w:sz w:val="24"/>
          <w:szCs w:val="24"/>
        </w:rPr>
        <w:t>alongside the DSL</w:t>
      </w:r>
      <w:r w:rsidR="003A45A7" w:rsidRPr="00C36236">
        <w:rPr>
          <w:sz w:val="24"/>
          <w:szCs w:val="24"/>
        </w:rPr>
        <w:t>.</w:t>
      </w:r>
    </w:p>
    <w:p w14:paraId="7EFF3FC1" w14:textId="77777777" w:rsidR="001704B4" w:rsidRDefault="001704B4" w:rsidP="00A770BB">
      <w:pPr>
        <w:pStyle w:val="NoSpacing"/>
        <w:numPr>
          <w:ilvl w:val="0"/>
          <w:numId w:val="29"/>
        </w:numPr>
        <w:rPr>
          <w:sz w:val="24"/>
          <w:szCs w:val="24"/>
        </w:rPr>
      </w:pPr>
      <w:r w:rsidRPr="00C36236">
        <w:rPr>
          <w:sz w:val="24"/>
          <w:szCs w:val="24"/>
        </w:rPr>
        <w:t xml:space="preserve">Meet with the Deputy DSL, Attendance Manager </w:t>
      </w:r>
      <w:r>
        <w:rPr>
          <w:sz w:val="24"/>
          <w:szCs w:val="24"/>
        </w:rPr>
        <w:t>approximately twice a half term</w:t>
      </w:r>
      <w:r w:rsidRPr="00C36236">
        <w:rPr>
          <w:sz w:val="24"/>
          <w:szCs w:val="24"/>
        </w:rPr>
        <w:t>.</w:t>
      </w:r>
    </w:p>
    <w:p w14:paraId="2047C187" w14:textId="1F8126EB" w:rsidR="00B30D4F" w:rsidRDefault="003D193B" w:rsidP="00EB34DC">
      <w:pPr>
        <w:pStyle w:val="NoSpacing"/>
        <w:numPr>
          <w:ilvl w:val="0"/>
          <w:numId w:val="29"/>
        </w:numPr>
        <w:rPr>
          <w:sz w:val="24"/>
          <w:szCs w:val="24"/>
        </w:rPr>
      </w:pPr>
      <w:r w:rsidRPr="00C36236">
        <w:rPr>
          <w:sz w:val="24"/>
          <w:szCs w:val="24"/>
        </w:rPr>
        <w:t>Support the DSL in her role</w:t>
      </w:r>
      <w:r w:rsidR="004B2DE9" w:rsidRPr="00C36236">
        <w:rPr>
          <w:sz w:val="24"/>
          <w:szCs w:val="24"/>
        </w:rPr>
        <w:t>, as required</w:t>
      </w:r>
      <w:r w:rsidR="00FC796F" w:rsidRPr="00C36236">
        <w:rPr>
          <w:sz w:val="24"/>
          <w:szCs w:val="24"/>
        </w:rPr>
        <w:t>.</w:t>
      </w:r>
    </w:p>
    <w:p w14:paraId="38BED997" w14:textId="4F050127" w:rsidR="001704B4" w:rsidRDefault="001704B4" w:rsidP="00EB34DC">
      <w:pPr>
        <w:pStyle w:val="NoSpacing"/>
        <w:numPr>
          <w:ilvl w:val="0"/>
          <w:numId w:val="29"/>
        </w:numPr>
        <w:rPr>
          <w:sz w:val="24"/>
          <w:szCs w:val="24"/>
        </w:rPr>
      </w:pPr>
      <w:r>
        <w:rPr>
          <w:sz w:val="24"/>
          <w:szCs w:val="24"/>
        </w:rPr>
        <w:t xml:space="preserve">Share the Vulnerable Risk Register with staff, every half term. </w:t>
      </w:r>
    </w:p>
    <w:p w14:paraId="0E0A0857" w14:textId="77777777" w:rsidR="001704B4" w:rsidRPr="001704B4" w:rsidRDefault="001704B4" w:rsidP="001704B4">
      <w:pPr>
        <w:pStyle w:val="NoSpacing"/>
        <w:ind w:left="720"/>
        <w:rPr>
          <w:sz w:val="24"/>
          <w:szCs w:val="24"/>
        </w:rPr>
      </w:pPr>
    </w:p>
    <w:p w14:paraId="252771F9" w14:textId="77777777" w:rsidR="001704B4" w:rsidRPr="00C36236" w:rsidRDefault="001704B4" w:rsidP="00EB34DC">
      <w:pPr>
        <w:pStyle w:val="BodyText3"/>
        <w:rPr>
          <w:rFonts w:asciiTheme="minorHAnsi" w:hAnsiTheme="minorHAnsi" w:cs="Arial"/>
          <w:b/>
          <w:sz w:val="32"/>
          <w:szCs w:val="32"/>
        </w:rPr>
      </w:pPr>
    </w:p>
    <w:p w14:paraId="49355BE4" w14:textId="41C3D496" w:rsidR="00B137CE" w:rsidRPr="00C36236" w:rsidRDefault="00B137CE" w:rsidP="00B137CE">
      <w:pPr>
        <w:pStyle w:val="BodyText3"/>
        <w:ind w:left="720" w:hanging="720"/>
        <w:rPr>
          <w:rFonts w:asciiTheme="minorHAnsi" w:hAnsiTheme="minorHAnsi" w:cs="Arial"/>
          <w:b/>
          <w:sz w:val="32"/>
          <w:szCs w:val="32"/>
        </w:rPr>
      </w:pPr>
      <w:r w:rsidRPr="00C36236">
        <w:rPr>
          <w:rFonts w:asciiTheme="minorHAnsi" w:hAnsiTheme="minorHAnsi" w:cs="Arial"/>
          <w:b/>
          <w:sz w:val="32"/>
          <w:szCs w:val="32"/>
        </w:rPr>
        <w:lastRenderedPageBreak/>
        <w:t>Role</w:t>
      </w:r>
      <w:r w:rsidR="007F7FB8" w:rsidRPr="00C36236">
        <w:rPr>
          <w:rFonts w:asciiTheme="minorHAnsi" w:hAnsiTheme="minorHAnsi" w:cs="Arial"/>
          <w:b/>
          <w:sz w:val="32"/>
          <w:szCs w:val="32"/>
        </w:rPr>
        <w:t>s</w:t>
      </w:r>
      <w:r w:rsidRPr="00C36236">
        <w:rPr>
          <w:rFonts w:asciiTheme="minorHAnsi" w:hAnsiTheme="minorHAnsi" w:cs="Arial"/>
          <w:b/>
          <w:sz w:val="32"/>
          <w:szCs w:val="32"/>
        </w:rPr>
        <w:t xml:space="preserve"> </w:t>
      </w:r>
      <w:r w:rsidR="00680015" w:rsidRPr="00C36236">
        <w:rPr>
          <w:rFonts w:asciiTheme="minorHAnsi" w:hAnsiTheme="minorHAnsi" w:cs="Arial"/>
          <w:b/>
          <w:sz w:val="32"/>
          <w:szCs w:val="32"/>
        </w:rPr>
        <w:t>and Responsibilities of S</w:t>
      </w:r>
      <w:r w:rsidRPr="00C36236">
        <w:rPr>
          <w:rFonts w:asciiTheme="minorHAnsi" w:hAnsiTheme="minorHAnsi" w:cs="Arial"/>
          <w:b/>
          <w:sz w:val="32"/>
          <w:szCs w:val="32"/>
        </w:rPr>
        <w:t>taff</w:t>
      </w:r>
    </w:p>
    <w:p w14:paraId="438E61CB" w14:textId="77777777" w:rsidR="007E0C35" w:rsidRPr="00C36236" w:rsidRDefault="007E0C35" w:rsidP="00B137CE">
      <w:pPr>
        <w:pStyle w:val="BodyText3"/>
        <w:ind w:left="720" w:hanging="720"/>
        <w:rPr>
          <w:rFonts w:asciiTheme="minorHAnsi" w:hAnsiTheme="minorHAnsi" w:cs="Arial"/>
          <w:b/>
          <w:sz w:val="24"/>
          <w:szCs w:val="24"/>
        </w:rPr>
      </w:pPr>
    </w:p>
    <w:p w14:paraId="3C02C07B" w14:textId="0702506F" w:rsidR="00B137CE" w:rsidRPr="00C36236" w:rsidRDefault="00B137CE" w:rsidP="00A770BB">
      <w:pPr>
        <w:pStyle w:val="BodyText3"/>
        <w:numPr>
          <w:ilvl w:val="0"/>
          <w:numId w:val="29"/>
        </w:numPr>
        <w:rPr>
          <w:rFonts w:asciiTheme="minorHAnsi" w:hAnsiTheme="minorHAnsi"/>
          <w:sz w:val="24"/>
          <w:szCs w:val="24"/>
        </w:rPr>
      </w:pPr>
      <w:r w:rsidRPr="00C36236">
        <w:rPr>
          <w:rFonts w:asciiTheme="minorHAnsi" w:hAnsiTheme="minorHAnsi"/>
          <w:sz w:val="24"/>
          <w:szCs w:val="24"/>
        </w:rPr>
        <w:t>Contribut</w:t>
      </w:r>
      <w:r w:rsidR="002D1851" w:rsidRPr="00C36236">
        <w:rPr>
          <w:rFonts w:asciiTheme="minorHAnsi" w:hAnsiTheme="minorHAnsi"/>
          <w:sz w:val="24"/>
          <w:szCs w:val="24"/>
        </w:rPr>
        <w:t>e</w:t>
      </w:r>
      <w:r w:rsidRPr="00C36236">
        <w:rPr>
          <w:rFonts w:asciiTheme="minorHAnsi" w:hAnsiTheme="minorHAnsi"/>
          <w:sz w:val="24"/>
          <w:szCs w:val="24"/>
        </w:rPr>
        <w:t xml:space="preserve"> to the establishment of a safe, resilient and robust ethos in the school, built on mutual respect, and shared values</w:t>
      </w:r>
      <w:r w:rsidR="00FC796F" w:rsidRPr="00C36236">
        <w:rPr>
          <w:rFonts w:asciiTheme="minorHAnsi" w:hAnsiTheme="minorHAnsi"/>
          <w:sz w:val="24"/>
          <w:szCs w:val="24"/>
        </w:rPr>
        <w:t>.</w:t>
      </w:r>
    </w:p>
    <w:p w14:paraId="14220E5A" w14:textId="5D91374F" w:rsidR="00863049" w:rsidRPr="00C36236" w:rsidRDefault="007E43C7" w:rsidP="00A770BB">
      <w:pPr>
        <w:pStyle w:val="BodyText3"/>
        <w:numPr>
          <w:ilvl w:val="0"/>
          <w:numId w:val="29"/>
        </w:numPr>
        <w:rPr>
          <w:rFonts w:asciiTheme="minorHAnsi" w:hAnsiTheme="minorHAnsi"/>
          <w:sz w:val="24"/>
          <w:szCs w:val="24"/>
        </w:rPr>
      </w:pPr>
      <w:r w:rsidRPr="00C36236">
        <w:rPr>
          <w:rFonts w:asciiTheme="minorHAnsi" w:hAnsiTheme="minorHAnsi"/>
          <w:sz w:val="24"/>
          <w:szCs w:val="24"/>
        </w:rPr>
        <w:t xml:space="preserve">To </w:t>
      </w:r>
      <w:r w:rsidR="00B2734A" w:rsidRPr="00C36236">
        <w:rPr>
          <w:rFonts w:asciiTheme="minorHAnsi" w:hAnsiTheme="minorHAnsi"/>
          <w:sz w:val="24"/>
          <w:szCs w:val="24"/>
        </w:rPr>
        <w:t xml:space="preserve">ensure that safe practices are carried out by </w:t>
      </w:r>
      <w:r w:rsidRPr="00C36236">
        <w:rPr>
          <w:rFonts w:asciiTheme="minorHAnsi" w:hAnsiTheme="minorHAnsi"/>
          <w:sz w:val="24"/>
          <w:szCs w:val="24"/>
        </w:rPr>
        <w:t>follow</w:t>
      </w:r>
      <w:r w:rsidR="00B2734A" w:rsidRPr="00C36236">
        <w:rPr>
          <w:rFonts w:asciiTheme="minorHAnsi" w:hAnsiTheme="minorHAnsi"/>
          <w:sz w:val="24"/>
          <w:szCs w:val="24"/>
        </w:rPr>
        <w:t>ing</w:t>
      </w:r>
      <w:r w:rsidRPr="00C36236">
        <w:rPr>
          <w:rFonts w:asciiTheme="minorHAnsi" w:hAnsiTheme="minorHAnsi"/>
          <w:sz w:val="24"/>
          <w:szCs w:val="24"/>
        </w:rPr>
        <w:t xml:space="preserve"> the guidance set out in, ‘Guidance for safer working practices for those working with children and young people in education settings, Safer recruitment Consortium, May </w:t>
      </w:r>
      <w:r w:rsidR="00B2734A" w:rsidRPr="00C36236">
        <w:rPr>
          <w:rFonts w:asciiTheme="minorHAnsi" w:hAnsiTheme="minorHAnsi"/>
          <w:sz w:val="24"/>
          <w:szCs w:val="24"/>
        </w:rPr>
        <w:t>2019</w:t>
      </w:r>
      <w:r w:rsidRPr="00C36236">
        <w:rPr>
          <w:rFonts w:asciiTheme="minorHAnsi" w:hAnsiTheme="minorHAnsi"/>
          <w:sz w:val="24"/>
          <w:szCs w:val="24"/>
        </w:rPr>
        <w:t xml:space="preserve"> </w:t>
      </w:r>
    </w:p>
    <w:p w14:paraId="1EFB3021" w14:textId="57350586" w:rsidR="00464FC1" w:rsidRPr="00C36236" w:rsidRDefault="00CA7057" w:rsidP="00E20A77">
      <w:pPr>
        <w:pStyle w:val="NoSpacing"/>
        <w:numPr>
          <w:ilvl w:val="0"/>
          <w:numId w:val="29"/>
        </w:numPr>
        <w:rPr>
          <w:rFonts w:eastAsia="Times New Roman"/>
          <w:sz w:val="24"/>
          <w:szCs w:val="24"/>
        </w:rPr>
      </w:pPr>
      <w:r w:rsidRPr="00C36236">
        <w:rPr>
          <w:rFonts w:asciiTheme="minorHAnsi" w:hAnsiTheme="minorHAnsi"/>
          <w:sz w:val="24"/>
          <w:szCs w:val="24"/>
        </w:rPr>
        <w:t>Atte</w:t>
      </w:r>
      <w:r w:rsidR="00FC796F" w:rsidRPr="00C36236">
        <w:rPr>
          <w:rFonts w:asciiTheme="minorHAnsi" w:hAnsiTheme="minorHAnsi"/>
          <w:sz w:val="24"/>
          <w:szCs w:val="24"/>
        </w:rPr>
        <w:t>nd annual safeguarding training, whi</w:t>
      </w:r>
      <w:r w:rsidR="003A45A7" w:rsidRPr="00C36236">
        <w:rPr>
          <w:rFonts w:asciiTheme="minorHAnsi" w:hAnsiTheme="minorHAnsi"/>
          <w:sz w:val="24"/>
          <w:szCs w:val="24"/>
        </w:rPr>
        <w:t>ch will include relevant topics and any other training, as appropriate.</w:t>
      </w:r>
    </w:p>
    <w:p w14:paraId="6498EFAD" w14:textId="5935BA61" w:rsidR="002F614C" w:rsidRPr="00C36236" w:rsidRDefault="002F614C" w:rsidP="00665596">
      <w:pPr>
        <w:pStyle w:val="NoSpacing"/>
        <w:numPr>
          <w:ilvl w:val="0"/>
          <w:numId w:val="1"/>
        </w:numPr>
        <w:rPr>
          <w:rFonts w:eastAsia="Times New Roman"/>
          <w:sz w:val="24"/>
          <w:szCs w:val="24"/>
        </w:rPr>
      </w:pPr>
      <w:r w:rsidRPr="00C36236">
        <w:rPr>
          <w:sz w:val="24"/>
          <w:szCs w:val="24"/>
        </w:rPr>
        <w:t>Understand how to</w:t>
      </w:r>
      <w:r w:rsidR="00E84965" w:rsidRPr="00C36236">
        <w:rPr>
          <w:sz w:val="24"/>
          <w:szCs w:val="24"/>
        </w:rPr>
        <w:t xml:space="preserve"> make a referral to</w:t>
      </w:r>
      <w:r w:rsidR="009D53D1" w:rsidRPr="00C36236">
        <w:rPr>
          <w:sz w:val="24"/>
          <w:szCs w:val="24"/>
        </w:rPr>
        <w:t xml:space="preserve"> children’s</w:t>
      </w:r>
      <w:r w:rsidR="00E84965" w:rsidRPr="00C36236">
        <w:rPr>
          <w:sz w:val="24"/>
          <w:szCs w:val="24"/>
        </w:rPr>
        <w:t xml:space="preserve"> social c</w:t>
      </w:r>
      <w:r w:rsidR="00FC796F" w:rsidRPr="00C36236">
        <w:rPr>
          <w:sz w:val="24"/>
          <w:szCs w:val="24"/>
        </w:rPr>
        <w:t>are</w:t>
      </w:r>
      <w:r w:rsidR="00E84965" w:rsidRPr="00C36236">
        <w:rPr>
          <w:sz w:val="24"/>
          <w:szCs w:val="24"/>
        </w:rPr>
        <w:t>/MASH</w:t>
      </w:r>
      <w:r w:rsidR="00FC796F" w:rsidRPr="00C36236">
        <w:rPr>
          <w:sz w:val="24"/>
          <w:szCs w:val="24"/>
        </w:rPr>
        <w:t>.</w:t>
      </w:r>
    </w:p>
    <w:p w14:paraId="4037DD72" w14:textId="7806A0C8" w:rsidR="003C264A" w:rsidRPr="00C36236" w:rsidRDefault="003C264A" w:rsidP="00665596">
      <w:pPr>
        <w:pStyle w:val="NoSpacing"/>
        <w:numPr>
          <w:ilvl w:val="0"/>
          <w:numId w:val="1"/>
        </w:numPr>
        <w:rPr>
          <w:rFonts w:eastAsia="Times New Roman"/>
          <w:sz w:val="24"/>
          <w:szCs w:val="24"/>
        </w:rPr>
      </w:pPr>
      <w:r w:rsidRPr="00C36236">
        <w:rPr>
          <w:sz w:val="24"/>
          <w:szCs w:val="24"/>
        </w:rPr>
        <w:t xml:space="preserve">When </w:t>
      </w:r>
      <w:r w:rsidR="009707D6" w:rsidRPr="00C36236">
        <w:rPr>
          <w:sz w:val="24"/>
          <w:szCs w:val="24"/>
        </w:rPr>
        <w:t>directed</w:t>
      </w:r>
      <w:r w:rsidRPr="00C36236">
        <w:rPr>
          <w:sz w:val="24"/>
          <w:szCs w:val="24"/>
        </w:rPr>
        <w:t>, read policies/procedures</w:t>
      </w:r>
      <w:r w:rsidR="009707D6" w:rsidRPr="00C36236">
        <w:rPr>
          <w:sz w:val="24"/>
          <w:szCs w:val="24"/>
        </w:rPr>
        <w:t>/other documents</w:t>
      </w:r>
      <w:r w:rsidRPr="00C36236">
        <w:rPr>
          <w:sz w:val="24"/>
          <w:szCs w:val="24"/>
        </w:rPr>
        <w:t xml:space="preserve"> and sign to say that they have been read and understood within the deadlines given</w:t>
      </w:r>
      <w:r w:rsidR="00FC796F" w:rsidRPr="00C36236">
        <w:rPr>
          <w:sz w:val="24"/>
          <w:szCs w:val="24"/>
        </w:rPr>
        <w:t>.</w:t>
      </w:r>
    </w:p>
    <w:p w14:paraId="7EE61C0E" w14:textId="4F288486" w:rsidR="00B137CE" w:rsidRPr="00C36236" w:rsidRDefault="002D1851" w:rsidP="00665596">
      <w:pPr>
        <w:pStyle w:val="BodyText3"/>
        <w:numPr>
          <w:ilvl w:val="0"/>
          <w:numId w:val="1"/>
        </w:numPr>
        <w:rPr>
          <w:rFonts w:asciiTheme="minorHAnsi" w:hAnsiTheme="minorHAnsi"/>
          <w:sz w:val="24"/>
          <w:szCs w:val="24"/>
        </w:rPr>
      </w:pPr>
      <w:r w:rsidRPr="00C36236">
        <w:rPr>
          <w:rFonts w:asciiTheme="minorHAnsi" w:hAnsiTheme="minorHAnsi"/>
          <w:sz w:val="24"/>
          <w:szCs w:val="24"/>
        </w:rPr>
        <w:t>Ensure</w:t>
      </w:r>
      <w:r w:rsidR="00EB34DC" w:rsidRPr="00C36236">
        <w:rPr>
          <w:rFonts w:asciiTheme="minorHAnsi" w:hAnsiTheme="minorHAnsi"/>
          <w:sz w:val="24"/>
          <w:szCs w:val="24"/>
        </w:rPr>
        <w:t xml:space="preserve"> children </w:t>
      </w:r>
      <w:r w:rsidR="00B137CE" w:rsidRPr="00C36236">
        <w:rPr>
          <w:rFonts w:asciiTheme="minorHAnsi" w:hAnsiTheme="minorHAnsi"/>
          <w:sz w:val="24"/>
          <w:szCs w:val="24"/>
        </w:rPr>
        <w:t>know that there are adults in school whom they c</w:t>
      </w:r>
      <w:r w:rsidR="004B2E5D" w:rsidRPr="00C36236">
        <w:rPr>
          <w:rFonts w:asciiTheme="minorHAnsi" w:hAnsiTheme="minorHAnsi"/>
          <w:sz w:val="24"/>
          <w:szCs w:val="24"/>
        </w:rPr>
        <w:t>an approach if they are worried</w:t>
      </w:r>
      <w:r w:rsidR="00FC796F" w:rsidRPr="00C36236">
        <w:rPr>
          <w:rFonts w:asciiTheme="minorHAnsi" w:hAnsiTheme="minorHAnsi"/>
          <w:sz w:val="24"/>
          <w:szCs w:val="24"/>
        </w:rPr>
        <w:t>.</w:t>
      </w:r>
    </w:p>
    <w:p w14:paraId="18E326E0" w14:textId="5A4F944A" w:rsidR="000F4966" w:rsidRPr="00C36236" w:rsidRDefault="000F4966" w:rsidP="003C264A">
      <w:pPr>
        <w:pStyle w:val="BodyText3"/>
        <w:numPr>
          <w:ilvl w:val="0"/>
          <w:numId w:val="1"/>
        </w:numPr>
        <w:rPr>
          <w:rFonts w:asciiTheme="minorHAnsi" w:hAnsiTheme="minorHAnsi"/>
          <w:sz w:val="24"/>
          <w:szCs w:val="24"/>
        </w:rPr>
      </w:pPr>
      <w:r w:rsidRPr="00C36236">
        <w:rPr>
          <w:rFonts w:asciiTheme="minorHAnsi" w:hAnsiTheme="minorHAnsi"/>
          <w:sz w:val="24"/>
          <w:szCs w:val="24"/>
        </w:rPr>
        <w:t xml:space="preserve">Notify the </w:t>
      </w:r>
      <w:r w:rsidR="00F71EC3" w:rsidRPr="00C36236">
        <w:rPr>
          <w:rFonts w:asciiTheme="minorHAnsi" w:hAnsiTheme="minorHAnsi"/>
          <w:sz w:val="24"/>
          <w:szCs w:val="24"/>
        </w:rPr>
        <w:t>DSL</w:t>
      </w:r>
      <w:r w:rsidRPr="00C36236">
        <w:rPr>
          <w:rFonts w:asciiTheme="minorHAnsi" w:hAnsiTheme="minorHAnsi"/>
          <w:sz w:val="24"/>
          <w:szCs w:val="24"/>
        </w:rPr>
        <w:t xml:space="preserve"> of any concerns about a child immediately or in the absence of the </w:t>
      </w:r>
      <w:r w:rsidR="00F71EC3" w:rsidRPr="00C36236">
        <w:rPr>
          <w:rFonts w:asciiTheme="minorHAnsi" w:hAnsiTheme="minorHAnsi"/>
          <w:sz w:val="24"/>
          <w:szCs w:val="24"/>
        </w:rPr>
        <w:t>DSL</w:t>
      </w:r>
      <w:r w:rsidRPr="00C36236">
        <w:rPr>
          <w:rFonts w:asciiTheme="minorHAnsi" w:hAnsiTheme="minorHAnsi"/>
          <w:sz w:val="24"/>
          <w:szCs w:val="24"/>
        </w:rPr>
        <w:t xml:space="preserve">, the Deputy </w:t>
      </w:r>
      <w:r w:rsidR="00F71EC3" w:rsidRPr="00C36236">
        <w:rPr>
          <w:rFonts w:asciiTheme="minorHAnsi" w:hAnsiTheme="minorHAnsi"/>
          <w:sz w:val="24"/>
          <w:szCs w:val="24"/>
        </w:rPr>
        <w:t>DSL</w:t>
      </w:r>
      <w:r w:rsidR="00FC796F" w:rsidRPr="00C36236">
        <w:rPr>
          <w:rFonts w:asciiTheme="minorHAnsi" w:hAnsiTheme="minorHAnsi"/>
          <w:sz w:val="24"/>
          <w:szCs w:val="24"/>
        </w:rPr>
        <w:t>.</w:t>
      </w:r>
    </w:p>
    <w:p w14:paraId="50A0ED77" w14:textId="5CB3253A" w:rsidR="0011351F" w:rsidRPr="00C36236" w:rsidRDefault="00D91859" w:rsidP="009707D6">
      <w:pPr>
        <w:pStyle w:val="BodyText3"/>
        <w:numPr>
          <w:ilvl w:val="0"/>
          <w:numId w:val="1"/>
        </w:numPr>
        <w:rPr>
          <w:rFonts w:asciiTheme="minorHAnsi" w:hAnsiTheme="minorHAnsi"/>
          <w:sz w:val="24"/>
          <w:szCs w:val="24"/>
        </w:rPr>
      </w:pPr>
      <w:r w:rsidRPr="00C36236">
        <w:rPr>
          <w:rFonts w:asciiTheme="minorHAnsi" w:hAnsiTheme="minorHAnsi"/>
          <w:sz w:val="24"/>
          <w:szCs w:val="24"/>
        </w:rPr>
        <w:t>Rec</w:t>
      </w:r>
      <w:r w:rsidR="00964299" w:rsidRPr="00C36236">
        <w:rPr>
          <w:rFonts w:asciiTheme="minorHAnsi" w:hAnsiTheme="minorHAnsi"/>
          <w:sz w:val="24"/>
          <w:szCs w:val="24"/>
        </w:rPr>
        <w:t>ord child protection concern</w:t>
      </w:r>
      <w:r w:rsidR="002C72D9" w:rsidRPr="00C36236">
        <w:rPr>
          <w:rFonts w:asciiTheme="minorHAnsi" w:hAnsiTheme="minorHAnsi"/>
          <w:sz w:val="24"/>
          <w:szCs w:val="24"/>
        </w:rPr>
        <w:t xml:space="preserve">s on </w:t>
      </w:r>
      <w:r w:rsidR="00E20A77" w:rsidRPr="00C36236">
        <w:rPr>
          <w:rFonts w:asciiTheme="minorHAnsi" w:hAnsiTheme="minorHAnsi"/>
          <w:sz w:val="24"/>
          <w:szCs w:val="24"/>
        </w:rPr>
        <w:t>CPOMS</w:t>
      </w:r>
    </w:p>
    <w:p w14:paraId="13C1E0DB" w14:textId="2FA04C12" w:rsidR="00B137CE" w:rsidRPr="00C36236" w:rsidRDefault="002D1851" w:rsidP="009707D6">
      <w:pPr>
        <w:pStyle w:val="BodyText3"/>
        <w:numPr>
          <w:ilvl w:val="0"/>
          <w:numId w:val="1"/>
        </w:numPr>
        <w:rPr>
          <w:rFonts w:asciiTheme="minorHAnsi" w:hAnsiTheme="minorHAnsi"/>
          <w:sz w:val="24"/>
          <w:szCs w:val="24"/>
        </w:rPr>
      </w:pPr>
      <w:r w:rsidRPr="00C36236">
        <w:rPr>
          <w:rFonts w:asciiTheme="minorHAnsi" w:hAnsiTheme="minorHAnsi"/>
          <w:sz w:val="24"/>
          <w:szCs w:val="24"/>
        </w:rPr>
        <w:t>Identify</w:t>
      </w:r>
      <w:r w:rsidR="00B137CE" w:rsidRPr="00C36236">
        <w:rPr>
          <w:rFonts w:asciiTheme="minorHAnsi" w:hAnsiTheme="minorHAnsi"/>
          <w:sz w:val="24"/>
          <w:szCs w:val="24"/>
        </w:rPr>
        <w:t xml:space="preserve"> and</w:t>
      </w:r>
      <w:r w:rsidRPr="00C36236">
        <w:rPr>
          <w:rFonts w:asciiTheme="minorHAnsi" w:hAnsiTheme="minorHAnsi"/>
          <w:sz w:val="24"/>
          <w:szCs w:val="24"/>
        </w:rPr>
        <w:t xml:space="preserve"> protect</w:t>
      </w:r>
      <w:r w:rsidR="00B137CE" w:rsidRPr="00C36236">
        <w:rPr>
          <w:rFonts w:asciiTheme="minorHAnsi" w:hAnsiTheme="minorHAnsi"/>
          <w:sz w:val="24"/>
          <w:szCs w:val="24"/>
        </w:rPr>
        <w:t xml:space="preserve"> the most vulnerable</w:t>
      </w:r>
      <w:r w:rsidRPr="00C36236">
        <w:rPr>
          <w:rFonts w:asciiTheme="minorHAnsi" w:hAnsiTheme="minorHAnsi"/>
          <w:sz w:val="24"/>
          <w:szCs w:val="24"/>
        </w:rPr>
        <w:t xml:space="preserve"> children</w:t>
      </w:r>
      <w:r w:rsidR="00B137CE" w:rsidRPr="00C36236">
        <w:rPr>
          <w:rFonts w:asciiTheme="minorHAnsi" w:hAnsiTheme="minorHAnsi"/>
          <w:sz w:val="24"/>
          <w:szCs w:val="24"/>
        </w:rPr>
        <w:t>, incl</w:t>
      </w:r>
      <w:r w:rsidRPr="00C36236">
        <w:rPr>
          <w:rFonts w:asciiTheme="minorHAnsi" w:hAnsiTheme="minorHAnsi"/>
          <w:sz w:val="24"/>
          <w:szCs w:val="24"/>
        </w:rPr>
        <w:t>uding those</w:t>
      </w:r>
      <w:r w:rsidR="0060320D" w:rsidRPr="00C36236">
        <w:rPr>
          <w:rFonts w:asciiTheme="minorHAnsi" w:hAnsiTheme="minorHAnsi"/>
          <w:sz w:val="24"/>
          <w:szCs w:val="24"/>
        </w:rPr>
        <w:t xml:space="preserve"> with special educational needs (</w:t>
      </w:r>
      <w:r w:rsidR="004B2E5D" w:rsidRPr="00C36236">
        <w:rPr>
          <w:rFonts w:asciiTheme="minorHAnsi" w:hAnsiTheme="minorHAnsi"/>
          <w:sz w:val="24"/>
          <w:szCs w:val="24"/>
        </w:rPr>
        <w:t>SEN</w:t>
      </w:r>
      <w:r w:rsidR="0060320D" w:rsidRPr="00C36236">
        <w:rPr>
          <w:rFonts w:asciiTheme="minorHAnsi" w:hAnsiTheme="minorHAnsi"/>
          <w:sz w:val="24"/>
          <w:szCs w:val="24"/>
        </w:rPr>
        <w:t>)</w:t>
      </w:r>
      <w:r w:rsidR="003A45A7" w:rsidRPr="00C36236">
        <w:rPr>
          <w:rFonts w:asciiTheme="minorHAnsi" w:hAnsiTheme="minorHAnsi"/>
          <w:sz w:val="24"/>
          <w:szCs w:val="24"/>
        </w:rPr>
        <w:t>.</w:t>
      </w:r>
    </w:p>
    <w:p w14:paraId="060E4D88" w14:textId="467F4960" w:rsidR="00D91859" w:rsidRPr="00C36236" w:rsidRDefault="002D1851" w:rsidP="009707D6">
      <w:pPr>
        <w:pStyle w:val="BodyText3"/>
        <w:numPr>
          <w:ilvl w:val="0"/>
          <w:numId w:val="1"/>
        </w:numPr>
        <w:rPr>
          <w:rFonts w:asciiTheme="minorHAnsi" w:hAnsiTheme="minorHAnsi"/>
          <w:sz w:val="24"/>
          <w:szCs w:val="24"/>
        </w:rPr>
      </w:pPr>
      <w:r w:rsidRPr="00C36236">
        <w:rPr>
          <w:rFonts w:asciiTheme="minorHAnsi" w:hAnsiTheme="minorHAnsi"/>
          <w:sz w:val="24"/>
          <w:szCs w:val="24"/>
        </w:rPr>
        <w:t>Introduce</w:t>
      </w:r>
      <w:r w:rsidR="00D91859" w:rsidRPr="00C36236">
        <w:rPr>
          <w:rFonts w:asciiTheme="minorHAnsi" w:hAnsiTheme="minorHAnsi"/>
          <w:sz w:val="24"/>
          <w:szCs w:val="24"/>
        </w:rPr>
        <w:t xml:space="preserve"> appropr</w:t>
      </w:r>
      <w:r w:rsidR="004B2E5D" w:rsidRPr="00C36236">
        <w:rPr>
          <w:rFonts w:asciiTheme="minorHAnsi" w:hAnsiTheme="minorHAnsi"/>
          <w:sz w:val="24"/>
          <w:szCs w:val="24"/>
        </w:rPr>
        <w:t>iate work within the curriculum</w:t>
      </w:r>
      <w:r w:rsidR="00FC796F" w:rsidRPr="00C36236">
        <w:rPr>
          <w:rFonts w:asciiTheme="minorHAnsi" w:hAnsiTheme="minorHAnsi"/>
          <w:sz w:val="24"/>
          <w:szCs w:val="24"/>
        </w:rPr>
        <w:t>.</w:t>
      </w:r>
    </w:p>
    <w:p w14:paraId="0CBF6C14" w14:textId="1C2EBD85" w:rsidR="000F4966" w:rsidRPr="00C36236" w:rsidRDefault="002D1851" w:rsidP="009707D6">
      <w:pPr>
        <w:pStyle w:val="NoSpacing"/>
        <w:numPr>
          <w:ilvl w:val="0"/>
          <w:numId w:val="1"/>
        </w:numPr>
        <w:rPr>
          <w:sz w:val="24"/>
          <w:szCs w:val="24"/>
        </w:rPr>
      </w:pPr>
      <w:r w:rsidRPr="00C36236">
        <w:rPr>
          <w:rFonts w:asciiTheme="minorHAnsi" w:hAnsiTheme="minorHAnsi"/>
          <w:sz w:val="24"/>
          <w:szCs w:val="24"/>
        </w:rPr>
        <w:t>Work</w:t>
      </w:r>
      <w:r w:rsidR="00B137CE" w:rsidRPr="00C36236">
        <w:rPr>
          <w:rFonts w:asciiTheme="minorHAnsi" w:hAnsiTheme="minorHAnsi"/>
          <w:sz w:val="24"/>
          <w:szCs w:val="24"/>
        </w:rPr>
        <w:t xml:space="preserve"> in partnership with pupils, parents and agencies</w:t>
      </w:r>
      <w:r w:rsidR="00FC796F" w:rsidRPr="00C36236">
        <w:rPr>
          <w:rFonts w:asciiTheme="minorHAnsi" w:hAnsiTheme="minorHAnsi"/>
          <w:sz w:val="24"/>
          <w:szCs w:val="24"/>
        </w:rPr>
        <w:t>.</w:t>
      </w:r>
    </w:p>
    <w:p w14:paraId="307F23FC" w14:textId="33F17590" w:rsidR="001001FD" w:rsidRPr="00C36236" w:rsidRDefault="000F4966" w:rsidP="001001FD">
      <w:pPr>
        <w:pStyle w:val="NoSpacing"/>
        <w:numPr>
          <w:ilvl w:val="0"/>
          <w:numId w:val="1"/>
        </w:numPr>
        <w:rPr>
          <w:sz w:val="24"/>
          <w:szCs w:val="24"/>
        </w:rPr>
      </w:pPr>
      <w:r w:rsidRPr="00C36236">
        <w:rPr>
          <w:sz w:val="24"/>
          <w:szCs w:val="24"/>
        </w:rPr>
        <w:t>B</w:t>
      </w:r>
      <w:r w:rsidR="001001FD" w:rsidRPr="00C36236">
        <w:rPr>
          <w:sz w:val="24"/>
          <w:szCs w:val="24"/>
        </w:rPr>
        <w:t xml:space="preserve">e supportive to the development </w:t>
      </w:r>
      <w:r w:rsidRPr="00C36236">
        <w:rPr>
          <w:sz w:val="24"/>
          <w:szCs w:val="24"/>
        </w:rPr>
        <w:t xml:space="preserve">and implementation of </w:t>
      </w:r>
      <w:r w:rsidR="003A45A7" w:rsidRPr="00C36236">
        <w:rPr>
          <w:sz w:val="24"/>
          <w:szCs w:val="24"/>
        </w:rPr>
        <w:t xml:space="preserve">Team </w:t>
      </w:r>
      <w:r w:rsidR="004327DD" w:rsidRPr="00C36236">
        <w:rPr>
          <w:sz w:val="24"/>
          <w:szCs w:val="24"/>
        </w:rPr>
        <w:t>around</w:t>
      </w:r>
      <w:r w:rsidR="003A45A7" w:rsidRPr="00C36236">
        <w:rPr>
          <w:sz w:val="24"/>
          <w:szCs w:val="24"/>
        </w:rPr>
        <w:t xml:space="preserve"> the Family</w:t>
      </w:r>
      <w:r w:rsidRPr="00C36236">
        <w:rPr>
          <w:sz w:val="24"/>
          <w:szCs w:val="24"/>
        </w:rPr>
        <w:t>, Child in Need</w:t>
      </w:r>
      <w:r w:rsidR="001001FD" w:rsidRPr="00C36236">
        <w:rPr>
          <w:sz w:val="24"/>
          <w:szCs w:val="24"/>
        </w:rPr>
        <w:t>, Child in Care</w:t>
      </w:r>
      <w:r w:rsidR="003A45A7" w:rsidRPr="00C36236">
        <w:rPr>
          <w:sz w:val="24"/>
          <w:szCs w:val="24"/>
        </w:rPr>
        <w:t xml:space="preserve"> and </w:t>
      </w:r>
      <w:r w:rsidRPr="00C36236">
        <w:rPr>
          <w:sz w:val="24"/>
          <w:szCs w:val="24"/>
        </w:rPr>
        <w:t>Child Protection plans</w:t>
      </w:r>
      <w:r w:rsidR="0027644E" w:rsidRPr="00C36236">
        <w:rPr>
          <w:sz w:val="24"/>
          <w:szCs w:val="24"/>
        </w:rPr>
        <w:t>.</w:t>
      </w:r>
    </w:p>
    <w:p w14:paraId="2AA50AF9" w14:textId="6A41E9AA" w:rsidR="001001FD" w:rsidRPr="00C36236" w:rsidRDefault="001001FD" w:rsidP="001001FD">
      <w:pPr>
        <w:pStyle w:val="NoSpacing"/>
        <w:numPr>
          <w:ilvl w:val="0"/>
          <w:numId w:val="1"/>
        </w:numPr>
        <w:rPr>
          <w:sz w:val="24"/>
          <w:szCs w:val="24"/>
        </w:rPr>
      </w:pPr>
      <w:r w:rsidRPr="00C36236">
        <w:rPr>
          <w:sz w:val="24"/>
          <w:szCs w:val="24"/>
        </w:rPr>
        <w:t>Promote the welfare of previously Looked after Children.</w:t>
      </w:r>
    </w:p>
    <w:p w14:paraId="4AA67B88" w14:textId="76B096AD" w:rsidR="000F4966" w:rsidRPr="00C36236" w:rsidRDefault="000F4966" w:rsidP="009707D6">
      <w:pPr>
        <w:pStyle w:val="NoSpacing"/>
        <w:numPr>
          <w:ilvl w:val="0"/>
          <w:numId w:val="1"/>
        </w:numPr>
        <w:rPr>
          <w:sz w:val="24"/>
          <w:szCs w:val="24"/>
        </w:rPr>
      </w:pPr>
      <w:r w:rsidRPr="00C36236">
        <w:rPr>
          <w:sz w:val="24"/>
          <w:szCs w:val="24"/>
        </w:rPr>
        <w:t>Be alert to the signs and indicators of possible abuse (See Part T</w:t>
      </w:r>
      <w:r w:rsidR="002D4124" w:rsidRPr="00C36236">
        <w:rPr>
          <w:sz w:val="24"/>
          <w:szCs w:val="24"/>
        </w:rPr>
        <w:t>hree</w:t>
      </w:r>
      <w:r w:rsidRPr="00C36236">
        <w:rPr>
          <w:sz w:val="24"/>
          <w:szCs w:val="24"/>
        </w:rPr>
        <w:t>)</w:t>
      </w:r>
      <w:r w:rsidR="00FC796F" w:rsidRPr="00C36236">
        <w:rPr>
          <w:sz w:val="24"/>
          <w:szCs w:val="24"/>
        </w:rPr>
        <w:t>.</w:t>
      </w:r>
    </w:p>
    <w:p w14:paraId="6C12FE70" w14:textId="20DC80CA" w:rsidR="002E22C3" w:rsidRPr="00C36236" w:rsidRDefault="00C121D1" w:rsidP="00C121D1">
      <w:pPr>
        <w:pStyle w:val="ListParagraph"/>
        <w:numPr>
          <w:ilvl w:val="0"/>
          <w:numId w:val="1"/>
        </w:numPr>
        <w:rPr>
          <w:sz w:val="24"/>
          <w:szCs w:val="24"/>
        </w:rPr>
      </w:pPr>
      <w:r w:rsidRPr="00C36236">
        <w:rPr>
          <w:sz w:val="24"/>
          <w:szCs w:val="24"/>
        </w:rPr>
        <w:t xml:space="preserve">Chase up an outcome to a Child Protection Concern Form, from the DSL/Deputy DSL, if one has not been given. If staff are not in agreement with the outcome they need to escalate the concern via the Headteacher, in line with </w:t>
      </w:r>
      <w:r w:rsidRPr="004A6141">
        <w:rPr>
          <w:sz w:val="24"/>
          <w:szCs w:val="24"/>
        </w:rPr>
        <w:t>WSCB Escalation Policy</w:t>
      </w:r>
      <w:r w:rsidRPr="004A6141">
        <w:rPr>
          <w:b/>
          <w:sz w:val="24"/>
          <w:szCs w:val="24"/>
        </w:rPr>
        <w:t xml:space="preserve"> </w:t>
      </w:r>
      <w:hyperlink r:id="rId14" w:history="1">
        <w:r w:rsidR="00124BB9" w:rsidRPr="004A6141">
          <w:rPr>
            <w:sz w:val="24"/>
            <w:szCs w:val="24"/>
            <w:u w:val="single"/>
          </w:rPr>
          <w:t>Pan Cheshire Multi-Agency Escalation Policy (proceduresonline.com)</w:t>
        </w:r>
      </w:hyperlink>
      <w:r w:rsidR="00124BB9" w:rsidRPr="004A6141">
        <w:rPr>
          <w:sz w:val="24"/>
          <w:szCs w:val="24"/>
        </w:rPr>
        <w:t xml:space="preserve"> </w:t>
      </w:r>
    </w:p>
    <w:p w14:paraId="0A218346" w14:textId="361E68DE" w:rsidR="00A80043" w:rsidRPr="00C36236" w:rsidRDefault="00A80043" w:rsidP="00C121D1">
      <w:pPr>
        <w:pStyle w:val="ListParagraph"/>
        <w:numPr>
          <w:ilvl w:val="0"/>
          <w:numId w:val="1"/>
        </w:numPr>
        <w:rPr>
          <w:sz w:val="24"/>
          <w:szCs w:val="24"/>
        </w:rPr>
      </w:pPr>
      <w:r w:rsidRPr="00C36236">
        <w:rPr>
          <w:sz w:val="24"/>
          <w:szCs w:val="24"/>
        </w:rPr>
        <w:t>Take responsibility for monitoring the use of IT and personal devices using Wi-Fi</w:t>
      </w:r>
    </w:p>
    <w:p w14:paraId="2FB7ECE0" w14:textId="3093671F" w:rsidR="002E22C3" w:rsidRPr="00C36236" w:rsidRDefault="00AF1C10" w:rsidP="00DB2903">
      <w:pPr>
        <w:rPr>
          <w:rFonts w:ascii="Calibri" w:eastAsia="Calibri" w:hAnsi="Calibri" w:cs="Times New Roman"/>
          <w:i/>
          <w:sz w:val="24"/>
          <w:szCs w:val="24"/>
          <w:lang w:eastAsia="en-GB"/>
        </w:rPr>
      </w:pPr>
      <w:r w:rsidRPr="00C36236">
        <w:rPr>
          <w:rFonts w:ascii="Calibri" w:eastAsia="Calibri" w:hAnsi="Calibri" w:cs="Times New Roman"/>
          <w:i/>
          <w:sz w:val="24"/>
          <w:szCs w:val="24"/>
          <w:lang w:eastAsia="en-GB"/>
        </w:rPr>
        <w:t>These lists are not exhaustive</w:t>
      </w:r>
    </w:p>
    <w:p w14:paraId="3E070D4A" w14:textId="17FE1969" w:rsidR="002E22C3" w:rsidRPr="00C36236" w:rsidRDefault="001001FD" w:rsidP="002E22C3">
      <w:pPr>
        <w:jc w:val="both"/>
        <w:rPr>
          <w:rFonts w:eastAsia="Calibri" w:cs="Times New Roman"/>
          <w:sz w:val="24"/>
          <w:szCs w:val="24"/>
          <w:lang w:eastAsia="en-GB"/>
        </w:rPr>
      </w:pPr>
      <w:r w:rsidRPr="00C36236">
        <w:rPr>
          <w:rFonts w:eastAsia="Calibri" w:cs="Times New Roman"/>
          <w:sz w:val="24"/>
          <w:szCs w:val="24"/>
          <w:lang w:eastAsia="en-GB"/>
        </w:rPr>
        <w:t xml:space="preserve">There is </w:t>
      </w:r>
      <w:r w:rsidR="00A80043" w:rsidRPr="00C36236">
        <w:rPr>
          <w:rFonts w:eastAsia="Calibri" w:cs="Times New Roman"/>
          <w:sz w:val="24"/>
          <w:szCs w:val="24"/>
          <w:lang w:eastAsia="en-GB"/>
        </w:rPr>
        <w:t xml:space="preserve">also </w:t>
      </w:r>
      <w:r w:rsidRPr="00C36236">
        <w:rPr>
          <w:rFonts w:eastAsia="Calibri" w:cs="Times New Roman"/>
          <w:sz w:val="24"/>
          <w:szCs w:val="24"/>
          <w:lang w:eastAsia="en-GB"/>
        </w:rPr>
        <w:t xml:space="preserve">an expectation placed on all staff to disclose to the Headteacher </w:t>
      </w:r>
      <w:r w:rsidR="002E22C3" w:rsidRPr="00C36236">
        <w:rPr>
          <w:rFonts w:eastAsia="Calibri" w:cs="Times New Roman"/>
          <w:sz w:val="24"/>
          <w:szCs w:val="24"/>
          <w:lang w:eastAsia="en-GB"/>
        </w:rPr>
        <w:t>or DSL immediately if:</w:t>
      </w:r>
    </w:p>
    <w:p w14:paraId="506C39C6" w14:textId="3E133CE5" w:rsidR="002E22C3" w:rsidRPr="00C36236" w:rsidRDefault="00066A68" w:rsidP="00DF57A8">
      <w:pPr>
        <w:numPr>
          <w:ilvl w:val="0"/>
          <w:numId w:val="52"/>
        </w:numPr>
        <w:spacing w:after="0" w:line="240" w:lineRule="auto"/>
        <w:ind w:hanging="720"/>
        <w:jc w:val="both"/>
        <w:rPr>
          <w:sz w:val="24"/>
          <w:szCs w:val="24"/>
        </w:rPr>
      </w:pPr>
      <w:r w:rsidRPr="00C36236">
        <w:rPr>
          <w:sz w:val="24"/>
          <w:szCs w:val="24"/>
        </w:rPr>
        <w:t>S</w:t>
      </w:r>
      <w:r w:rsidR="002E22C3" w:rsidRPr="00C36236">
        <w:rPr>
          <w:sz w:val="24"/>
          <w:szCs w:val="24"/>
        </w:rPr>
        <w:t xml:space="preserve">/he is included on the </w:t>
      </w:r>
      <w:r w:rsidR="002E22C3" w:rsidRPr="00C36236">
        <w:rPr>
          <w:i/>
          <w:sz w:val="24"/>
          <w:szCs w:val="24"/>
        </w:rPr>
        <w:t>DBS Children’s Barred List</w:t>
      </w:r>
      <w:r w:rsidR="002E22C3" w:rsidRPr="00C36236">
        <w:rPr>
          <w:sz w:val="24"/>
          <w:szCs w:val="24"/>
        </w:rPr>
        <w:t>;</w:t>
      </w:r>
    </w:p>
    <w:p w14:paraId="5B76C897" w14:textId="2F85C4C1" w:rsidR="002E22C3" w:rsidRPr="00C36236" w:rsidRDefault="00066A68" w:rsidP="00DF57A8">
      <w:pPr>
        <w:numPr>
          <w:ilvl w:val="0"/>
          <w:numId w:val="52"/>
        </w:numPr>
        <w:spacing w:after="0" w:line="240" w:lineRule="auto"/>
        <w:ind w:hanging="720"/>
        <w:jc w:val="both"/>
        <w:rPr>
          <w:sz w:val="24"/>
          <w:szCs w:val="24"/>
        </w:rPr>
      </w:pPr>
      <w:r w:rsidRPr="00C36236">
        <w:rPr>
          <w:sz w:val="24"/>
          <w:szCs w:val="24"/>
        </w:rPr>
        <w:t>S</w:t>
      </w:r>
      <w:r w:rsidR="002E22C3" w:rsidRPr="00C36236">
        <w:rPr>
          <w:sz w:val="24"/>
          <w:szCs w:val="24"/>
        </w:rPr>
        <w:t xml:space="preserve">/he is found to have committed certain criminal offences (a list is available at pages 13 to 41 of the DfE’s statutory guidance, which may be found by clicking on the following link </w:t>
      </w:r>
      <w:hyperlink r:id="rId15" w:history="1">
        <w:r w:rsidR="002E22C3" w:rsidRPr="00C36236">
          <w:rPr>
            <w:rStyle w:val="Hyperlink"/>
            <w:rFonts w:asciiTheme="minorHAnsi" w:hAnsiTheme="minorHAnsi"/>
            <w:b w:val="0"/>
            <w:color w:val="auto"/>
            <w:sz w:val="24"/>
            <w:szCs w:val="24"/>
          </w:rPr>
          <w:t>https://www.gov.uk/government/publications/disqualification-under-the-childcare-act-2006</w:t>
        </w:r>
      </w:hyperlink>
      <w:r w:rsidR="002E22C3" w:rsidRPr="00C36236">
        <w:rPr>
          <w:b/>
          <w:sz w:val="24"/>
          <w:szCs w:val="24"/>
        </w:rPr>
        <w:t>);</w:t>
      </w:r>
    </w:p>
    <w:p w14:paraId="77A9DA75" w14:textId="763ADDA5" w:rsidR="002E22C3" w:rsidRPr="00C36236" w:rsidRDefault="00066A68" w:rsidP="00DF57A8">
      <w:pPr>
        <w:numPr>
          <w:ilvl w:val="0"/>
          <w:numId w:val="52"/>
        </w:numPr>
        <w:spacing w:after="0" w:line="240" w:lineRule="auto"/>
        <w:ind w:hanging="720"/>
        <w:jc w:val="both"/>
        <w:rPr>
          <w:sz w:val="24"/>
          <w:szCs w:val="24"/>
        </w:rPr>
      </w:pPr>
      <w:r w:rsidRPr="00C36236">
        <w:rPr>
          <w:sz w:val="24"/>
          <w:szCs w:val="24"/>
        </w:rPr>
        <w:t>C</w:t>
      </w:r>
      <w:r w:rsidR="002E22C3" w:rsidRPr="00C36236">
        <w:rPr>
          <w:sz w:val="24"/>
          <w:szCs w:val="24"/>
        </w:rPr>
        <w:t>ertain orders relating to children have been made against him or her (a list of relevant orders is available at pages 42 to 45 of the DfE’s statutory guidance);</w:t>
      </w:r>
    </w:p>
    <w:p w14:paraId="50E4836A" w14:textId="3E280FBD" w:rsidR="00DB2903" w:rsidRPr="00C36236" w:rsidRDefault="00066A68" w:rsidP="00DF57A8">
      <w:pPr>
        <w:numPr>
          <w:ilvl w:val="0"/>
          <w:numId w:val="52"/>
        </w:numPr>
        <w:spacing w:after="0" w:line="240" w:lineRule="auto"/>
        <w:ind w:hanging="720"/>
        <w:jc w:val="both"/>
        <w:rPr>
          <w:sz w:val="24"/>
          <w:szCs w:val="24"/>
        </w:rPr>
      </w:pPr>
      <w:r w:rsidRPr="00C36236">
        <w:rPr>
          <w:sz w:val="24"/>
          <w:szCs w:val="24"/>
        </w:rPr>
        <w:t>S</w:t>
      </w:r>
      <w:r w:rsidR="002E22C3" w:rsidRPr="00C36236">
        <w:rPr>
          <w:sz w:val="24"/>
          <w:szCs w:val="24"/>
        </w:rPr>
        <w:t>/he has had registration in relation to childcare or children’s homes refused or cancelled, or has been prohibited from private fostering;</w:t>
      </w:r>
    </w:p>
    <w:p w14:paraId="090D977D" w14:textId="77777777" w:rsidR="002E22C3" w:rsidRPr="00C36236" w:rsidRDefault="002E22C3" w:rsidP="002E22C3">
      <w:pPr>
        <w:spacing w:after="0" w:line="240" w:lineRule="auto"/>
        <w:jc w:val="both"/>
        <w:rPr>
          <w:sz w:val="24"/>
          <w:szCs w:val="24"/>
        </w:rPr>
      </w:pPr>
    </w:p>
    <w:p w14:paraId="69795AAB" w14:textId="56BAD603" w:rsidR="002E22C3" w:rsidRPr="00C36236" w:rsidRDefault="002F6DA9" w:rsidP="002E22C3">
      <w:pPr>
        <w:spacing w:after="0" w:line="240" w:lineRule="auto"/>
        <w:jc w:val="both"/>
        <w:rPr>
          <w:b/>
          <w:sz w:val="24"/>
          <w:szCs w:val="24"/>
        </w:rPr>
      </w:pPr>
      <w:r w:rsidRPr="00C36236">
        <w:rPr>
          <w:b/>
          <w:sz w:val="24"/>
          <w:szCs w:val="24"/>
        </w:rPr>
        <w:t>Please note, we are aware the above expectation should apply to specific staff only but due to the flexibility of staff within the school we apply it to everyone.</w:t>
      </w:r>
    </w:p>
    <w:p w14:paraId="640E8A1B" w14:textId="034A50B3" w:rsidR="00E20A77" w:rsidRPr="00C36236" w:rsidRDefault="00E20A77" w:rsidP="0061289A">
      <w:pPr>
        <w:rPr>
          <w:sz w:val="24"/>
          <w:szCs w:val="24"/>
        </w:rPr>
      </w:pPr>
    </w:p>
    <w:p w14:paraId="3E90B465" w14:textId="6A47EAFB" w:rsidR="00CD778B" w:rsidRPr="00C36236" w:rsidRDefault="00CD778B" w:rsidP="0061289A">
      <w:pPr>
        <w:rPr>
          <w:rFonts w:ascii="Calibri" w:eastAsia="Calibri" w:hAnsi="Calibri" w:cs="Times New Roman"/>
          <w:i/>
          <w:sz w:val="24"/>
          <w:szCs w:val="24"/>
          <w:lang w:eastAsia="en-GB"/>
        </w:rPr>
      </w:pPr>
      <w:r w:rsidRPr="00C36236">
        <w:rPr>
          <w:b/>
          <w:sz w:val="32"/>
          <w:szCs w:val="32"/>
        </w:rPr>
        <w:t>Part Two: Early Help for Children and Families</w:t>
      </w:r>
    </w:p>
    <w:p w14:paraId="50655DFB" w14:textId="77777777" w:rsidR="00CD778B" w:rsidRPr="00C36236" w:rsidRDefault="00CD778B" w:rsidP="00CD778B">
      <w:pPr>
        <w:autoSpaceDE w:val="0"/>
        <w:autoSpaceDN w:val="0"/>
        <w:adjustRightInd w:val="0"/>
        <w:spacing w:after="0" w:line="240" w:lineRule="auto"/>
        <w:jc w:val="both"/>
        <w:rPr>
          <w:rFonts w:cs="Arial"/>
          <w:sz w:val="24"/>
          <w:szCs w:val="24"/>
        </w:rPr>
      </w:pPr>
      <w:r w:rsidRPr="00C36236">
        <w:rPr>
          <w:rFonts w:cs="Arial"/>
          <w:sz w:val="24"/>
          <w:szCs w:val="24"/>
        </w:rPr>
        <w:t xml:space="preserve">Providing early help is more effective in promoting the welfare of children than reacting later when situations can be more complex. Early help means providing support as soon as a problem emerges, at any point in a child’s life. Part of a school safeguarding procedures should include effective ways to identify emerging problems and potential unmet needs for individual children and families. </w:t>
      </w:r>
    </w:p>
    <w:p w14:paraId="5BD35779" w14:textId="77777777" w:rsidR="00CD778B" w:rsidRPr="00C36236" w:rsidRDefault="00CD778B" w:rsidP="00CD778B">
      <w:pPr>
        <w:autoSpaceDE w:val="0"/>
        <w:autoSpaceDN w:val="0"/>
        <w:adjustRightInd w:val="0"/>
        <w:spacing w:after="0" w:line="240" w:lineRule="auto"/>
        <w:jc w:val="both"/>
        <w:rPr>
          <w:rFonts w:cs="Arial"/>
          <w:sz w:val="24"/>
          <w:szCs w:val="24"/>
        </w:rPr>
      </w:pPr>
    </w:p>
    <w:p w14:paraId="55CFAF5F" w14:textId="77777777" w:rsidR="00CD778B" w:rsidRPr="00C36236" w:rsidRDefault="00CD778B" w:rsidP="00CD778B">
      <w:pPr>
        <w:autoSpaceDE w:val="0"/>
        <w:autoSpaceDN w:val="0"/>
        <w:adjustRightInd w:val="0"/>
        <w:spacing w:after="0" w:line="240" w:lineRule="auto"/>
        <w:jc w:val="both"/>
        <w:rPr>
          <w:rFonts w:cs="Arial"/>
          <w:sz w:val="24"/>
          <w:szCs w:val="24"/>
        </w:rPr>
      </w:pPr>
      <w:r w:rsidRPr="00C36236">
        <w:rPr>
          <w:rFonts w:cs="Arial"/>
          <w:sz w:val="24"/>
          <w:szCs w:val="24"/>
        </w:rPr>
        <w:t xml:space="preserve">This requires all professionals, including those in schools to understand their role in identifying emerging problems and to share information with other professionals to support early identification and assessment. </w:t>
      </w:r>
    </w:p>
    <w:p w14:paraId="1B87B75D" w14:textId="77777777" w:rsidR="00CD778B" w:rsidRPr="00C36236" w:rsidRDefault="00CD778B" w:rsidP="00CD778B">
      <w:pPr>
        <w:pStyle w:val="NoSpacing"/>
        <w:rPr>
          <w:sz w:val="24"/>
          <w:szCs w:val="24"/>
        </w:rPr>
      </w:pPr>
    </w:p>
    <w:p w14:paraId="40923B2F" w14:textId="77777777" w:rsidR="00CD778B" w:rsidRPr="00C36236" w:rsidRDefault="00CD778B" w:rsidP="00CD778B">
      <w:pPr>
        <w:pStyle w:val="NoSpacing"/>
        <w:rPr>
          <w:sz w:val="24"/>
          <w:szCs w:val="24"/>
        </w:rPr>
      </w:pPr>
      <w:r w:rsidRPr="00C36236">
        <w:rPr>
          <w:sz w:val="24"/>
          <w:szCs w:val="24"/>
        </w:rPr>
        <w:t xml:space="preserve">Effective early help relies upon local agencies working together to: </w:t>
      </w:r>
    </w:p>
    <w:p w14:paraId="44F55018" w14:textId="77777777" w:rsidR="00CD778B" w:rsidRPr="00C36236" w:rsidRDefault="00CD778B" w:rsidP="00CD778B">
      <w:pPr>
        <w:pStyle w:val="NoSpacing"/>
        <w:rPr>
          <w:sz w:val="24"/>
          <w:szCs w:val="24"/>
        </w:rPr>
      </w:pPr>
    </w:p>
    <w:p w14:paraId="120E7047" w14:textId="03574E9E" w:rsidR="00CD778B" w:rsidRPr="00C36236" w:rsidRDefault="00CD778B" w:rsidP="00A770BB">
      <w:pPr>
        <w:pStyle w:val="ListParagraph"/>
        <w:numPr>
          <w:ilvl w:val="0"/>
          <w:numId w:val="5"/>
        </w:numPr>
        <w:autoSpaceDE w:val="0"/>
        <w:autoSpaceDN w:val="0"/>
        <w:adjustRightInd w:val="0"/>
        <w:spacing w:after="196" w:line="240" w:lineRule="auto"/>
        <w:jc w:val="both"/>
        <w:rPr>
          <w:rFonts w:cs="Arial"/>
          <w:sz w:val="24"/>
          <w:szCs w:val="24"/>
        </w:rPr>
      </w:pPr>
      <w:r w:rsidRPr="00C36236">
        <w:rPr>
          <w:rFonts w:cs="Arial"/>
          <w:sz w:val="24"/>
          <w:szCs w:val="24"/>
        </w:rPr>
        <w:t>Identify children and families who would benefit from early help</w:t>
      </w:r>
      <w:r w:rsidR="0027644E" w:rsidRPr="00C36236">
        <w:rPr>
          <w:rFonts w:cs="Arial"/>
          <w:sz w:val="24"/>
          <w:szCs w:val="24"/>
        </w:rPr>
        <w:t>.</w:t>
      </w:r>
    </w:p>
    <w:p w14:paraId="4EF6192D" w14:textId="476FB11B" w:rsidR="00CD778B" w:rsidRPr="00C36236" w:rsidRDefault="00CD778B" w:rsidP="00A770BB">
      <w:pPr>
        <w:pStyle w:val="ListParagraph"/>
        <w:numPr>
          <w:ilvl w:val="0"/>
          <w:numId w:val="5"/>
        </w:numPr>
        <w:autoSpaceDE w:val="0"/>
        <w:autoSpaceDN w:val="0"/>
        <w:adjustRightInd w:val="0"/>
        <w:spacing w:after="196" w:line="240" w:lineRule="auto"/>
        <w:jc w:val="both"/>
        <w:rPr>
          <w:rFonts w:cs="Arial"/>
          <w:sz w:val="24"/>
          <w:szCs w:val="24"/>
        </w:rPr>
      </w:pPr>
      <w:r w:rsidRPr="00C36236">
        <w:rPr>
          <w:rFonts w:cs="Arial"/>
          <w:sz w:val="24"/>
          <w:szCs w:val="24"/>
        </w:rPr>
        <w:t>Undertake an assessment of the</w:t>
      </w:r>
      <w:r w:rsidR="009707D6" w:rsidRPr="00C36236">
        <w:rPr>
          <w:rFonts w:cs="Arial"/>
          <w:sz w:val="24"/>
          <w:szCs w:val="24"/>
        </w:rPr>
        <w:t xml:space="preserve"> need for early help (E.g. Early Help Assessment; EHA</w:t>
      </w:r>
      <w:r w:rsidR="00B244E3" w:rsidRPr="00C36236">
        <w:rPr>
          <w:rFonts w:cs="Arial"/>
          <w:sz w:val="24"/>
          <w:szCs w:val="24"/>
        </w:rPr>
        <w:t>)</w:t>
      </w:r>
      <w:r w:rsidR="0027644E" w:rsidRPr="00C36236">
        <w:rPr>
          <w:rFonts w:cs="Arial"/>
          <w:sz w:val="24"/>
          <w:szCs w:val="24"/>
        </w:rPr>
        <w:t>.</w:t>
      </w:r>
    </w:p>
    <w:p w14:paraId="5230B4D4" w14:textId="22EA2B02" w:rsidR="00CD778B" w:rsidRPr="00C36236" w:rsidRDefault="00CD778B" w:rsidP="00A770BB">
      <w:pPr>
        <w:pStyle w:val="ListParagraph"/>
        <w:numPr>
          <w:ilvl w:val="0"/>
          <w:numId w:val="5"/>
        </w:numPr>
        <w:autoSpaceDE w:val="0"/>
        <w:autoSpaceDN w:val="0"/>
        <w:adjustRightInd w:val="0"/>
        <w:spacing w:after="0" w:line="240" w:lineRule="auto"/>
        <w:jc w:val="both"/>
        <w:rPr>
          <w:rFonts w:cs="Arial"/>
          <w:sz w:val="24"/>
          <w:szCs w:val="24"/>
        </w:rPr>
      </w:pPr>
      <w:r w:rsidRPr="00C36236">
        <w:rPr>
          <w:rFonts w:cs="Arial"/>
          <w:sz w:val="24"/>
          <w:szCs w:val="24"/>
        </w:rPr>
        <w:t>Provide targeted early help services to address the assessed needs of a child and their family, which focuses on activity to significantly improve the outcomes for the child</w:t>
      </w:r>
      <w:r w:rsidR="0027644E" w:rsidRPr="00C36236">
        <w:rPr>
          <w:rFonts w:cs="Arial"/>
          <w:sz w:val="24"/>
          <w:szCs w:val="24"/>
        </w:rPr>
        <w:t>.</w:t>
      </w:r>
    </w:p>
    <w:p w14:paraId="31960EEB" w14:textId="77777777" w:rsidR="00CD778B" w:rsidRPr="00C36236" w:rsidRDefault="00CD778B" w:rsidP="00CD778B">
      <w:pPr>
        <w:autoSpaceDE w:val="0"/>
        <w:autoSpaceDN w:val="0"/>
        <w:adjustRightInd w:val="0"/>
        <w:spacing w:after="0" w:line="240" w:lineRule="auto"/>
        <w:ind w:left="360"/>
        <w:jc w:val="both"/>
        <w:rPr>
          <w:rFonts w:cs="Arial"/>
          <w:sz w:val="24"/>
          <w:szCs w:val="24"/>
        </w:rPr>
      </w:pPr>
    </w:p>
    <w:p w14:paraId="64C72868" w14:textId="6BAE81A8" w:rsidR="00CD778B" w:rsidRPr="00C36236" w:rsidRDefault="00F63F3A" w:rsidP="00CD778B">
      <w:pPr>
        <w:autoSpaceDE w:val="0"/>
        <w:autoSpaceDN w:val="0"/>
        <w:adjustRightInd w:val="0"/>
        <w:spacing w:after="0" w:line="240" w:lineRule="auto"/>
        <w:jc w:val="both"/>
        <w:rPr>
          <w:rFonts w:cs="Arial"/>
          <w:sz w:val="24"/>
          <w:szCs w:val="24"/>
        </w:rPr>
      </w:pPr>
      <w:r w:rsidRPr="00C36236">
        <w:rPr>
          <w:rFonts w:cs="Arial"/>
          <w:sz w:val="24"/>
          <w:szCs w:val="24"/>
        </w:rPr>
        <w:t>Using The Family Support Model (</w:t>
      </w:r>
      <w:r w:rsidR="008B752D" w:rsidRPr="00C36236">
        <w:rPr>
          <w:rFonts w:cs="Arial"/>
          <w:b/>
          <w:sz w:val="24"/>
          <w:szCs w:val="24"/>
        </w:rPr>
        <w:t xml:space="preserve">Appendix </w:t>
      </w:r>
      <w:r w:rsidR="004848D9" w:rsidRPr="00C36236">
        <w:rPr>
          <w:rFonts w:cs="Arial"/>
          <w:b/>
          <w:sz w:val="24"/>
          <w:szCs w:val="24"/>
        </w:rPr>
        <w:t>4</w:t>
      </w:r>
      <w:r w:rsidRPr="00C36236">
        <w:rPr>
          <w:rFonts w:cs="Arial"/>
          <w:sz w:val="24"/>
          <w:szCs w:val="24"/>
        </w:rPr>
        <w:t>)</w:t>
      </w:r>
      <w:r w:rsidR="00CD778B" w:rsidRPr="00C36236">
        <w:rPr>
          <w:rFonts w:cs="Arial"/>
          <w:sz w:val="24"/>
          <w:szCs w:val="24"/>
        </w:rPr>
        <w:t xml:space="preserve"> we identify </w:t>
      </w:r>
      <w:r w:rsidR="00725BA1" w:rsidRPr="00C36236">
        <w:rPr>
          <w:rFonts w:cs="Arial"/>
          <w:sz w:val="24"/>
          <w:szCs w:val="24"/>
        </w:rPr>
        <w:t xml:space="preserve">and monitor </w:t>
      </w:r>
      <w:r w:rsidR="00CD778B" w:rsidRPr="00C36236">
        <w:rPr>
          <w:rFonts w:cs="Arial"/>
          <w:sz w:val="24"/>
          <w:szCs w:val="24"/>
        </w:rPr>
        <w:t>children/fam</w:t>
      </w:r>
      <w:r w:rsidRPr="00C36236">
        <w:rPr>
          <w:rFonts w:cs="Arial"/>
          <w:sz w:val="24"/>
          <w:szCs w:val="24"/>
        </w:rPr>
        <w:t xml:space="preserve">ilies </w:t>
      </w:r>
      <w:r w:rsidR="00DB2903" w:rsidRPr="00C36236">
        <w:rPr>
          <w:rFonts w:cs="Arial"/>
          <w:sz w:val="24"/>
          <w:szCs w:val="24"/>
        </w:rPr>
        <w:t>that</w:t>
      </w:r>
      <w:r w:rsidRPr="00C36236">
        <w:rPr>
          <w:rFonts w:cs="Arial"/>
          <w:sz w:val="24"/>
          <w:szCs w:val="24"/>
        </w:rPr>
        <w:t xml:space="preserve"> may need extra help by</w:t>
      </w:r>
      <w:r w:rsidR="00CD778B" w:rsidRPr="00C36236">
        <w:rPr>
          <w:rFonts w:cs="Arial"/>
          <w:sz w:val="24"/>
          <w:szCs w:val="24"/>
        </w:rPr>
        <w:t>:</w:t>
      </w:r>
    </w:p>
    <w:p w14:paraId="47661238" w14:textId="77777777" w:rsidR="00CD778B" w:rsidRPr="00C36236" w:rsidRDefault="00CD778B" w:rsidP="00CD778B">
      <w:pPr>
        <w:autoSpaceDE w:val="0"/>
        <w:autoSpaceDN w:val="0"/>
        <w:adjustRightInd w:val="0"/>
        <w:spacing w:after="0" w:line="240" w:lineRule="auto"/>
        <w:jc w:val="both"/>
        <w:rPr>
          <w:rFonts w:cs="Arial"/>
          <w:sz w:val="24"/>
          <w:szCs w:val="24"/>
        </w:rPr>
      </w:pPr>
    </w:p>
    <w:p w14:paraId="31D5D286" w14:textId="21F08FD7"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Observations</w:t>
      </w:r>
      <w:r w:rsidR="00066A68" w:rsidRPr="00C36236">
        <w:rPr>
          <w:rFonts w:cs="Arial"/>
          <w:sz w:val="24"/>
          <w:szCs w:val="24"/>
        </w:rPr>
        <w:t>.</w:t>
      </w:r>
    </w:p>
    <w:p w14:paraId="72FA32E5" w14:textId="24CAFE34"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Conversations with children/parents</w:t>
      </w:r>
      <w:r w:rsidR="00066A68" w:rsidRPr="00C36236">
        <w:rPr>
          <w:rFonts w:cs="Arial"/>
          <w:sz w:val="24"/>
          <w:szCs w:val="24"/>
        </w:rPr>
        <w:t>.</w:t>
      </w:r>
    </w:p>
    <w:p w14:paraId="037F81B1" w14:textId="1A86D53A"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Attendance/punctuality</w:t>
      </w:r>
      <w:r w:rsidR="00066A68" w:rsidRPr="00C36236">
        <w:rPr>
          <w:rFonts w:cs="Arial"/>
          <w:sz w:val="24"/>
          <w:szCs w:val="24"/>
        </w:rPr>
        <w:t>.</w:t>
      </w:r>
    </w:p>
    <w:p w14:paraId="4D9F1893" w14:textId="244CE7CE" w:rsidR="00CD778B" w:rsidRPr="00C36236" w:rsidRDefault="00CD778B"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Drop ins</w:t>
      </w:r>
      <w:r w:rsidR="00E562FD" w:rsidRPr="00C36236">
        <w:rPr>
          <w:rFonts w:cs="Arial"/>
          <w:sz w:val="24"/>
          <w:szCs w:val="24"/>
        </w:rPr>
        <w:t xml:space="preserve"> for parents</w:t>
      </w:r>
      <w:r w:rsidR="00066A68" w:rsidRPr="00C36236">
        <w:rPr>
          <w:rFonts w:cs="Arial"/>
          <w:sz w:val="24"/>
          <w:szCs w:val="24"/>
        </w:rPr>
        <w:t>.</w:t>
      </w:r>
    </w:p>
    <w:p w14:paraId="1AB606CC" w14:textId="5AE4259B" w:rsidR="00E562FD" w:rsidRPr="00C36236" w:rsidRDefault="00E562FD"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Talk Time.</w:t>
      </w:r>
    </w:p>
    <w:p w14:paraId="6B7E9EDC" w14:textId="07E1F9CE" w:rsidR="00CD778B" w:rsidRPr="00C36236" w:rsidRDefault="009707D6"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EHA</w:t>
      </w:r>
      <w:r w:rsidR="00CD778B" w:rsidRPr="00C36236">
        <w:rPr>
          <w:rFonts w:cs="Arial"/>
          <w:sz w:val="24"/>
          <w:szCs w:val="24"/>
        </w:rPr>
        <w:t>s</w:t>
      </w:r>
      <w:r w:rsidR="003F18F3" w:rsidRPr="00C36236">
        <w:rPr>
          <w:rFonts w:cs="Arial"/>
          <w:sz w:val="24"/>
          <w:szCs w:val="24"/>
        </w:rPr>
        <w:t xml:space="preserve"> (these are completed by the</w:t>
      </w:r>
      <w:r w:rsidR="00E562FD" w:rsidRPr="00C36236">
        <w:rPr>
          <w:rFonts w:cs="Arial"/>
          <w:sz w:val="24"/>
          <w:szCs w:val="24"/>
        </w:rPr>
        <w:t xml:space="preserve"> DSL/Deputy DSL</w:t>
      </w:r>
      <w:r w:rsidR="00F219F5" w:rsidRPr="00C36236">
        <w:rPr>
          <w:rFonts w:cs="Arial"/>
          <w:sz w:val="24"/>
          <w:szCs w:val="24"/>
        </w:rPr>
        <w:t xml:space="preserve"> or </w:t>
      </w:r>
      <w:r w:rsidR="00220050" w:rsidRPr="00C36236">
        <w:rPr>
          <w:rFonts w:cs="Arial"/>
          <w:sz w:val="24"/>
          <w:szCs w:val="24"/>
        </w:rPr>
        <w:t xml:space="preserve">Mrs Jones, </w:t>
      </w:r>
      <w:r w:rsidR="00F219F5" w:rsidRPr="00C36236">
        <w:rPr>
          <w:rFonts w:cs="Arial"/>
          <w:sz w:val="24"/>
          <w:szCs w:val="24"/>
        </w:rPr>
        <w:t>EHA support)</w:t>
      </w:r>
      <w:r w:rsidR="00066A68" w:rsidRPr="00C36236">
        <w:rPr>
          <w:rFonts w:cs="Arial"/>
          <w:sz w:val="24"/>
          <w:szCs w:val="24"/>
        </w:rPr>
        <w:t>.</w:t>
      </w:r>
    </w:p>
    <w:p w14:paraId="73A1477E" w14:textId="66D65FC1" w:rsidR="00CD778B" w:rsidRPr="00C36236" w:rsidRDefault="009707D6"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 xml:space="preserve">Team </w:t>
      </w:r>
      <w:r w:rsidR="004327DD" w:rsidRPr="00C36236">
        <w:rPr>
          <w:rFonts w:cs="Arial"/>
          <w:sz w:val="24"/>
          <w:szCs w:val="24"/>
        </w:rPr>
        <w:t>around</w:t>
      </w:r>
      <w:r w:rsidRPr="00C36236">
        <w:rPr>
          <w:rFonts w:cs="Arial"/>
          <w:sz w:val="24"/>
          <w:szCs w:val="24"/>
        </w:rPr>
        <w:t xml:space="preserve"> the Family (TAF)</w:t>
      </w:r>
      <w:r w:rsidR="00CD778B" w:rsidRPr="00C36236">
        <w:rPr>
          <w:rFonts w:cs="Arial"/>
          <w:sz w:val="24"/>
          <w:szCs w:val="24"/>
        </w:rPr>
        <w:t xml:space="preserve"> Meetings</w:t>
      </w:r>
      <w:r w:rsidR="00066A68" w:rsidRPr="00C36236">
        <w:rPr>
          <w:rFonts w:cs="Arial"/>
          <w:sz w:val="24"/>
          <w:szCs w:val="24"/>
        </w:rPr>
        <w:t>.</w:t>
      </w:r>
    </w:p>
    <w:p w14:paraId="4D6DDC0A" w14:textId="5C1C75D9" w:rsidR="000821FE" w:rsidRPr="00C36236" w:rsidRDefault="00066A68" w:rsidP="00A770BB">
      <w:pPr>
        <w:pStyle w:val="ListParagraph"/>
        <w:numPr>
          <w:ilvl w:val="0"/>
          <w:numId w:val="8"/>
        </w:numPr>
        <w:autoSpaceDE w:val="0"/>
        <w:autoSpaceDN w:val="0"/>
        <w:adjustRightInd w:val="0"/>
        <w:spacing w:after="0" w:line="240" w:lineRule="auto"/>
        <w:jc w:val="both"/>
        <w:rPr>
          <w:rFonts w:cs="Arial"/>
          <w:sz w:val="24"/>
          <w:szCs w:val="24"/>
        </w:rPr>
      </w:pPr>
      <w:r w:rsidRPr="00C36236">
        <w:rPr>
          <w:rFonts w:cs="Arial"/>
          <w:sz w:val="24"/>
          <w:szCs w:val="24"/>
        </w:rPr>
        <w:t>Worry monsters in every class.</w:t>
      </w:r>
    </w:p>
    <w:p w14:paraId="501E3F37" w14:textId="77777777" w:rsidR="000E4710" w:rsidRPr="00C36236" w:rsidRDefault="000E4710" w:rsidP="00E05065">
      <w:pPr>
        <w:autoSpaceDE w:val="0"/>
        <w:autoSpaceDN w:val="0"/>
        <w:adjustRightInd w:val="0"/>
        <w:spacing w:after="0" w:line="240" w:lineRule="auto"/>
        <w:jc w:val="both"/>
        <w:rPr>
          <w:rFonts w:cs="Arial"/>
          <w:b/>
          <w:sz w:val="32"/>
          <w:szCs w:val="32"/>
        </w:rPr>
      </w:pPr>
    </w:p>
    <w:p w14:paraId="0B223EAB" w14:textId="156B926B" w:rsidR="00A80043" w:rsidRPr="00C36236" w:rsidRDefault="00E05065" w:rsidP="00E05065">
      <w:pPr>
        <w:autoSpaceDE w:val="0"/>
        <w:autoSpaceDN w:val="0"/>
        <w:adjustRightInd w:val="0"/>
        <w:spacing w:after="0" w:line="240" w:lineRule="auto"/>
        <w:jc w:val="both"/>
        <w:rPr>
          <w:rFonts w:cs="Arial"/>
          <w:b/>
          <w:sz w:val="24"/>
          <w:szCs w:val="24"/>
        </w:rPr>
      </w:pPr>
      <w:r w:rsidRPr="00C36236">
        <w:rPr>
          <w:rFonts w:cs="Arial"/>
          <w:b/>
          <w:sz w:val="24"/>
          <w:szCs w:val="24"/>
        </w:rPr>
        <w:t>Children with Additional Vulnerabiliti</w:t>
      </w:r>
      <w:r w:rsidR="00A80043" w:rsidRPr="00C36236">
        <w:rPr>
          <w:rFonts w:cs="Arial"/>
          <w:b/>
          <w:sz w:val="24"/>
          <w:szCs w:val="24"/>
        </w:rPr>
        <w:t>es including Special Educational Needs</w:t>
      </w:r>
    </w:p>
    <w:p w14:paraId="0D40AA6E" w14:textId="77777777" w:rsidR="00CD778B" w:rsidRPr="00C36236" w:rsidRDefault="00CD778B" w:rsidP="00364721">
      <w:pPr>
        <w:autoSpaceDE w:val="0"/>
        <w:autoSpaceDN w:val="0"/>
        <w:adjustRightInd w:val="0"/>
        <w:spacing w:after="0" w:line="240" w:lineRule="auto"/>
        <w:jc w:val="right"/>
        <w:rPr>
          <w:rFonts w:cs="Arial"/>
          <w:sz w:val="23"/>
          <w:szCs w:val="23"/>
        </w:rPr>
      </w:pPr>
    </w:p>
    <w:p w14:paraId="3C089EC8" w14:textId="08AF1594" w:rsidR="00A1543A" w:rsidRPr="00C36236" w:rsidRDefault="00AF1C10" w:rsidP="00CD778B">
      <w:pPr>
        <w:autoSpaceDE w:val="0"/>
        <w:autoSpaceDN w:val="0"/>
        <w:adjustRightInd w:val="0"/>
        <w:spacing w:after="185" w:line="240" w:lineRule="auto"/>
        <w:jc w:val="both"/>
        <w:rPr>
          <w:rFonts w:cs="Arial"/>
          <w:sz w:val="24"/>
          <w:szCs w:val="24"/>
        </w:rPr>
      </w:pPr>
      <w:r w:rsidRPr="00C36236">
        <w:rPr>
          <w:rFonts w:cs="Arial"/>
          <w:sz w:val="24"/>
          <w:szCs w:val="24"/>
        </w:rPr>
        <w:t>We are</w:t>
      </w:r>
      <w:r w:rsidR="00CD778B" w:rsidRPr="00C36236">
        <w:rPr>
          <w:rFonts w:cs="Arial"/>
          <w:sz w:val="24"/>
          <w:szCs w:val="24"/>
        </w:rPr>
        <w:t xml:space="preserve"> alert to the potential need for early help for a child who: </w:t>
      </w:r>
    </w:p>
    <w:p w14:paraId="5376FE70" w14:textId="115E77E7"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disabled and has specific additional needs</w:t>
      </w:r>
      <w:r w:rsidR="00C82EE4" w:rsidRPr="00C36236">
        <w:rPr>
          <w:sz w:val="24"/>
          <w:szCs w:val="24"/>
        </w:rPr>
        <w:t>.</w:t>
      </w:r>
    </w:p>
    <w:p w14:paraId="3D57A690" w14:textId="2E3D4BE3" w:rsidR="00F219F5" w:rsidRPr="00C36236" w:rsidRDefault="002B2052" w:rsidP="00DF57A8">
      <w:pPr>
        <w:pStyle w:val="ListParagraph"/>
        <w:numPr>
          <w:ilvl w:val="0"/>
          <w:numId w:val="43"/>
        </w:numPr>
        <w:autoSpaceDE w:val="0"/>
        <w:autoSpaceDN w:val="0"/>
        <w:adjustRightInd w:val="0"/>
        <w:spacing w:after="185" w:line="240" w:lineRule="auto"/>
        <w:rPr>
          <w:sz w:val="24"/>
          <w:szCs w:val="24"/>
        </w:rPr>
      </w:pPr>
      <w:r w:rsidRPr="00C36236">
        <w:rPr>
          <w:sz w:val="24"/>
          <w:szCs w:val="24"/>
        </w:rPr>
        <w:t xml:space="preserve">Has special </w:t>
      </w:r>
      <w:r w:rsidR="00F219F5" w:rsidRPr="00C36236">
        <w:rPr>
          <w:sz w:val="24"/>
          <w:szCs w:val="24"/>
        </w:rPr>
        <w:t>educational needs (whether or not they have a statutory Education, Health and Care Plan)</w:t>
      </w:r>
      <w:r w:rsidR="00C82EE4" w:rsidRPr="00C36236">
        <w:rPr>
          <w:sz w:val="24"/>
          <w:szCs w:val="24"/>
        </w:rPr>
        <w:t>.</w:t>
      </w:r>
      <w:r w:rsidR="00F219F5" w:rsidRPr="00C36236">
        <w:rPr>
          <w:sz w:val="24"/>
          <w:szCs w:val="24"/>
        </w:rPr>
        <w:t xml:space="preserve"> </w:t>
      </w:r>
    </w:p>
    <w:p w14:paraId="4B340241" w14:textId="2DE832E1"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a young carer</w:t>
      </w:r>
      <w:r w:rsidR="00C82EE4" w:rsidRPr="00C36236">
        <w:rPr>
          <w:sz w:val="24"/>
          <w:szCs w:val="24"/>
        </w:rPr>
        <w:t>.</w:t>
      </w:r>
      <w:r w:rsidRPr="00C36236">
        <w:rPr>
          <w:sz w:val="24"/>
          <w:szCs w:val="24"/>
        </w:rPr>
        <w:t xml:space="preserve"> </w:t>
      </w:r>
    </w:p>
    <w:p w14:paraId="3DC74CE6" w14:textId="3FF4A865"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showing signs of being drawn in to anti-social or criminal behaviour, including gang involvement and association with organised crime groups</w:t>
      </w:r>
      <w:r w:rsidR="00C82EE4" w:rsidRPr="00C36236">
        <w:rPr>
          <w:sz w:val="24"/>
          <w:szCs w:val="24"/>
        </w:rPr>
        <w:t>.</w:t>
      </w:r>
      <w:r w:rsidRPr="00C36236">
        <w:rPr>
          <w:sz w:val="24"/>
          <w:szCs w:val="24"/>
        </w:rPr>
        <w:t xml:space="preserve"> </w:t>
      </w:r>
    </w:p>
    <w:p w14:paraId="56B8B217" w14:textId="27ED0F8C"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lastRenderedPageBreak/>
        <w:t>Is frequently missing/goes missing from care or from home</w:t>
      </w:r>
      <w:r w:rsidR="00C82EE4" w:rsidRPr="00C36236">
        <w:rPr>
          <w:sz w:val="24"/>
          <w:szCs w:val="24"/>
        </w:rPr>
        <w:t>.</w:t>
      </w:r>
      <w:r w:rsidRPr="00C36236">
        <w:rPr>
          <w:sz w:val="24"/>
          <w:szCs w:val="24"/>
        </w:rPr>
        <w:t xml:space="preserve"> </w:t>
      </w:r>
    </w:p>
    <w:p w14:paraId="1E8FCCFD" w14:textId="4C7A3411"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at risk of modern slavery, trafficking or exploitation</w:t>
      </w:r>
      <w:r w:rsidR="00C82EE4" w:rsidRPr="00C36236">
        <w:rPr>
          <w:sz w:val="24"/>
          <w:szCs w:val="24"/>
        </w:rPr>
        <w:t>.</w:t>
      </w:r>
      <w:r w:rsidRPr="00C36236">
        <w:rPr>
          <w:sz w:val="24"/>
          <w:szCs w:val="24"/>
        </w:rPr>
        <w:t xml:space="preserve"> </w:t>
      </w:r>
    </w:p>
    <w:p w14:paraId="605AAE14" w14:textId="072C5196"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at risk of being radicalised or exploited</w:t>
      </w:r>
      <w:r w:rsidR="00C82EE4" w:rsidRPr="00C36236">
        <w:rPr>
          <w:sz w:val="24"/>
          <w:szCs w:val="24"/>
        </w:rPr>
        <w:t>.</w:t>
      </w:r>
      <w:r w:rsidRPr="00C36236">
        <w:rPr>
          <w:sz w:val="24"/>
          <w:szCs w:val="24"/>
        </w:rPr>
        <w:t xml:space="preserve"> </w:t>
      </w:r>
    </w:p>
    <w:p w14:paraId="3782FB88" w14:textId="4A42A010"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in a family circumstance presenting challenges for the child, such as drug and alcohol misuse, adult mental health issues and domestic abuse</w:t>
      </w:r>
      <w:r w:rsidR="00C82EE4" w:rsidRPr="00C36236">
        <w:rPr>
          <w:sz w:val="24"/>
          <w:szCs w:val="24"/>
        </w:rPr>
        <w:t>.</w:t>
      </w:r>
      <w:r w:rsidRPr="00C36236">
        <w:rPr>
          <w:sz w:val="24"/>
          <w:szCs w:val="24"/>
        </w:rPr>
        <w:t xml:space="preserve"> </w:t>
      </w:r>
    </w:p>
    <w:p w14:paraId="7D3D2B80" w14:textId="790364F8"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Is misusing drugs or alcohol themselves</w:t>
      </w:r>
      <w:r w:rsidR="00C82EE4" w:rsidRPr="00C36236">
        <w:rPr>
          <w:sz w:val="24"/>
          <w:szCs w:val="24"/>
        </w:rPr>
        <w:t>.</w:t>
      </w:r>
    </w:p>
    <w:p w14:paraId="70AF5FF9" w14:textId="0D39504F" w:rsidR="00F219F5" w:rsidRPr="00C36236" w:rsidRDefault="00F219F5" w:rsidP="00DF57A8">
      <w:pPr>
        <w:pStyle w:val="ListParagraph"/>
        <w:numPr>
          <w:ilvl w:val="0"/>
          <w:numId w:val="43"/>
        </w:numPr>
        <w:autoSpaceDE w:val="0"/>
        <w:autoSpaceDN w:val="0"/>
        <w:adjustRightInd w:val="0"/>
        <w:spacing w:after="185" w:line="240" w:lineRule="auto"/>
        <w:jc w:val="both"/>
        <w:rPr>
          <w:sz w:val="24"/>
          <w:szCs w:val="24"/>
        </w:rPr>
      </w:pPr>
      <w:r w:rsidRPr="00C36236">
        <w:rPr>
          <w:sz w:val="24"/>
          <w:szCs w:val="24"/>
        </w:rPr>
        <w:t>Has returned home to their family from care</w:t>
      </w:r>
      <w:r w:rsidR="00C82EE4" w:rsidRPr="00C36236">
        <w:rPr>
          <w:sz w:val="24"/>
          <w:szCs w:val="24"/>
        </w:rPr>
        <w:t>.</w:t>
      </w:r>
      <w:r w:rsidRPr="00C36236">
        <w:rPr>
          <w:sz w:val="24"/>
          <w:szCs w:val="24"/>
        </w:rPr>
        <w:t xml:space="preserve"> </w:t>
      </w:r>
    </w:p>
    <w:p w14:paraId="3115F706" w14:textId="12457229" w:rsidR="00F219F5" w:rsidRPr="00C36236" w:rsidRDefault="00F219F5" w:rsidP="00DF57A8">
      <w:pPr>
        <w:pStyle w:val="ListParagraph"/>
        <w:numPr>
          <w:ilvl w:val="0"/>
          <w:numId w:val="43"/>
        </w:numPr>
        <w:autoSpaceDE w:val="0"/>
        <w:autoSpaceDN w:val="0"/>
        <w:adjustRightInd w:val="0"/>
        <w:spacing w:after="185" w:line="240" w:lineRule="auto"/>
        <w:jc w:val="both"/>
        <w:rPr>
          <w:rFonts w:cs="Arial"/>
          <w:sz w:val="24"/>
          <w:szCs w:val="24"/>
        </w:rPr>
      </w:pPr>
      <w:r w:rsidRPr="00C36236">
        <w:rPr>
          <w:sz w:val="24"/>
          <w:szCs w:val="24"/>
        </w:rPr>
        <w:t>Is a privately fostered child</w:t>
      </w:r>
      <w:r w:rsidR="00C82EE4" w:rsidRPr="00C36236">
        <w:rPr>
          <w:sz w:val="24"/>
          <w:szCs w:val="24"/>
        </w:rPr>
        <w:t>.</w:t>
      </w:r>
    </w:p>
    <w:p w14:paraId="678C58F4" w14:textId="49246F04" w:rsidR="00CA067D" w:rsidRPr="00C36236" w:rsidRDefault="0089687C" w:rsidP="0027644E">
      <w:pPr>
        <w:spacing w:after="160" w:line="256" w:lineRule="auto"/>
        <w:jc w:val="both"/>
        <w:rPr>
          <w:sz w:val="24"/>
          <w:szCs w:val="24"/>
        </w:rPr>
      </w:pPr>
      <w:r w:rsidRPr="00C36236">
        <w:rPr>
          <w:sz w:val="24"/>
          <w:szCs w:val="24"/>
        </w:rPr>
        <w:t xml:space="preserve">Children with SEND and disabilities can face additional safeguarding challenges. </w:t>
      </w:r>
      <w:r w:rsidR="00E05065" w:rsidRPr="00C36236">
        <w:rPr>
          <w:sz w:val="24"/>
          <w:szCs w:val="24"/>
        </w:rPr>
        <w:t xml:space="preserve">This policy </w:t>
      </w:r>
      <w:r w:rsidRPr="00C36236">
        <w:rPr>
          <w:sz w:val="24"/>
          <w:szCs w:val="24"/>
        </w:rPr>
        <w:t>reflects the fact that additional barriers can exist when recognising abuse and neglect in this group of</w:t>
      </w:r>
      <w:r w:rsidR="00CA067D" w:rsidRPr="00C36236">
        <w:rPr>
          <w:sz w:val="24"/>
          <w:szCs w:val="24"/>
        </w:rPr>
        <w:t xml:space="preserve"> children. These </w:t>
      </w:r>
      <w:r w:rsidR="00E05065" w:rsidRPr="00C36236">
        <w:rPr>
          <w:sz w:val="24"/>
          <w:szCs w:val="24"/>
        </w:rPr>
        <w:t xml:space="preserve">barriers </w:t>
      </w:r>
      <w:r w:rsidR="00CA067D" w:rsidRPr="00C36236">
        <w:rPr>
          <w:sz w:val="24"/>
          <w:szCs w:val="24"/>
        </w:rPr>
        <w:t xml:space="preserve">can include: </w:t>
      </w:r>
    </w:p>
    <w:p w14:paraId="087307F4" w14:textId="7A3CAA10" w:rsidR="00CA067D" w:rsidRPr="00C36236" w:rsidRDefault="00CA067D" w:rsidP="00DF57A8">
      <w:pPr>
        <w:pStyle w:val="ListParagraph"/>
        <w:numPr>
          <w:ilvl w:val="0"/>
          <w:numId w:val="58"/>
        </w:numPr>
        <w:spacing w:after="160" w:line="256" w:lineRule="auto"/>
        <w:jc w:val="both"/>
        <w:rPr>
          <w:sz w:val="24"/>
          <w:szCs w:val="24"/>
        </w:rPr>
      </w:pPr>
      <w:r w:rsidRPr="00C36236">
        <w:rPr>
          <w:sz w:val="24"/>
          <w:szCs w:val="24"/>
        </w:rPr>
        <w:t>A</w:t>
      </w:r>
      <w:r w:rsidR="0089687C" w:rsidRPr="00C36236">
        <w:rPr>
          <w:sz w:val="24"/>
          <w:szCs w:val="24"/>
        </w:rPr>
        <w:t>ssumptions that indicators of possible abuse such as behaviour, mood and injury relate to the child’s disability</w:t>
      </w:r>
      <w:r w:rsidRPr="00C36236">
        <w:rPr>
          <w:sz w:val="24"/>
          <w:szCs w:val="24"/>
        </w:rPr>
        <w:t xml:space="preserve"> without further exploration; </w:t>
      </w:r>
    </w:p>
    <w:p w14:paraId="65B0D3CC" w14:textId="52B34A33" w:rsidR="00CA067D" w:rsidRPr="00C36236" w:rsidRDefault="00CA067D" w:rsidP="00DF57A8">
      <w:pPr>
        <w:pStyle w:val="ListParagraph"/>
        <w:numPr>
          <w:ilvl w:val="0"/>
          <w:numId w:val="58"/>
        </w:numPr>
        <w:spacing w:after="160" w:line="256" w:lineRule="auto"/>
        <w:jc w:val="both"/>
        <w:rPr>
          <w:sz w:val="24"/>
          <w:szCs w:val="24"/>
        </w:rPr>
      </w:pPr>
      <w:r w:rsidRPr="00C36236">
        <w:rPr>
          <w:sz w:val="24"/>
          <w:szCs w:val="24"/>
        </w:rPr>
        <w:t>B</w:t>
      </w:r>
      <w:r w:rsidR="0089687C" w:rsidRPr="00C36236">
        <w:rPr>
          <w:sz w:val="24"/>
          <w:szCs w:val="24"/>
        </w:rPr>
        <w:t>eing more prone to peer group i</w:t>
      </w:r>
      <w:r w:rsidRPr="00C36236">
        <w:rPr>
          <w:sz w:val="24"/>
          <w:szCs w:val="24"/>
        </w:rPr>
        <w:t xml:space="preserve">solation than other children; </w:t>
      </w:r>
    </w:p>
    <w:p w14:paraId="61534F1C" w14:textId="6CFAD920" w:rsidR="00CA067D" w:rsidRPr="00C36236" w:rsidRDefault="00CA067D" w:rsidP="00DF57A8">
      <w:pPr>
        <w:pStyle w:val="ListParagraph"/>
        <w:numPr>
          <w:ilvl w:val="0"/>
          <w:numId w:val="58"/>
        </w:numPr>
        <w:spacing w:after="160" w:line="256" w:lineRule="auto"/>
        <w:jc w:val="both"/>
        <w:rPr>
          <w:sz w:val="24"/>
          <w:szCs w:val="24"/>
        </w:rPr>
      </w:pPr>
      <w:r w:rsidRPr="00C36236">
        <w:rPr>
          <w:sz w:val="24"/>
          <w:szCs w:val="24"/>
        </w:rPr>
        <w:t>T</w:t>
      </w:r>
      <w:r w:rsidR="0089687C" w:rsidRPr="00C36236">
        <w:rPr>
          <w:sz w:val="24"/>
          <w:szCs w:val="24"/>
        </w:rPr>
        <w:t>he potential for children with SEN and disabilities being disproportionally impacted by behaviours such as bullying, without o</w:t>
      </w:r>
      <w:r w:rsidR="000F3643" w:rsidRPr="00C36236">
        <w:rPr>
          <w:sz w:val="24"/>
          <w:szCs w:val="24"/>
        </w:rPr>
        <w:t xml:space="preserve">utwardly showing any signs; </w:t>
      </w:r>
    </w:p>
    <w:p w14:paraId="74897886" w14:textId="5B9591D9" w:rsidR="0089687C" w:rsidRPr="00C36236" w:rsidRDefault="00CA067D" w:rsidP="00DF57A8">
      <w:pPr>
        <w:pStyle w:val="ListParagraph"/>
        <w:numPr>
          <w:ilvl w:val="0"/>
          <w:numId w:val="58"/>
        </w:numPr>
        <w:spacing w:after="160" w:line="256" w:lineRule="auto"/>
        <w:jc w:val="both"/>
        <w:rPr>
          <w:sz w:val="24"/>
          <w:szCs w:val="24"/>
        </w:rPr>
      </w:pPr>
      <w:r w:rsidRPr="00C36236">
        <w:rPr>
          <w:sz w:val="24"/>
          <w:szCs w:val="24"/>
        </w:rPr>
        <w:t>C</w:t>
      </w:r>
      <w:r w:rsidR="0089687C" w:rsidRPr="00C36236">
        <w:rPr>
          <w:sz w:val="24"/>
          <w:szCs w:val="24"/>
        </w:rPr>
        <w:t>ommunication barriers and difficulties in overcoming these barriers.</w:t>
      </w:r>
    </w:p>
    <w:p w14:paraId="49040B25" w14:textId="6BED3316" w:rsidR="00CE43A7" w:rsidRPr="00C36236" w:rsidRDefault="00CE43A7" w:rsidP="0027644E">
      <w:pPr>
        <w:spacing w:after="160" w:line="256" w:lineRule="auto"/>
        <w:jc w:val="both"/>
        <w:rPr>
          <w:sz w:val="24"/>
          <w:szCs w:val="24"/>
        </w:rPr>
      </w:pPr>
      <w:r w:rsidRPr="00C36236">
        <w:rPr>
          <w:sz w:val="24"/>
          <w:szCs w:val="24"/>
        </w:rPr>
        <w:t xml:space="preserve">LAC and previously LAC children and care leavers start with the disadvantage of their pre-care experiences and, often, have special educational needs. These children are supported in school with the DSL taking on the role of the </w:t>
      </w:r>
      <w:r w:rsidR="00AF1C10" w:rsidRPr="00C36236">
        <w:rPr>
          <w:sz w:val="24"/>
          <w:szCs w:val="24"/>
        </w:rPr>
        <w:t>Designated T</w:t>
      </w:r>
      <w:r w:rsidRPr="00C36236">
        <w:rPr>
          <w:sz w:val="24"/>
          <w:szCs w:val="24"/>
        </w:rPr>
        <w:t>eacher. Regular PEP meetings are hosted and attended and there is an open line of communication with the Virtual Head, the Independent Reviewing Officer (IRO) and PEP co-ordinator.</w:t>
      </w:r>
    </w:p>
    <w:p w14:paraId="36D0F888" w14:textId="40E98E9F" w:rsidR="00CD778B" w:rsidRPr="00C36236" w:rsidRDefault="00CD778B" w:rsidP="00CD778B">
      <w:pPr>
        <w:pStyle w:val="NoSpacing"/>
        <w:rPr>
          <w:sz w:val="24"/>
          <w:szCs w:val="24"/>
        </w:rPr>
      </w:pPr>
      <w:r w:rsidRPr="00C36236">
        <w:rPr>
          <w:sz w:val="24"/>
          <w:szCs w:val="24"/>
        </w:rPr>
        <w:t>Bewsey Lodge Primary School supports</w:t>
      </w:r>
      <w:r w:rsidR="00CA067D" w:rsidRPr="00C36236">
        <w:rPr>
          <w:sz w:val="24"/>
          <w:szCs w:val="24"/>
        </w:rPr>
        <w:t xml:space="preserve"> all their</w:t>
      </w:r>
      <w:r w:rsidRPr="00C36236">
        <w:rPr>
          <w:sz w:val="24"/>
          <w:szCs w:val="24"/>
        </w:rPr>
        <w:t xml:space="preserve"> children</w:t>
      </w:r>
      <w:r w:rsidR="00E05065" w:rsidRPr="00C36236">
        <w:rPr>
          <w:sz w:val="24"/>
          <w:szCs w:val="24"/>
        </w:rPr>
        <w:t xml:space="preserve"> (including those with additional vulnerabilities) and their </w:t>
      </w:r>
      <w:r w:rsidRPr="00C36236">
        <w:rPr>
          <w:sz w:val="24"/>
          <w:szCs w:val="24"/>
        </w:rPr>
        <w:t>familie</w:t>
      </w:r>
      <w:r w:rsidR="005628F5" w:rsidRPr="00C36236">
        <w:rPr>
          <w:sz w:val="24"/>
          <w:szCs w:val="24"/>
        </w:rPr>
        <w:t xml:space="preserve">s </w:t>
      </w:r>
      <w:r w:rsidRPr="00C36236">
        <w:rPr>
          <w:sz w:val="24"/>
          <w:szCs w:val="24"/>
        </w:rPr>
        <w:t>through:</w:t>
      </w:r>
    </w:p>
    <w:p w14:paraId="09DB4563" w14:textId="77777777" w:rsidR="00CD778B" w:rsidRPr="00C36236" w:rsidRDefault="00CD778B" w:rsidP="00CD778B">
      <w:pPr>
        <w:pStyle w:val="NoSpacing"/>
      </w:pPr>
    </w:p>
    <w:p w14:paraId="3C01A17C" w14:textId="28A2D6A2" w:rsidR="00CD778B" w:rsidRPr="00C36236" w:rsidRDefault="00CD778B"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The content of t</w:t>
      </w:r>
      <w:r w:rsidR="00B244E3" w:rsidRPr="00C36236">
        <w:rPr>
          <w:rFonts w:ascii="Calibri" w:hAnsi="Calibri" w:cs="Arial"/>
          <w:sz w:val="24"/>
          <w:szCs w:val="24"/>
        </w:rPr>
        <w:t xml:space="preserve">he curriculum, </w:t>
      </w:r>
      <w:r w:rsidRPr="00C36236">
        <w:rPr>
          <w:rFonts w:ascii="Calibri" w:hAnsi="Calibri" w:cs="Arial"/>
          <w:sz w:val="24"/>
          <w:szCs w:val="24"/>
        </w:rPr>
        <w:t>to encourage self-</w:t>
      </w:r>
      <w:r w:rsidR="00B244E3" w:rsidRPr="00C36236">
        <w:rPr>
          <w:rFonts w:ascii="Calibri" w:hAnsi="Calibri" w:cs="Arial"/>
          <w:sz w:val="24"/>
          <w:szCs w:val="24"/>
        </w:rPr>
        <w:t>esteem and self-motivation</w:t>
      </w:r>
      <w:r w:rsidR="00CA067D" w:rsidRPr="00C36236">
        <w:rPr>
          <w:rFonts w:ascii="Calibri" w:hAnsi="Calibri" w:cs="Arial"/>
          <w:sz w:val="24"/>
          <w:szCs w:val="24"/>
        </w:rPr>
        <w:t>, this is always differentiated at an appropriate level for all children</w:t>
      </w:r>
      <w:r w:rsidR="00C82EE4" w:rsidRPr="00C36236">
        <w:rPr>
          <w:rFonts w:ascii="Calibri" w:hAnsi="Calibri" w:cs="Arial"/>
          <w:sz w:val="24"/>
          <w:szCs w:val="24"/>
        </w:rPr>
        <w:t>.</w:t>
      </w:r>
    </w:p>
    <w:p w14:paraId="259CE691" w14:textId="7CD3BC20"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The school ethos, which promotes a positive, supportive and secure environment and gives</w:t>
      </w:r>
      <w:r w:rsidR="00B244E3" w:rsidRPr="00C36236">
        <w:rPr>
          <w:rFonts w:ascii="Calibri" w:hAnsi="Calibri" w:cs="Arial"/>
          <w:sz w:val="24"/>
          <w:szCs w:val="24"/>
        </w:rPr>
        <w:t xml:space="preserve"> pupils a sense of being valued</w:t>
      </w:r>
      <w:r w:rsidR="00C82EE4" w:rsidRPr="00C36236">
        <w:rPr>
          <w:rFonts w:ascii="Calibri" w:hAnsi="Calibri" w:cs="Arial"/>
          <w:sz w:val="24"/>
          <w:szCs w:val="24"/>
        </w:rPr>
        <w:t>.</w:t>
      </w:r>
    </w:p>
    <w:p w14:paraId="0F461E52" w14:textId="69F1810B" w:rsidR="00CD778B" w:rsidRPr="00C36236" w:rsidRDefault="00E562F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‘D</w:t>
      </w:r>
      <w:r w:rsidR="00CD778B" w:rsidRPr="00C36236">
        <w:rPr>
          <w:rFonts w:ascii="Calibri" w:hAnsi="Calibri" w:cs="Arial"/>
          <w:sz w:val="24"/>
          <w:szCs w:val="24"/>
        </w:rPr>
        <w:t xml:space="preserve">rop in’ sessions </w:t>
      </w:r>
      <w:r w:rsidR="00B244E3" w:rsidRPr="00C36236">
        <w:rPr>
          <w:rFonts w:ascii="Calibri" w:hAnsi="Calibri" w:cs="Arial"/>
          <w:sz w:val="24"/>
          <w:szCs w:val="24"/>
        </w:rPr>
        <w:t xml:space="preserve">for children </w:t>
      </w:r>
      <w:r w:rsidRPr="00C36236">
        <w:rPr>
          <w:rFonts w:ascii="Calibri" w:hAnsi="Calibri" w:cs="Arial"/>
          <w:sz w:val="24"/>
          <w:szCs w:val="24"/>
        </w:rPr>
        <w:t xml:space="preserve">(Talk Time) </w:t>
      </w:r>
      <w:r w:rsidR="00B244E3" w:rsidRPr="00C36236">
        <w:rPr>
          <w:rFonts w:ascii="Calibri" w:hAnsi="Calibri" w:cs="Arial"/>
          <w:sz w:val="24"/>
          <w:szCs w:val="24"/>
        </w:rPr>
        <w:t>and parents/carers</w:t>
      </w:r>
      <w:r w:rsidR="00C82EE4" w:rsidRPr="00C36236">
        <w:rPr>
          <w:rFonts w:ascii="Calibri" w:hAnsi="Calibri" w:cs="Arial"/>
          <w:sz w:val="24"/>
          <w:szCs w:val="24"/>
        </w:rPr>
        <w:t>.</w:t>
      </w:r>
    </w:p>
    <w:p w14:paraId="1005FADF" w14:textId="2A0711D6"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Ensuring that children and parents/carers know who to sp</w:t>
      </w:r>
      <w:r w:rsidR="00B244E3" w:rsidRPr="00C36236">
        <w:rPr>
          <w:rFonts w:ascii="Calibri" w:hAnsi="Calibri" w:cs="Arial"/>
          <w:sz w:val="24"/>
          <w:szCs w:val="24"/>
        </w:rPr>
        <w:t>eak to if they have any worries</w:t>
      </w:r>
      <w:r w:rsidR="00C82EE4" w:rsidRPr="00C36236">
        <w:rPr>
          <w:rFonts w:ascii="Calibri" w:hAnsi="Calibri" w:cs="Arial"/>
          <w:sz w:val="24"/>
          <w:szCs w:val="24"/>
        </w:rPr>
        <w:t>.</w:t>
      </w:r>
    </w:p>
    <w:p w14:paraId="5075F0A3" w14:textId="6C441150"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 xml:space="preserve">The school’s </w:t>
      </w:r>
      <w:r w:rsidR="00CF798E" w:rsidRPr="00C36236">
        <w:rPr>
          <w:rFonts w:ascii="Calibri" w:hAnsi="Calibri" w:cs="Arial"/>
          <w:sz w:val="24"/>
          <w:szCs w:val="24"/>
        </w:rPr>
        <w:t>Positive Behaviour P</w:t>
      </w:r>
      <w:r w:rsidRPr="00C36236">
        <w:rPr>
          <w:rFonts w:ascii="Calibri" w:hAnsi="Calibri" w:cs="Arial"/>
          <w:sz w:val="24"/>
          <w:szCs w:val="24"/>
        </w:rPr>
        <w:t>olicy, which is aimed at supporting v</w:t>
      </w:r>
      <w:r w:rsidR="00B244E3" w:rsidRPr="00C36236">
        <w:rPr>
          <w:rFonts w:ascii="Calibri" w:hAnsi="Calibri" w:cs="Arial"/>
          <w:sz w:val="24"/>
          <w:szCs w:val="24"/>
        </w:rPr>
        <w:t>ulnerable pupils in the school</w:t>
      </w:r>
      <w:r w:rsidR="00C82EE4" w:rsidRPr="00C36236">
        <w:rPr>
          <w:rFonts w:ascii="Calibri" w:hAnsi="Calibri" w:cs="Arial"/>
          <w:sz w:val="24"/>
          <w:szCs w:val="24"/>
        </w:rPr>
        <w:t>.</w:t>
      </w:r>
    </w:p>
    <w:p w14:paraId="1987FEB7" w14:textId="46427BA3" w:rsidR="00CA067D" w:rsidRPr="00C36236"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Worry Monsters, where worries can be written or drawn.</w:t>
      </w:r>
    </w:p>
    <w:p w14:paraId="0A10DDE9" w14:textId="173D3D25" w:rsidR="00CA067D" w:rsidRPr="00C36236"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Children’s How to Stay Safe Policy.</w:t>
      </w:r>
    </w:p>
    <w:p w14:paraId="7F8DE7E4" w14:textId="235F6DB0" w:rsidR="00CA067D" w:rsidRPr="00C36236"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Access to designated provisions.</w:t>
      </w:r>
    </w:p>
    <w:p w14:paraId="02061835" w14:textId="21D214FE" w:rsidR="00CA067D" w:rsidRPr="00AA1B97" w:rsidRDefault="00CA067D"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1</w:t>
      </w:r>
      <w:r w:rsidRPr="00AA1B97">
        <w:rPr>
          <w:rFonts w:ascii="Calibri" w:hAnsi="Calibri" w:cs="Arial"/>
          <w:sz w:val="24"/>
          <w:szCs w:val="24"/>
        </w:rPr>
        <w:t>:1/small groups interventions to support social, emotional and mental health needs.</w:t>
      </w:r>
    </w:p>
    <w:p w14:paraId="137C13E4" w14:textId="01B3E73A" w:rsidR="001704B4" w:rsidRPr="00AA1B97" w:rsidRDefault="00891BF1" w:rsidP="00A770BB">
      <w:pPr>
        <w:numPr>
          <w:ilvl w:val="0"/>
          <w:numId w:val="7"/>
        </w:numPr>
        <w:spacing w:after="0" w:line="240" w:lineRule="auto"/>
        <w:rPr>
          <w:rFonts w:ascii="Calibri" w:hAnsi="Calibri" w:cs="Arial"/>
          <w:sz w:val="24"/>
          <w:szCs w:val="24"/>
        </w:rPr>
      </w:pPr>
      <w:r w:rsidRPr="00AA1B97">
        <w:rPr>
          <w:rFonts w:ascii="Calibri" w:hAnsi="Calibri" w:cs="Arial"/>
          <w:sz w:val="24"/>
          <w:szCs w:val="24"/>
        </w:rPr>
        <w:t xml:space="preserve">Working with </w:t>
      </w:r>
      <w:r w:rsidR="001704B4" w:rsidRPr="00AA1B97">
        <w:rPr>
          <w:rFonts w:ascii="Calibri" w:hAnsi="Calibri" w:cs="Arial"/>
          <w:sz w:val="24"/>
          <w:szCs w:val="24"/>
        </w:rPr>
        <w:t>EBSA (</w:t>
      </w:r>
      <w:r w:rsidR="00745236" w:rsidRPr="00AA1B97">
        <w:rPr>
          <w:rFonts w:ascii="Calibri" w:hAnsi="Calibri" w:cs="Arial"/>
          <w:sz w:val="24"/>
          <w:szCs w:val="24"/>
        </w:rPr>
        <w:t>Emotional based school avoidance</w:t>
      </w:r>
      <w:r w:rsidRPr="00AA1B97">
        <w:rPr>
          <w:rFonts w:ascii="Calibri" w:hAnsi="Calibri" w:cs="Arial"/>
          <w:sz w:val="24"/>
          <w:szCs w:val="24"/>
        </w:rPr>
        <w:t>) trained staff.</w:t>
      </w:r>
      <w:r w:rsidR="00745236" w:rsidRPr="00AA1B97">
        <w:rPr>
          <w:rFonts w:ascii="Calibri" w:hAnsi="Calibri" w:cs="Arial"/>
          <w:sz w:val="24"/>
          <w:szCs w:val="24"/>
        </w:rPr>
        <w:t xml:space="preserve"> </w:t>
      </w:r>
    </w:p>
    <w:p w14:paraId="5C21555C" w14:textId="4B774BDE" w:rsidR="001704B4" w:rsidRPr="00AA1B97" w:rsidRDefault="00891BF1" w:rsidP="00A770BB">
      <w:pPr>
        <w:numPr>
          <w:ilvl w:val="0"/>
          <w:numId w:val="7"/>
        </w:numPr>
        <w:spacing w:after="0" w:line="240" w:lineRule="auto"/>
        <w:rPr>
          <w:rFonts w:ascii="Calibri" w:hAnsi="Calibri" w:cs="Arial"/>
          <w:sz w:val="24"/>
          <w:szCs w:val="24"/>
        </w:rPr>
      </w:pPr>
      <w:r w:rsidRPr="00AA1B97">
        <w:rPr>
          <w:rFonts w:ascii="Calibri" w:hAnsi="Calibri" w:cs="Arial"/>
          <w:sz w:val="24"/>
          <w:szCs w:val="24"/>
        </w:rPr>
        <w:t xml:space="preserve">Sessions with our school </w:t>
      </w:r>
      <w:r w:rsidR="001704B4" w:rsidRPr="00AA1B97">
        <w:rPr>
          <w:rFonts w:ascii="Calibri" w:hAnsi="Calibri" w:cs="Arial"/>
          <w:sz w:val="24"/>
          <w:szCs w:val="24"/>
        </w:rPr>
        <w:t>ELSA</w:t>
      </w:r>
      <w:r w:rsidR="00745236" w:rsidRPr="00AA1B97">
        <w:rPr>
          <w:rFonts w:ascii="Calibri" w:hAnsi="Calibri" w:cs="Arial"/>
          <w:sz w:val="24"/>
          <w:szCs w:val="24"/>
        </w:rPr>
        <w:t xml:space="preserve"> (Emotional Literacy Support Assistant) </w:t>
      </w:r>
    </w:p>
    <w:p w14:paraId="30DD1B56" w14:textId="52BC8598" w:rsidR="00745236" w:rsidRPr="00AA1B97" w:rsidRDefault="00745236" w:rsidP="00A770BB">
      <w:pPr>
        <w:numPr>
          <w:ilvl w:val="0"/>
          <w:numId w:val="7"/>
        </w:numPr>
        <w:spacing w:after="0" w:line="240" w:lineRule="auto"/>
        <w:rPr>
          <w:rFonts w:ascii="Calibri" w:hAnsi="Calibri" w:cs="Arial"/>
          <w:sz w:val="24"/>
          <w:szCs w:val="24"/>
        </w:rPr>
      </w:pPr>
      <w:r w:rsidRPr="00AA1B97">
        <w:rPr>
          <w:rFonts w:ascii="Calibri" w:hAnsi="Calibri" w:cs="Arial"/>
          <w:sz w:val="24"/>
          <w:szCs w:val="24"/>
        </w:rPr>
        <w:t xml:space="preserve">Referring to School’s Link Mental Health Team </w:t>
      </w:r>
    </w:p>
    <w:p w14:paraId="579D7CD2" w14:textId="0A590A59"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lastRenderedPageBreak/>
        <w:t xml:space="preserve">Ensuring that children know that some behaviour is unacceptable but </w:t>
      </w:r>
      <w:r w:rsidR="00B244E3" w:rsidRPr="00C36236">
        <w:rPr>
          <w:rFonts w:ascii="Calibri" w:hAnsi="Calibri" w:cs="Arial"/>
          <w:sz w:val="24"/>
          <w:szCs w:val="24"/>
        </w:rPr>
        <w:t>they are</w:t>
      </w:r>
      <w:r w:rsidRPr="00C36236">
        <w:rPr>
          <w:rFonts w:ascii="Calibri" w:hAnsi="Calibri" w:cs="Arial"/>
          <w:sz w:val="24"/>
          <w:szCs w:val="24"/>
        </w:rPr>
        <w:t xml:space="preserve"> valued and are not to be blamed for any abuse, which has occurred</w:t>
      </w:r>
      <w:r w:rsidR="00C82EE4" w:rsidRPr="00C36236">
        <w:rPr>
          <w:rFonts w:ascii="Calibri" w:hAnsi="Calibri" w:cs="Arial"/>
          <w:sz w:val="24"/>
          <w:szCs w:val="24"/>
        </w:rPr>
        <w:t>.</w:t>
      </w:r>
      <w:r w:rsidRPr="00C36236">
        <w:rPr>
          <w:rFonts w:ascii="Calibri" w:hAnsi="Calibri" w:cs="Arial"/>
          <w:sz w:val="24"/>
          <w:szCs w:val="24"/>
        </w:rPr>
        <w:t xml:space="preserve"> </w:t>
      </w:r>
    </w:p>
    <w:p w14:paraId="4FCA7BCD" w14:textId="14EEBB8C"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Liaising with other agencies,</w:t>
      </w:r>
      <w:r w:rsidR="00B244E3" w:rsidRPr="00C36236">
        <w:rPr>
          <w:rFonts w:ascii="Calibri" w:hAnsi="Calibri" w:cs="Arial"/>
          <w:sz w:val="24"/>
          <w:szCs w:val="24"/>
        </w:rPr>
        <w:t xml:space="preserve"> which support the child</w:t>
      </w:r>
      <w:r w:rsidR="00C82EE4" w:rsidRPr="00C36236">
        <w:rPr>
          <w:rFonts w:ascii="Calibri" w:hAnsi="Calibri" w:cs="Arial"/>
          <w:sz w:val="24"/>
          <w:szCs w:val="24"/>
        </w:rPr>
        <w:t>.</w:t>
      </w:r>
    </w:p>
    <w:p w14:paraId="25FC3673" w14:textId="16D1334C" w:rsidR="00CD778B" w:rsidRPr="00C36236" w:rsidRDefault="00E84965"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 xml:space="preserve">Keeping records and notifying </w:t>
      </w:r>
      <w:r w:rsidR="009D53D1" w:rsidRPr="00C36236">
        <w:rPr>
          <w:rFonts w:ascii="Calibri" w:hAnsi="Calibri" w:cs="Arial"/>
          <w:sz w:val="24"/>
          <w:szCs w:val="24"/>
        </w:rPr>
        <w:t xml:space="preserve">children’s </w:t>
      </w:r>
      <w:r w:rsidRPr="00C36236">
        <w:rPr>
          <w:rFonts w:ascii="Calibri" w:hAnsi="Calibri" w:cs="Arial"/>
          <w:sz w:val="24"/>
          <w:szCs w:val="24"/>
        </w:rPr>
        <w:t>social c</w:t>
      </w:r>
      <w:r w:rsidR="00CD778B" w:rsidRPr="00C36236">
        <w:rPr>
          <w:rFonts w:ascii="Calibri" w:hAnsi="Calibri" w:cs="Arial"/>
          <w:sz w:val="24"/>
          <w:szCs w:val="24"/>
        </w:rPr>
        <w:t>are</w:t>
      </w:r>
      <w:r w:rsidRPr="00C36236">
        <w:rPr>
          <w:rFonts w:ascii="Calibri" w:hAnsi="Calibri" w:cs="Arial"/>
          <w:sz w:val="24"/>
          <w:szCs w:val="24"/>
        </w:rPr>
        <w:t>/MASH</w:t>
      </w:r>
      <w:r w:rsidR="00CD778B" w:rsidRPr="00C36236">
        <w:rPr>
          <w:rFonts w:ascii="Calibri" w:hAnsi="Calibri" w:cs="Arial"/>
          <w:sz w:val="24"/>
          <w:szCs w:val="24"/>
        </w:rPr>
        <w:t xml:space="preserve"> as soon as the</w:t>
      </w:r>
      <w:r w:rsidR="00B244E3" w:rsidRPr="00C36236">
        <w:rPr>
          <w:rFonts w:ascii="Calibri" w:hAnsi="Calibri" w:cs="Arial"/>
          <w:sz w:val="24"/>
          <w:szCs w:val="24"/>
        </w:rPr>
        <w:t>re is a recurrence of a concern</w:t>
      </w:r>
      <w:r w:rsidR="00C82EE4" w:rsidRPr="00C36236">
        <w:rPr>
          <w:rFonts w:ascii="Calibri" w:hAnsi="Calibri" w:cs="Arial"/>
          <w:sz w:val="24"/>
          <w:szCs w:val="24"/>
        </w:rPr>
        <w:t>.</w:t>
      </w:r>
    </w:p>
    <w:p w14:paraId="57C19E7C" w14:textId="2A452271" w:rsidR="00CD778B" w:rsidRPr="00C36236" w:rsidRDefault="00CD778B" w:rsidP="00A770BB">
      <w:pPr>
        <w:numPr>
          <w:ilvl w:val="0"/>
          <w:numId w:val="7"/>
        </w:numPr>
        <w:spacing w:after="0" w:line="240" w:lineRule="auto"/>
        <w:rPr>
          <w:rFonts w:ascii="Calibri" w:hAnsi="Calibri" w:cs="Arial"/>
          <w:sz w:val="24"/>
          <w:szCs w:val="24"/>
        </w:rPr>
      </w:pPr>
      <w:r w:rsidRPr="00C36236">
        <w:rPr>
          <w:rFonts w:ascii="Calibri" w:hAnsi="Calibri" w:cs="Arial"/>
          <w:sz w:val="24"/>
          <w:szCs w:val="24"/>
        </w:rPr>
        <w:t>Offering support with atte</w:t>
      </w:r>
      <w:r w:rsidR="00B244E3" w:rsidRPr="00C36236">
        <w:rPr>
          <w:rFonts w:ascii="Calibri" w:hAnsi="Calibri" w:cs="Arial"/>
          <w:sz w:val="24"/>
          <w:szCs w:val="24"/>
        </w:rPr>
        <w:t>ndance and punctuality</w:t>
      </w:r>
      <w:r w:rsidR="00C82EE4" w:rsidRPr="00C36236">
        <w:rPr>
          <w:rFonts w:ascii="Calibri" w:hAnsi="Calibri" w:cs="Arial"/>
          <w:sz w:val="24"/>
          <w:szCs w:val="24"/>
        </w:rPr>
        <w:t>.</w:t>
      </w:r>
    </w:p>
    <w:p w14:paraId="39E9EA8A" w14:textId="1F21EE28" w:rsidR="00CD778B" w:rsidRPr="00C36236" w:rsidRDefault="009D53D1"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Completing/</w:t>
      </w:r>
      <w:r w:rsidR="009707D6" w:rsidRPr="00C36236">
        <w:rPr>
          <w:rFonts w:ascii="Calibri" w:hAnsi="Calibri" w:cs="Arial"/>
          <w:sz w:val="24"/>
          <w:szCs w:val="24"/>
        </w:rPr>
        <w:t>contributing to the EHA</w:t>
      </w:r>
      <w:r w:rsidR="00B244E3" w:rsidRPr="00C36236">
        <w:rPr>
          <w:rFonts w:ascii="Calibri" w:hAnsi="Calibri" w:cs="Arial"/>
          <w:sz w:val="24"/>
          <w:szCs w:val="24"/>
        </w:rPr>
        <w:t xml:space="preserve"> process</w:t>
      </w:r>
      <w:r w:rsidR="00C82EE4" w:rsidRPr="00C36236">
        <w:rPr>
          <w:rFonts w:ascii="Calibri" w:hAnsi="Calibri" w:cs="Arial"/>
          <w:sz w:val="24"/>
          <w:szCs w:val="24"/>
        </w:rPr>
        <w:t>.</w:t>
      </w:r>
    </w:p>
    <w:p w14:paraId="73BA3A83" w14:textId="477D0400" w:rsidR="009D53D1" w:rsidRPr="00C36236" w:rsidRDefault="009D53D1"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Leading/attending Team Around the Family (TAF) meetings and providing reports</w:t>
      </w:r>
    </w:p>
    <w:p w14:paraId="71B2E867" w14:textId="0C80A92C" w:rsidR="00E84965" w:rsidRPr="00C36236" w:rsidRDefault="00E84965" w:rsidP="00A770BB">
      <w:pPr>
        <w:pStyle w:val="ListParagraph"/>
        <w:numPr>
          <w:ilvl w:val="0"/>
          <w:numId w:val="7"/>
        </w:numPr>
        <w:spacing w:after="0" w:line="240" w:lineRule="auto"/>
        <w:rPr>
          <w:rFonts w:ascii="Calibri" w:hAnsi="Calibri" w:cs="Arial"/>
          <w:sz w:val="24"/>
          <w:szCs w:val="24"/>
        </w:rPr>
      </w:pPr>
      <w:r w:rsidRPr="00C36236">
        <w:rPr>
          <w:rFonts w:ascii="Calibri" w:hAnsi="Calibri" w:cs="Arial"/>
          <w:sz w:val="24"/>
          <w:szCs w:val="24"/>
        </w:rPr>
        <w:t>Completing a MARS referral</w:t>
      </w:r>
      <w:r w:rsidR="0027644E" w:rsidRPr="00C36236">
        <w:rPr>
          <w:rFonts w:ascii="Calibri" w:hAnsi="Calibri" w:cs="Arial"/>
          <w:sz w:val="24"/>
          <w:szCs w:val="24"/>
        </w:rPr>
        <w:t>.</w:t>
      </w:r>
    </w:p>
    <w:p w14:paraId="74593B5E" w14:textId="77777777" w:rsidR="00A80043" w:rsidRPr="00C36236" w:rsidRDefault="00A80043" w:rsidP="00A80043">
      <w:pPr>
        <w:pStyle w:val="ListParagraph"/>
        <w:spacing w:after="0" w:line="240" w:lineRule="auto"/>
        <w:rPr>
          <w:rFonts w:ascii="Calibri" w:hAnsi="Calibri" w:cs="Arial"/>
          <w:sz w:val="24"/>
          <w:szCs w:val="24"/>
        </w:rPr>
      </w:pPr>
    </w:p>
    <w:p w14:paraId="1E47808F" w14:textId="381BA7B8" w:rsidR="00A80043" w:rsidRPr="00C36236" w:rsidRDefault="00A80043" w:rsidP="00A80043">
      <w:pPr>
        <w:pStyle w:val="ListParagraph"/>
        <w:spacing w:after="0" w:line="240" w:lineRule="auto"/>
        <w:rPr>
          <w:rFonts w:ascii="Calibri" w:hAnsi="Calibri" w:cs="Arial"/>
          <w:i/>
          <w:sz w:val="24"/>
          <w:szCs w:val="24"/>
        </w:rPr>
      </w:pPr>
      <w:r w:rsidRPr="00C36236">
        <w:rPr>
          <w:rFonts w:ascii="Calibri" w:hAnsi="Calibri" w:cs="Arial"/>
          <w:i/>
          <w:sz w:val="24"/>
          <w:szCs w:val="24"/>
        </w:rPr>
        <w:t>This list is not exhaustive</w:t>
      </w:r>
    </w:p>
    <w:p w14:paraId="5DD794C3" w14:textId="77777777" w:rsidR="00CD778B" w:rsidRPr="00C36236" w:rsidRDefault="00CD778B" w:rsidP="00CD778B">
      <w:pPr>
        <w:autoSpaceDE w:val="0"/>
        <w:autoSpaceDN w:val="0"/>
        <w:adjustRightInd w:val="0"/>
        <w:spacing w:after="0" w:line="240" w:lineRule="auto"/>
        <w:jc w:val="both"/>
        <w:rPr>
          <w:rFonts w:cs="Arial"/>
          <w:sz w:val="24"/>
          <w:szCs w:val="24"/>
        </w:rPr>
      </w:pPr>
    </w:p>
    <w:p w14:paraId="26869A51" w14:textId="165A5151" w:rsidR="0077405B" w:rsidRPr="00C36236" w:rsidRDefault="0077405B" w:rsidP="00CD778B">
      <w:pPr>
        <w:autoSpaceDE w:val="0"/>
        <w:autoSpaceDN w:val="0"/>
        <w:adjustRightInd w:val="0"/>
        <w:spacing w:after="0" w:line="240" w:lineRule="auto"/>
        <w:jc w:val="both"/>
        <w:rPr>
          <w:rFonts w:cs="Arial"/>
          <w:sz w:val="24"/>
          <w:szCs w:val="24"/>
        </w:rPr>
      </w:pPr>
      <w:r w:rsidRPr="00C36236">
        <w:rPr>
          <w:rFonts w:cs="Arial"/>
          <w:sz w:val="24"/>
          <w:szCs w:val="24"/>
        </w:rPr>
        <w:t>If a member of staff identifies a famil</w:t>
      </w:r>
      <w:r w:rsidR="00E562FD" w:rsidRPr="00C36236">
        <w:rPr>
          <w:rFonts w:cs="Arial"/>
          <w:sz w:val="24"/>
          <w:szCs w:val="24"/>
        </w:rPr>
        <w:t xml:space="preserve">y that needs additional support, </w:t>
      </w:r>
      <w:r w:rsidRPr="00C36236">
        <w:rPr>
          <w:rFonts w:cs="Arial"/>
          <w:sz w:val="24"/>
          <w:szCs w:val="24"/>
        </w:rPr>
        <w:t>then they must speak to the DSL without delay.</w:t>
      </w:r>
    </w:p>
    <w:p w14:paraId="2E1D447C" w14:textId="20BFD765" w:rsidR="00D159D1" w:rsidRPr="00C36236" w:rsidRDefault="00D159D1" w:rsidP="00CD778B">
      <w:pPr>
        <w:autoSpaceDE w:val="0"/>
        <w:autoSpaceDN w:val="0"/>
        <w:adjustRightInd w:val="0"/>
        <w:spacing w:after="0" w:line="240" w:lineRule="auto"/>
        <w:jc w:val="both"/>
        <w:rPr>
          <w:rFonts w:cs="Arial"/>
          <w:sz w:val="24"/>
          <w:szCs w:val="24"/>
        </w:rPr>
      </w:pPr>
    </w:p>
    <w:p w14:paraId="480998C5" w14:textId="77777777" w:rsidR="00F81B1E" w:rsidRPr="00C36236" w:rsidRDefault="00F81B1E" w:rsidP="00F81B1E">
      <w:pPr>
        <w:rPr>
          <w:b/>
          <w:sz w:val="32"/>
          <w:szCs w:val="32"/>
        </w:rPr>
      </w:pPr>
      <w:r w:rsidRPr="00C36236">
        <w:rPr>
          <w:b/>
          <w:sz w:val="32"/>
          <w:szCs w:val="32"/>
        </w:rPr>
        <w:t>The Child’s Voice</w:t>
      </w:r>
    </w:p>
    <w:p w14:paraId="33368A98" w14:textId="26D2909A" w:rsidR="00F81B1E" w:rsidRPr="00C36236" w:rsidRDefault="00F81B1E" w:rsidP="00D23445">
      <w:pPr>
        <w:rPr>
          <w:sz w:val="24"/>
          <w:szCs w:val="24"/>
        </w:rPr>
      </w:pPr>
      <w:r w:rsidRPr="00C36236">
        <w:rPr>
          <w:sz w:val="24"/>
          <w:szCs w:val="24"/>
        </w:rPr>
        <w:t>Throughout the school, children are encouraged to share their opinions, views a</w:t>
      </w:r>
      <w:r w:rsidR="005628F5" w:rsidRPr="00C36236">
        <w:rPr>
          <w:sz w:val="24"/>
          <w:szCs w:val="24"/>
        </w:rPr>
        <w:t>nd worries in a variety of ways</w:t>
      </w:r>
      <w:r w:rsidR="00E03263" w:rsidRPr="00C36236">
        <w:rPr>
          <w:sz w:val="24"/>
          <w:szCs w:val="24"/>
        </w:rPr>
        <w:t>. This includes</w:t>
      </w:r>
      <w:r w:rsidR="00C635D5" w:rsidRPr="00C36236">
        <w:rPr>
          <w:sz w:val="24"/>
          <w:szCs w:val="24"/>
        </w:rPr>
        <w:t xml:space="preserve"> </w:t>
      </w:r>
      <w:r w:rsidR="005628F5" w:rsidRPr="00C36236">
        <w:rPr>
          <w:sz w:val="24"/>
          <w:szCs w:val="24"/>
        </w:rPr>
        <w:t>how to recognise risk and get help:</w:t>
      </w:r>
    </w:p>
    <w:p w14:paraId="121E29E2" w14:textId="5067958D" w:rsidR="005628F5" w:rsidRPr="00C36236" w:rsidRDefault="00F81B1E" w:rsidP="00DF57A8">
      <w:pPr>
        <w:pStyle w:val="ListParagraph"/>
        <w:numPr>
          <w:ilvl w:val="0"/>
          <w:numId w:val="38"/>
        </w:numPr>
        <w:rPr>
          <w:sz w:val="24"/>
          <w:szCs w:val="24"/>
        </w:rPr>
      </w:pPr>
      <w:r w:rsidRPr="00C36236">
        <w:rPr>
          <w:sz w:val="24"/>
          <w:szCs w:val="24"/>
        </w:rPr>
        <w:t>Through the curriculu</w:t>
      </w:r>
      <w:r w:rsidR="004A6141">
        <w:rPr>
          <w:sz w:val="24"/>
          <w:szCs w:val="24"/>
        </w:rPr>
        <w:t>m such as PHSE, British Values</w:t>
      </w:r>
      <w:r w:rsidR="00D23445" w:rsidRPr="00C36236">
        <w:rPr>
          <w:sz w:val="24"/>
          <w:szCs w:val="24"/>
        </w:rPr>
        <w:t xml:space="preserve">, </w:t>
      </w:r>
      <w:r w:rsidR="004A6141">
        <w:rPr>
          <w:sz w:val="24"/>
          <w:szCs w:val="24"/>
        </w:rPr>
        <w:t>NSPCC PANTS rule</w:t>
      </w:r>
      <w:r w:rsidR="00E562FD" w:rsidRPr="00C36236">
        <w:rPr>
          <w:sz w:val="24"/>
          <w:szCs w:val="24"/>
        </w:rPr>
        <w:t>, online safety</w:t>
      </w:r>
      <w:r w:rsidR="005628F5" w:rsidRPr="00C36236">
        <w:rPr>
          <w:sz w:val="24"/>
          <w:szCs w:val="24"/>
        </w:rPr>
        <w:t>, NSPCC school’s service</w:t>
      </w:r>
      <w:r w:rsidR="0027644E" w:rsidRPr="00C36236">
        <w:rPr>
          <w:sz w:val="24"/>
          <w:szCs w:val="24"/>
        </w:rPr>
        <w:t>.</w:t>
      </w:r>
    </w:p>
    <w:p w14:paraId="7345DDF5" w14:textId="3E11E9FF" w:rsidR="00F81B1E" w:rsidRPr="00C36236" w:rsidRDefault="00D23445" w:rsidP="00DF57A8">
      <w:pPr>
        <w:pStyle w:val="ListParagraph"/>
        <w:numPr>
          <w:ilvl w:val="0"/>
          <w:numId w:val="38"/>
        </w:numPr>
        <w:rPr>
          <w:sz w:val="24"/>
          <w:szCs w:val="24"/>
        </w:rPr>
      </w:pPr>
      <w:r w:rsidRPr="00C36236">
        <w:rPr>
          <w:sz w:val="24"/>
          <w:szCs w:val="24"/>
        </w:rPr>
        <w:t xml:space="preserve">Contributing to </w:t>
      </w:r>
      <w:r w:rsidR="0060033C" w:rsidRPr="00C36236">
        <w:rPr>
          <w:sz w:val="24"/>
          <w:szCs w:val="24"/>
        </w:rPr>
        <w:t xml:space="preserve">the </w:t>
      </w:r>
      <w:r w:rsidR="00A1543A" w:rsidRPr="00C36236">
        <w:rPr>
          <w:sz w:val="24"/>
          <w:szCs w:val="24"/>
        </w:rPr>
        <w:t>‘How to Get Help’</w:t>
      </w:r>
      <w:r w:rsidR="00EF75A0" w:rsidRPr="00C36236">
        <w:rPr>
          <w:sz w:val="24"/>
          <w:szCs w:val="24"/>
        </w:rPr>
        <w:t xml:space="preserve"> Policy</w:t>
      </w:r>
      <w:r w:rsidR="00C82EE4" w:rsidRPr="00C36236">
        <w:rPr>
          <w:sz w:val="24"/>
          <w:szCs w:val="24"/>
        </w:rPr>
        <w:t>.</w:t>
      </w:r>
      <w:r w:rsidR="00EF75A0" w:rsidRPr="00C36236">
        <w:rPr>
          <w:sz w:val="24"/>
          <w:szCs w:val="24"/>
        </w:rPr>
        <w:t xml:space="preserve"> </w:t>
      </w:r>
    </w:p>
    <w:p w14:paraId="11A03C4B" w14:textId="05C0446F" w:rsidR="00EF75A0" w:rsidRPr="00C36236" w:rsidRDefault="00C635D5" w:rsidP="00DF57A8">
      <w:pPr>
        <w:pStyle w:val="ListParagraph"/>
        <w:numPr>
          <w:ilvl w:val="0"/>
          <w:numId w:val="38"/>
        </w:numPr>
        <w:rPr>
          <w:sz w:val="24"/>
          <w:szCs w:val="24"/>
        </w:rPr>
      </w:pPr>
      <w:r w:rsidRPr="00C36236">
        <w:rPr>
          <w:sz w:val="24"/>
          <w:szCs w:val="24"/>
        </w:rPr>
        <w:t xml:space="preserve">Talk Time (opportunity </w:t>
      </w:r>
      <w:r w:rsidR="00EF75A0" w:rsidRPr="00C36236">
        <w:rPr>
          <w:sz w:val="24"/>
          <w:szCs w:val="24"/>
        </w:rPr>
        <w:t xml:space="preserve">to discuss worries with </w:t>
      </w:r>
      <w:r w:rsidR="0096708D" w:rsidRPr="00C36236">
        <w:rPr>
          <w:sz w:val="24"/>
          <w:szCs w:val="24"/>
        </w:rPr>
        <w:t>a member of staff</w:t>
      </w:r>
      <w:r w:rsidR="00E20A77" w:rsidRPr="00C36236">
        <w:rPr>
          <w:sz w:val="24"/>
          <w:szCs w:val="24"/>
        </w:rPr>
        <w:t>)</w:t>
      </w:r>
      <w:r w:rsidR="0096708D" w:rsidRPr="00C36236">
        <w:rPr>
          <w:sz w:val="24"/>
          <w:szCs w:val="24"/>
        </w:rPr>
        <w:t>.</w:t>
      </w:r>
    </w:p>
    <w:p w14:paraId="5A60E681" w14:textId="03E56595" w:rsidR="00F81B1E" w:rsidRPr="00C36236" w:rsidRDefault="00D23445" w:rsidP="00DF57A8">
      <w:pPr>
        <w:pStyle w:val="ListParagraph"/>
        <w:numPr>
          <w:ilvl w:val="0"/>
          <w:numId w:val="38"/>
        </w:numPr>
        <w:rPr>
          <w:sz w:val="24"/>
          <w:szCs w:val="24"/>
        </w:rPr>
      </w:pPr>
      <w:r w:rsidRPr="00C36236">
        <w:rPr>
          <w:sz w:val="24"/>
          <w:szCs w:val="24"/>
        </w:rPr>
        <w:t>Attending c</w:t>
      </w:r>
      <w:r w:rsidR="00F81B1E" w:rsidRPr="00C36236">
        <w:rPr>
          <w:sz w:val="24"/>
          <w:szCs w:val="24"/>
        </w:rPr>
        <w:t>oun</w:t>
      </w:r>
      <w:r w:rsidR="004B2DE9" w:rsidRPr="00C36236">
        <w:rPr>
          <w:sz w:val="24"/>
          <w:szCs w:val="24"/>
        </w:rPr>
        <w:t>cils such as school council</w:t>
      </w:r>
      <w:r w:rsidR="00745236">
        <w:rPr>
          <w:sz w:val="24"/>
          <w:szCs w:val="24"/>
        </w:rPr>
        <w:t>, Playground PALS, subject champions</w:t>
      </w:r>
      <w:r w:rsidR="0096708D" w:rsidRPr="00C36236">
        <w:rPr>
          <w:sz w:val="24"/>
          <w:szCs w:val="24"/>
        </w:rPr>
        <w:t>.</w:t>
      </w:r>
    </w:p>
    <w:p w14:paraId="5277CF49" w14:textId="0AD0CA01" w:rsidR="00F81B1E" w:rsidRPr="00C36236" w:rsidRDefault="00D23445" w:rsidP="00DF57A8">
      <w:pPr>
        <w:pStyle w:val="ListParagraph"/>
        <w:numPr>
          <w:ilvl w:val="0"/>
          <w:numId w:val="38"/>
        </w:numPr>
        <w:rPr>
          <w:sz w:val="24"/>
          <w:szCs w:val="24"/>
        </w:rPr>
      </w:pPr>
      <w:r w:rsidRPr="00C36236">
        <w:rPr>
          <w:sz w:val="24"/>
          <w:szCs w:val="24"/>
        </w:rPr>
        <w:t>Having access to a worry monster in each classroom</w:t>
      </w:r>
      <w:r w:rsidR="00C635D5" w:rsidRPr="00C36236">
        <w:rPr>
          <w:sz w:val="24"/>
          <w:szCs w:val="24"/>
        </w:rPr>
        <w:t>, where children are encouraged to write or draw their worries</w:t>
      </w:r>
      <w:r w:rsidR="0027644E" w:rsidRPr="00C36236">
        <w:rPr>
          <w:sz w:val="24"/>
          <w:szCs w:val="24"/>
        </w:rPr>
        <w:t>.</w:t>
      </w:r>
    </w:p>
    <w:p w14:paraId="06E24462" w14:textId="3D67205E" w:rsidR="00D36545" w:rsidRPr="00C36236" w:rsidRDefault="00D36545" w:rsidP="00DF57A8">
      <w:pPr>
        <w:pStyle w:val="ListParagraph"/>
        <w:numPr>
          <w:ilvl w:val="0"/>
          <w:numId w:val="38"/>
        </w:numPr>
        <w:rPr>
          <w:sz w:val="24"/>
          <w:szCs w:val="24"/>
        </w:rPr>
      </w:pPr>
      <w:r w:rsidRPr="00C36236">
        <w:rPr>
          <w:sz w:val="24"/>
          <w:szCs w:val="24"/>
        </w:rPr>
        <w:t>Participation in questionnaires about the school.</w:t>
      </w:r>
    </w:p>
    <w:p w14:paraId="5957F6FD" w14:textId="5B1DDC96" w:rsidR="00F81B1E" w:rsidRPr="00C36236" w:rsidRDefault="004B2DE9" w:rsidP="00DF57A8">
      <w:pPr>
        <w:pStyle w:val="ListParagraph"/>
        <w:numPr>
          <w:ilvl w:val="0"/>
          <w:numId w:val="38"/>
        </w:numPr>
        <w:rPr>
          <w:sz w:val="24"/>
          <w:szCs w:val="24"/>
        </w:rPr>
      </w:pPr>
      <w:r w:rsidRPr="00C36236">
        <w:rPr>
          <w:sz w:val="24"/>
          <w:szCs w:val="24"/>
        </w:rPr>
        <w:t>Visitors to school; NSPCC</w:t>
      </w:r>
      <w:r w:rsidR="00F81B1E" w:rsidRPr="00C36236">
        <w:rPr>
          <w:sz w:val="24"/>
          <w:szCs w:val="24"/>
        </w:rPr>
        <w:t xml:space="preserve">, </w:t>
      </w:r>
      <w:r w:rsidR="00D23445" w:rsidRPr="00C36236">
        <w:rPr>
          <w:sz w:val="24"/>
          <w:szCs w:val="24"/>
        </w:rPr>
        <w:t>Specialist Safeguarding Trainers,</w:t>
      </w:r>
      <w:r w:rsidR="00F81B1E" w:rsidRPr="00C36236">
        <w:rPr>
          <w:sz w:val="24"/>
          <w:szCs w:val="24"/>
        </w:rPr>
        <w:t xml:space="preserve"> </w:t>
      </w:r>
      <w:r w:rsidR="006D18FD" w:rsidRPr="00C36236">
        <w:rPr>
          <w:sz w:val="24"/>
          <w:szCs w:val="24"/>
        </w:rPr>
        <w:t>PCSOs</w:t>
      </w:r>
      <w:r w:rsidR="00C82EE4" w:rsidRPr="00C36236">
        <w:rPr>
          <w:sz w:val="24"/>
          <w:szCs w:val="24"/>
        </w:rPr>
        <w:t>.</w:t>
      </w:r>
    </w:p>
    <w:p w14:paraId="76A1C602" w14:textId="40D872F5" w:rsidR="003116B5" w:rsidRPr="00C36236" w:rsidRDefault="00F81B1E" w:rsidP="00DF57A8">
      <w:pPr>
        <w:pStyle w:val="ListParagraph"/>
        <w:numPr>
          <w:ilvl w:val="0"/>
          <w:numId w:val="38"/>
        </w:numPr>
        <w:rPr>
          <w:sz w:val="24"/>
          <w:szCs w:val="24"/>
        </w:rPr>
      </w:pPr>
      <w:r w:rsidRPr="00C36236">
        <w:rPr>
          <w:sz w:val="24"/>
          <w:szCs w:val="24"/>
        </w:rPr>
        <w:t>Posters around school advertising different agencies such as Childline</w:t>
      </w:r>
      <w:r w:rsidR="00C82EE4" w:rsidRPr="00C36236">
        <w:rPr>
          <w:sz w:val="24"/>
          <w:szCs w:val="24"/>
        </w:rPr>
        <w:t>.</w:t>
      </w:r>
    </w:p>
    <w:p w14:paraId="3272D482" w14:textId="77777777" w:rsidR="00CD778B" w:rsidRPr="00C36236" w:rsidRDefault="00CD778B" w:rsidP="00CD778B">
      <w:pPr>
        <w:spacing w:after="0" w:line="240" w:lineRule="auto"/>
        <w:jc w:val="both"/>
        <w:rPr>
          <w:rFonts w:cs="Arial"/>
          <w:sz w:val="24"/>
          <w:szCs w:val="24"/>
        </w:rPr>
      </w:pPr>
      <w:r w:rsidRPr="00C36236">
        <w:rPr>
          <w:rFonts w:eastAsia="Times New Roman" w:cs="Times New Roman"/>
          <w:b/>
          <w:sz w:val="32"/>
          <w:szCs w:val="32"/>
          <w:lang w:eastAsia="en-GB"/>
        </w:rPr>
        <w:t>Working with Parents and Carers</w:t>
      </w:r>
    </w:p>
    <w:p w14:paraId="7A4F46A1" w14:textId="77777777" w:rsidR="00CD778B" w:rsidRPr="00C36236" w:rsidRDefault="00CD778B" w:rsidP="00CD778B">
      <w:pPr>
        <w:spacing w:after="0" w:line="240" w:lineRule="auto"/>
        <w:jc w:val="both"/>
        <w:rPr>
          <w:rFonts w:eastAsia="Times New Roman" w:cs="Times New Roman"/>
          <w:b/>
          <w:sz w:val="24"/>
          <w:szCs w:val="24"/>
          <w:lang w:eastAsia="en-GB"/>
        </w:rPr>
      </w:pPr>
    </w:p>
    <w:p w14:paraId="4E5592A9" w14:textId="06E4DA2B" w:rsidR="00CD778B" w:rsidRPr="00C36236" w:rsidRDefault="00CD778B" w:rsidP="00CD778B">
      <w:pPr>
        <w:spacing w:after="0" w:line="240" w:lineRule="auto"/>
        <w:jc w:val="both"/>
        <w:rPr>
          <w:rFonts w:eastAsia="Times New Roman" w:cs="Times New Roman"/>
          <w:sz w:val="24"/>
          <w:szCs w:val="24"/>
          <w:lang w:eastAsia="en-GB"/>
        </w:rPr>
      </w:pPr>
      <w:r w:rsidRPr="00C36236">
        <w:rPr>
          <w:rFonts w:eastAsia="Times New Roman" w:cs="Times New Roman"/>
          <w:sz w:val="24"/>
          <w:szCs w:val="24"/>
          <w:lang w:eastAsia="en-GB"/>
        </w:rPr>
        <w:t xml:space="preserve">In general, the </w:t>
      </w:r>
      <w:r w:rsidR="00F71EC3" w:rsidRPr="00C36236">
        <w:rPr>
          <w:rFonts w:eastAsia="Times New Roman" w:cs="Times New Roman"/>
          <w:sz w:val="24"/>
          <w:szCs w:val="24"/>
          <w:lang w:eastAsia="en-GB"/>
        </w:rPr>
        <w:t>DSL</w:t>
      </w:r>
      <w:r w:rsidR="00E562FD" w:rsidRPr="00C36236">
        <w:rPr>
          <w:rFonts w:eastAsia="Times New Roman" w:cs="Times New Roman"/>
          <w:sz w:val="24"/>
          <w:szCs w:val="24"/>
          <w:lang w:eastAsia="en-GB"/>
        </w:rPr>
        <w:t>/Deputy DSL</w:t>
      </w:r>
      <w:r w:rsidRPr="00C36236">
        <w:rPr>
          <w:rFonts w:eastAsia="Times New Roman" w:cs="Times New Roman"/>
          <w:sz w:val="24"/>
          <w:szCs w:val="24"/>
          <w:lang w:eastAsia="en-GB"/>
        </w:rPr>
        <w:t xml:space="preserve"> will discuss any child protection concerns with parents/carers before approaching other agencies, and will seek their consent to making a referral to another agency</w:t>
      </w:r>
      <w:r w:rsidR="00E84965" w:rsidRPr="00C36236">
        <w:rPr>
          <w:rFonts w:eastAsia="Times New Roman" w:cs="Times New Roman"/>
          <w:sz w:val="24"/>
          <w:szCs w:val="24"/>
          <w:lang w:eastAsia="en-GB"/>
        </w:rPr>
        <w:t xml:space="preserve"> e.g. children’s social c</w:t>
      </w:r>
      <w:r w:rsidRPr="00C36236">
        <w:rPr>
          <w:rFonts w:eastAsia="Times New Roman" w:cs="Times New Roman"/>
          <w:sz w:val="24"/>
          <w:szCs w:val="24"/>
          <w:lang w:eastAsia="en-GB"/>
        </w:rPr>
        <w:t>are</w:t>
      </w:r>
      <w:r w:rsidR="0059278A" w:rsidRPr="00C36236">
        <w:rPr>
          <w:rFonts w:eastAsia="Times New Roman" w:cs="Times New Roman"/>
          <w:sz w:val="24"/>
          <w:szCs w:val="24"/>
          <w:lang w:eastAsia="en-GB"/>
        </w:rPr>
        <w:t>/</w:t>
      </w:r>
      <w:r w:rsidR="000E364E" w:rsidRPr="00C36236">
        <w:rPr>
          <w:rFonts w:eastAsia="Times New Roman" w:cs="Times New Roman"/>
          <w:sz w:val="24"/>
          <w:szCs w:val="24"/>
          <w:lang w:eastAsia="en-GB"/>
        </w:rPr>
        <w:t>MASH</w:t>
      </w:r>
      <w:r w:rsidRPr="00C36236">
        <w:rPr>
          <w:rFonts w:eastAsia="Times New Roman" w:cs="Times New Roman"/>
          <w:sz w:val="24"/>
          <w:szCs w:val="24"/>
          <w:lang w:eastAsia="en-GB"/>
        </w:rPr>
        <w:t xml:space="preserve">. The exception to this principle is when the concern is either a physical or sexual nature and implicates a family member or if doing so would place the child at risk of significant harm. </w:t>
      </w:r>
      <w:r w:rsidR="0060033C" w:rsidRPr="00C36236">
        <w:rPr>
          <w:rFonts w:eastAsia="Times New Roman" w:cs="Times New Roman"/>
          <w:sz w:val="24"/>
          <w:szCs w:val="24"/>
          <w:lang w:eastAsia="en-GB"/>
        </w:rPr>
        <w:t>The Data Protection Act 2018 and General Data Protection Regulation (GDPR) do not prevent, or limit, the sharing of information for the purposes of keeping children safe. This inc</w:t>
      </w:r>
      <w:r w:rsidR="00C82EE4" w:rsidRPr="00C36236">
        <w:rPr>
          <w:rFonts w:eastAsia="Times New Roman" w:cs="Times New Roman"/>
          <w:sz w:val="24"/>
          <w:szCs w:val="24"/>
          <w:lang w:eastAsia="en-GB"/>
        </w:rPr>
        <w:t>l</w:t>
      </w:r>
      <w:r w:rsidR="0060033C" w:rsidRPr="00C36236">
        <w:rPr>
          <w:rFonts w:eastAsia="Times New Roman" w:cs="Times New Roman"/>
          <w:sz w:val="24"/>
          <w:szCs w:val="24"/>
          <w:lang w:eastAsia="en-GB"/>
        </w:rPr>
        <w:t>udes allowing practitioners to share information without consent.</w:t>
      </w:r>
      <w:r w:rsidR="00615339" w:rsidRPr="00C36236">
        <w:rPr>
          <w:rFonts w:eastAsia="Times New Roman" w:cs="Times New Roman"/>
          <w:sz w:val="24"/>
          <w:szCs w:val="24"/>
          <w:lang w:eastAsia="en-GB"/>
        </w:rPr>
        <w:t xml:space="preserve"> </w:t>
      </w:r>
    </w:p>
    <w:p w14:paraId="43E8471E" w14:textId="77777777" w:rsidR="00CD778B" w:rsidRPr="00C36236" w:rsidRDefault="00CD778B" w:rsidP="00CD778B">
      <w:pPr>
        <w:spacing w:after="0" w:line="240" w:lineRule="auto"/>
        <w:ind w:left="720" w:hanging="720"/>
        <w:jc w:val="both"/>
        <w:rPr>
          <w:rFonts w:eastAsia="Times New Roman" w:cs="Times New Roman"/>
          <w:sz w:val="24"/>
          <w:szCs w:val="24"/>
          <w:lang w:eastAsia="en-GB"/>
        </w:rPr>
      </w:pPr>
    </w:p>
    <w:p w14:paraId="40FD2F0D" w14:textId="2B80C24C" w:rsidR="00CD778B" w:rsidRPr="00C36236" w:rsidRDefault="00CD778B" w:rsidP="00CD778B">
      <w:pPr>
        <w:spacing w:after="0" w:line="240" w:lineRule="auto"/>
        <w:jc w:val="both"/>
        <w:rPr>
          <w:rFonts w:eastAsia="Times New Roman" w:cs="Times New Roman"/>
          <w:sz w:val="24"/>
          <w:szCs w:val="24"/>
          <w:lang w:eastAsia="en-GB"/>
        </w:rPr>
      </w:pPr>
      <w:r w:rsidRPr="00C36236">
        <w:rPr>
          <w:rFonts w:eastAsia="Times New Roman" w:cs="Times New Roman"/>
          <w:sz w:val="24"/>
          <w:szCs w:val="24"/>
          <w:lang w:eastAsia="en-GB"/>
        </w:rPr>
        <w:t xml:space="preserve">Parent/carers </w:t>
      </w:r>
      <w:r w:rsidR="005E333E" w:rsidRPr="00C36236">
        <w:rPr>
          <w:rFonts w:eastAsia="Times New Roman" w:cs="Times New Roman"/>
          <w:sz w:val="24"/>
          <w:szCs w:val="24"/>
          <w:lang w:eastAsia="en-GB"/>
        </w:rPr>
        <w:t>are able to access our</w:t>
      </w:r>
      <w:r w:rsidRPr="00C36236">
        <w:rPr>
          <w:rFonts w:eastAsia="Times New Roman" w:cs="Times New Roman"/>
          <w:sz w:val="24"/>
          <w:szCs w:val="24"/>
          <w:lang w:eastAsia="en-GB"/>
        </w:rPr>
        <w:t xml:space="preserve"> Child Protection Policy </w:t>
      </w:r>
      <w:r w:rsidR="00B244E3" w:rsidRPr="00C36236">
        <w:rPr>
          <w:rFonts w:eastAsia="Times New Roman" w:cs="Times New Roman"/>
          <w:sz w:val="24"/>
          <w:szCs w:val="24"/>
          <w:lang w:eastAsia="en-GB"/>
        </w:rPr>
        <w:t>and Safeguarding Suite of P</w:t>
      </w:r>
      <w:r w:rsidRPr="00C36236">
        <w:rPr>
          <w:rFonts w:eastAsia="Times New Roman" w:cs="Times New Roman"/>
          <w:sz w:val="24"/>
          <w:szCs w:val="24"/>
          <w:lang w:eastAsia="en-GB"/>
        </w:rPr>
        <w:t>olicies through our school website</w:t>
      </w:r>
      <w:r w:rsidR="00D23445" w:rsidRPr="00C36236">
        <w:rPr>
          <w:rFonts w:eastAsia="Times New Roman" w:cs="Times New Roman"/>
          <w:b/>
          <w:sz w:val="24"/>
          <w:szCs w:val="24"/>
          <w:lang w:eastAsia="en-GB"/>
        </w:rPr>
        <w:t xml:space="preserve"> </w:t>
      </w:r>
      <w:r w:rsidRPr="00C36236">
        <w:rPr>
          <w:rFonts w:eastAsia="Times New Roman" w:cs="Times New Roman"/>
          <w:sz w:val="24"/>
          <w:szCs w:val="24"/>
          <w:lang w:eastAsia="en-GB"/>
        </w:rPr>
        <w:t>or on request from school.</w:t>
      </w:r>
      <w:r w:rsidR="005E333E" w:rsidRPr="00C36236">
        <w:rPr>
          <w:rFonts w:eastAsia="Times New Roman" w:cs="Times New Roman"/>
          <w:sz w:val="24"/>
          <w:szCs w:val="24"/>
          <w:lang w:eastAsia="en-GB"/>
        </w:rPr>
        <w:t xml:space="preserve"> When </w:t>
      </w:r>
      <w:r w:rsidR="00E562FD" w:rsidRPr="00C36236">
        <w:rPr>
          <w:rFonts w:eastAsia="Times New Roman" w:cs="Times New Roman"/>
          <w:sz w:val="24"/>
          <w:szCs w:val="24"/>
          <w:lang w:eastAsia="en-GB"/>
        </w:rPr>
        <w:t xml:space="preserve">statutory </w:t>
      </w:r>
      <w:r w:rsidR="005E333E" w:rsidRPr="00C36236">
        <w:rPr>
          <w:rFonts w:eastAsia="Times New Roman" w:cs="Times New Roman"/>
          <w:sz w:val="24"/>
          <w:szCs w:val="24"/>
          <w:lang w:eastAsia="en-GB"/>
        </w:rPr>
        <w:t xml:space="preserve">policies are reviewed </w:t>
      </w:r>
      <w:r w:rsidR="005E333E" w:rsidRPr="00C36236">
        <w:rPr>
          <w:rFonts w:eastAsia="Times New Roman" w:cs="Times New Roman"/>
          <w:sz w:val="24"/>
          <w:szCs w:val="24"/>
          <w:lang w:eastAsia="en-GB"/>
        </w:rPr>
        <w:lastRenderedPageBreak/>
        <w:t>parents</w:t>
      </w:r>
      <w:r w:rsidR="00AF1C10" w:rsidRPr="00C36236">
        <w:rPr>
          <w:rFonts w:eastAsia="Times New Roman" w:cs="Times New Roman"/>
          <w:sz w:val="24"/>
          <w:szCs w:val="24"/>
          <w:lang w:eastAsia="en-GB"/>
        </w:rPr>
        <w:t>/carers</w:t>
      </w:r>
      <w:r w:rsidR="005E333E" w:rsidRPr="00C36236">
        <w:rPr>
          <w:rFonts w:eastAsia="Times New Roman" w:cs="Times New Roman"/>
          <w:sz w:val="24"/>
          <w:szCs w:val="24"/>
          <w:lang w:eastAsia="en-GB"/>
        </w:rPr>
        <w:t xml:space="preserve"> are alerted of this through the weekly newsletter and encouraged to read them. </w:t>
      </w:r>
    </w:p>
    <w:p w14:paraId="5096727E" w14:textId="77777777" w:rsidR="005E333E" w:rsidRPr="00C36236" w:rsidRDefault="005E333E" w:rsidP="00CD778B">
      <w:pPr>
        <w:spacing w:after="0" w:line="240" w:lineRule="auto"/>
        <w:jc w:val="both"/>
        <w:rPr>
          <w:rFonts w:eastAsia="Times New Roman" w:cs="Times New Roman"/>
          <w:sz w:val="24"/>
          <w:szCs w:val="24"/>
          <w:lang w:eastAsia="en-GB"/>
        </w:rPr>
      </w:pPr>
    </w:p>
    <w:p w14:paraId="4E41EB97" w14:textId="76979576" w:rsidR="007E07E3" w:rsidRDefault="005E333E" w:rsidP="00745236">
      <w:pPr>
        <w:spacing w:after="0" w:line="240" w:lineRule="auto"/>
        <w:jc w:val="both"/>
        <w:rPr>
          <w:rFonts w:eastAsia="Times New Roman" w:cs="Times New Roman"/>
          <w:sz w:val="24"/>
          <w:szCs w:val="24"/>
          <w:lang w:eastAsia="en-GB"/>
        </w:rPr>
      </w:pPr>
      <w:r w:rsidRPr="00C36236">
        <w:rPr>
          <w:rFonts w:eastAsia="Times New Roman" w:cs="Times New Roman"/>
          <w:sz w:val="24"/>
          <w:szCs w:val="24"/>
          <w:lang w:eastAsia="en-GB"/>
        </w:rPr>
        <w:t>If parents/carers have any queries or concerns they are encouraged to contact Mrs Bailey (DSL), via the</w:t>
      </w:r>
      <w:r w:rsidR="001725EF" w:rsidRPr="00C36236">
        <w:rPr>
          <w:rFonts w:eastAsia="Times New Roman" w:cs="Times New Roman"/>
          <w:sz w:val="24"/>
          <w:szCs w:val="24"/>
          <w:lang w:eastAsia="en-GB"/>
        </w:rPr>
        <w:t xml:space="preserve"> school office (01925 632 730)</w:t>
      </w:r>
    </w:p>
    <w:p w14:paraId="304DD730" w14:textId="2B41009E" w:rsidR="009A7750" w:rsidRDefault="009A7750" w:rsidP="00745236">
      <w:pPr>
        <w:spacing w:after="0" w:line="240" w:lineRule="auto"/>
        <w:jc w:val="both"/>
        <w:rPr>
          <w:rFonts w:eastAsia="Times New Roman" w:cs="Times New Roman"/>
          <w:sz w:val="24"/>
          <w:szCs w:val="24"/>
          <w:lang w:eastAsia="en-GB"/>
        </w:rPr>
      </w:pPr>
    </w:p>
    <w:p w14:paraId="77C18716" w14:textId="1B257BE1" w:rsidR="009A7750" w:rsidRDefault="009A7750" w:rsidP="00745236">
      <w:pPr>
        <w:spacing w:after="0" w:line="240" w:lineRule="auto"/>
        <w:jc w:val="both"/>
        <w:rPr>
          <w:rFonts w:eastAsia="Times New Roman" w:cs="Times New Roman"/>
          <w:sz w:val="24"/>
          <w:szCs w:val="24"/>
          <w:lang w:eastAsia="en-GB"/>
        </w:rPr>
      </w:pPr>
    </w:p>
    <w:p w14:paraId="080E30FF" w14:textId="3858480E" w:rsidR="009A7750" w:rsidRDefault="009A7750" w:rsidP="00745236">
      <w:pPr>
        <w:spacing w:after="0" w:line="240" w:lineRule="auto"/>
        <w:jc w:val="both"/>
        <w:rPr>
          <w:rFonts w:eastAsia="Times New Roman" w:cs="Times New Roman"/>
          <w:sz w:val="24"/>
          <w:szCs w:val="24"/>
          <w:lang w:eastAsia="en-GB"/>
        </w:rPr>
      </w:pPr>
    </w:p>
    <w:p w14:paraId="2DD1220B" w14:textId="4939A895" w:rsidR="009A7750" w:rsidRDefault="009A7750" w:rsidP="00745236">
      <w:pPr>
        <w:spacing w:after="0" w:line="240" w:lineRule="auto"/>
        <w:jc w:val="both"/>
        <w:rPr>
          <w:rFonts w:eastAsia="Times New Roman" w:cs="Times New Roman"/>
          <w:sz w:val="24"/>
          <w:szCs w:val="24"/>
          <w:lang w:eastAsia="en-GB"/>
        </w:rPr>
      </w:pPr>
    </w:p>
    <w:p w14:paraId="44052988" w14:textId="64F09E88" w:rsidR="009A7750" w:rsidRDefault="009A7750" w:rsidP="00745236">
      <w:pPr>
        <w:spacing w:after="0" w:line="240" w:lineRule="auto"/>
        <w:jc w:val="both"/>
        <w:rPr>
          <w:rFonts w:eastAsia="Times New Roman" w:cs="Times New Roman"/>
          <w:sz w:val="24"/>
          <w:szCs w:val="24"/>
          <w:lang w:eastAsia="en-GB"/>
        </w:rPr>
      </w:pPr>
    </w:p>
    <w:p w14:paraId="7DFEC189" w14:textId="6C425297" w:rsidR="009A7750" w:rsidRDefault="009A7750" w:rsidP="00745236">
      <w:pPr>
        <w:spacing w:after="0" w:line="240" w:lineRule="auto"/>
        <w:jc w:val="both"/>
        <w:rPr>
          <w:rFonts w:eastAsia="Times New Roman" w:cs="Times New Roman"/>
          <w:sz w:val="24"/>
          <w:szCs w:val="24"/>
          <w:lang w:eastAsia="en-GB"/>
        </w:rPr>
      </w:pPr>
    </w:p>
    <w:p w14:paraId="47675255" w14:textId="4D411A63" w:rsidR="009A7750" w:rsidRDefault="009A7750" w:rsidP="00745236">
      <w:pPr>
        <w:spacing w:after="0" w:line="240" w:lineRule="auto"/>
        <w:jc w:val="both"/>
        <w:rPr>
          <w:rFonts w:eastAsia="Times New Roman" w:cs="Times New Roman"/>
          <w:sz w:val="24"/>
          <w:szCs w:val="24"/>
          <w:lang w:eastAsia="en-GB"/>
        </w:rPr>
      </w:pPr>
    </w:p>
    <w:p w14:paraId="559E349C" w14:textId="58D83D62" w:rsidR="009A7750" w:rsidRDefault="009A7750" w:rsidP="00745236">
      <w:pPr>
        <w:spacing w:after="0" w:line="240" w:lineRule="auto"/>
        <w:jc w:val="both"/>
        <w:rPr>
          <w:rFonts w:eastAsia="Times New Roman" w:cs="Times New Roman"/>
          <w:sz w:val="24"/>
          <w:szCs w:val="24"/>
          <w:lang w:eastAsia="en-GB"/>
        </w:rPr>
      </w:pPr>
    </w:p>
    <w:p w14:paraId="7AB7C578" w14:textId="1F90E661" w:rsidR="009A7750" w:rsidRDefault="009A7750" w:rsidP="00745236">
      <w:pPr>
        <w:spacing w:after="0" w:line="240" w:lineRule="auto"/>
        <w:jc w:val="both"/>
        <w:rPr>
          <w:rFonts w:eastAsia="Times New Roman" w:cs="Times New Roman"/>
          <w:sz w:val="24"/>
          <w:szCs w:val="24"/>
          <w:lang w:eastAsia="en-GB"/>
        </w:rPr>
      </w:pPr>
    </w:p>
    <w:p w14:paraId="14E2E983" w14:textId="49F2ED57" w:rsidR="009A7750" w:rsidRDefault="009A7750" w:rsidP="00745236">
      <w:pPr>
        <w:spacing w:after="0" w:line="240" w:lineRule="auto"/>
        <w:jc w:val="both"/>
        <w:rPr>
          <w:rFonts w:eastAsia="Times New Roman" w:cs="Times New Roman"/>
          <w:sz w:val="24"/>
          <w:szCs w:val="24"/>
          <w:lang w:eastAsia="en-GB"/>
        </w:rPr>
      </w:pPr>
    </w:p>
    <w:p w14:paraId="0787EC6A" w14:textId="5995F43F" w:rsidR="009A7750" w:rsidRDefault="009A7750" w:rsidP="00745236">
      <w:pPr>
        <w:spacing w:after="0" w:line="240" w:lineRule="auto"/>
        <w:jc w:val="both"/>
        <w:rPr>
          <w:rFonts w:eastAsia="Times New Roman" w:cs="Times New Roman"/>
          <w:sz w:val="24"/>
          <w:szCs w:val="24"/>
          <w:lang w:eastAsia="en-GB"/>
        </w:rPr>
      </w:pPr>
    </w:p>
    <w:p w14:paraId="68C7F6E4" w14:textId="6FC38A8E" w:rsidR="009A7750" w:rsidRDefault="009A7750" w:rsidP="00745236">
      <w:pPr>
        <w:spacing w:after="0" w:line="240" w:lineRule="auto"/>
        <w:jc w:val="both"/>
        <w:rPr>
          <w:rFonts w:eastAsia="Times New Roman" w:cs="Times New Roman"/>
          <w:sz w:val="24"/>
          <w:szCs w:val="24"/>
          <w:lang w:eastAsia="en-GB"/>
        </w:rPr>
      </w:pPr>
    </w:p>
    <w:p w14:paraId="3BA75329" w14:textId="1B8121E6" w:rsidR="009A7750" w:rsidRDefault="009A7750" w:rsidP="00745236">
      <w:pPr>
        <w:spacing w:after="0" w:line="240" w:lineRule="auto"/>
        <w:jc w:val="both"/>
        <w:rPr>
          <w:rFonts w:eastAsia="Times New Roman" w:cs="Times New Roman"/>
          <w:sz w:val="24"/>
          <w:szCs w:val="24"/>
          <w:lang w:eastAsia="en-GB"/>
        </w:rPr>
      </w:pPr>
    </w:p>
    <w:p w14:paraId="43FE4687" w14:textId="5B2D2BD1" w:rsidR="009A7750" w:rsidRDefault="009A7750" w:rsidP="00745236">
      <w:pPr>
        <w:spacing w:after="0" w:line="240" w:lineRule="auto"/>
        <w:jc w:val="both"/>
        <w:rPr>
          <w:rFonts w:eastAsia="Times New Roman" w:cs="Times New Roman"/>
          <w:sz w:val="24"/>
          <w:szCs w:val="24"/>
          <w:lang w:eastAsia="en-GB"/>
        </w:rPr>
      </w:pPr>
    </w:p>
    <w:p w14:paraId="6EF6E669" w14:textId="2F387A7D" w:rsidR="009A7750" w:rsidRDefault="009A7750" w:rsidP="00745236">
      <w:pPr>
        <w:spacing w:after="0" w:line="240" w:lineRule="auto"/>
        <w:jc w:val="both"/>
        <w:rPr>
          <w:rFonts w:eastAsia="Times New Roman" w:cs="Times New Roman"/>
          <w:sz w:val="24"/>
          <w:szCs w:val="24"/>
          <w:lang w:eastAsia="en-GB"/>
        </w:rPr>
      </w:pPr>
    </w:p>
    <w:p w14:paraId="24BFE3CE" w14:textId="2627718E" w:rsidR="009A7750" w:rsidRDefault="009A7750" w:rsidP="00745236">
      <w:pPr>
        <w:spacing w:after="0" w:line="240" w:lineRule="auto"/>
        <w:jc w:val="both"/>
        <w:rPr>
          <w:rFonts w:eastAsia="Times New Roman" w:cs="Times New Roman"/>
          <w:sz w:val="24"/>
          <w:szCs w:val="24"/>
          <w:lang w:eastAsia="en-GB"/>
        </w:rPr>
      </w:pPr>
    </w:p>
    <w:p w14:paraId="523C0DE8" w14:textId="1B1462FA" w:rsidR="009A7750" w:rsidRDefault="009A7750" w:rsidP="00745236">
      <w:pPr>
        <w:spacing w:after="0" w:line="240" w:lineRule="auto"/>
        <w:jc w:val="both"/>
        <w:rPr>
          <w:rFonts w:eastAsia="Times New Roman" w:cs="Times New Roman"/>
          <w:sz w:val="24"/>
          <w:szCs w:val="24"/>
          <w:lang w:eastAsia="en-GB"/>
        </w:rPr>
      </w:pPr>
    </w:p>
    <w:p w14:paraId="7825C5A4" w14:textId="2E796523" w:rsidR="009A7750" w:rsidRDefault="009A7750" w:rsidP="00745236">
      <w:pPr>
        <w:spacing w:after="0" w:line="240" w:lineRule="auto"/>
        <w:jc w:val="both"/>
        <w:rPr>
          <w:rFonts w:eastAsia="Times New Roman" w:cs="Times New Roman"/>
          <w:sz w:val="24"/>
          <w:szCs w:val="24"/>
          <w:lang w:eastAsia="en-GB"/>
        </w:rPr>
      </w:pPr>
    </w:p>
    <w:p w14:paraId="0229C9B5" w14:textId="622E37A5" w:rsidR="009A7750" w:rsidRDefault="009A7750" w:rsidP="00745236">
      <w:pPr>
        <w:spacing w:after="0" w:line="240" w:lineRule="auto"/>
        <w:jc w:val="both"/>
        <w:rPr>
          <w:rFonts w:eastAsia="Times New Roman" w:cs="Times New Roman"/>
          <w:sz w:val="24"/>
          <w:szCs w:val="24"/>
          <w:lang w:eastAsia="en-GB"/>
        </w:rPr>
      </w:pPr>
    </w:p>
    <w:p w14:paraId="2219A82F" w14:textId="482FFE27" w:rsidR="009A7750" w:rsidRDefault="009A7750" w:rsidP="00745236">
      <w:pPr>
        <w:spacing w:after="0" w:line="240" w:lineRule="auto"/>
        <w:jc w:val="both"/>
        <w:rPr>
          <w:rFonts w:eastAsia="Times New Roman" w:cs="Times New Roman"/>
          <w:sz w:val="24"/>
          <w:szCs w:val="24"/>
          <w:lang w:eastAsia="en-GB"/>
        </w:rPr>
      </w:pPr>
    </w:p>
    <w:p w14:paraId="7436099D" w14:textId="09D32111" w:rsidR="009A7750" w:rsidRDefault="009A7750" w:rsidP="00745236">
      <w:pPr>
        <w:spacing w:after="0" w:line="240" w:lineRule="auto"/>
        <w:jc w:val="both"/>
        <w:rPr>
          <w:rFonts w:eastAsia="Times New Roman" w:cs="Times New Roman"/>
          <w:sz w:val="24"/>
          <w:szCs w:val="24"/>
          <w:lang w:eastAsia="en-GB"/>
        </w:rPr>
      </w:pPr>
    </w:p>
    <w:p w14:paraId="03A82D98" w14:textId="22F90E07" w:rsidR="009A7750" w:rsidRDefault="009A7750" w:rsidP="00745236">
      <w:pPr>
        <w:spacing w:after="0" w:line="240" w:lineRule="auto"/>
        <w:jc w:val="both"/>
        <w:rPr>
          <w:rFonts w:eastAsia="Times New Roman" w:cs="Times New Roman"/>
          <w:sz w:val="24"/>
          <w:szCs w:val="24"/>
          <w:lang w:eastAsia="en-GB"/>
        </w:rPr>
      </w:pPr>
    </w:p>
    <w:p w14:paraId="479BF3C4" w14:textId="05739AF9" w:rsidR="009A7750" w:rsidRDefault="009A7750" w:rsidP="00745236">
      <w:pPr>
        <w:spacing w:after="0" w:line="240" w:lineRule="auto"/>
        <w:jc w:val="both"/>
        <w:rPr>
          <w:rFonts w:eastAsia="Times New Roman" w:cs="Times New Roman"/>
          <w:sz w:val="24"/>
          <w:szCs w:val="24"/>
          <w:lang w:eastAsia="en-GB"/>
        </w:rPr>
      </w:pPr>
    </w:p>
    <w:p w14:paraId="3F0CE7EC" w14:textId="1C11FC71" w:rsidR="009A7750" w:rsidRDefault="009A7750" w:rsidP="00745236">
      <w:pPr>
        <w:spacing w:after="0" w:line="240" w:lineRule="auto"/>
        <w:jc w:val="both"/>
        <w:rPr>
          <w:rFonts w:eastAsia="Times New Roman" w:cs="Times New Roman"/>
          <w:sz w:val="24"/>
          <w:szCs w:val="24"/>
          <w:lang w:eastAsia="en-GB"/>
        </w:rPr>
      </w:pPr>
    </w:p>
    <w:p w14:paraId="790E4B85" w14:textId="68F330C2" w:rsidR="009A7750" w:rsidRDefault="009A7750" w:rsidP="00745236">
      <w:pPr>
        <w:spacing w:after="0" w:line="240" w:lineRule="auto"/>
        <w:jc w:val="both"/>
        <w:rPr>
          <w:rFonts w:eastAsia="Times New Roman" w:cs="Times New Roman"/>
          <w:sz w:val="24"/>
          <w:szCs w:val="24"/>
          <w:lang w:eastAsia="en-GB"/>
        </w:rPr>
      </w:pPr>
    </w:p>
    <w:p w14:paraId="54A26994" w14:textId="1A9CF492" w:rsidR="009A7750" w:rsidRDefault="009A7750" w:rsidP="00745236">
      <w:pPr>
        <w:spacing w:after="0" w:line="240" w:lineRule="auto"/>
        <w:jc w:val="both"/>
        <w:rPr>
          <w:rFonts w:eastAsia="Times New Roman" w:cs="Times New Roman"/>
          <w:sz w:val="24"/>
          <w:szCs w:val="24"/>
          <w:lang w:eastAsia="en-GB"/>
        </w:rPr>
      </w:pPr>
    </w:p>
    <w:p w14:paraId="125F45B5" w14:textId="6513033C" w:rsidR="009A7750" w:rsidRDefault="009A7750" w:rsidP="00745236">
      <w:pPr>
        <w:spacing w:after="0" w:line="240" w:lineRule="auto"/>
        <w:jc w:val="both"/>
        <w:rPr>
          <w:rFonts w:eastAsia="Times New Roman" w:cs="Times New Roman"/>
          <w:sz w:val="24"/>
          <w:szCs w:val="24"/>
          <w:lang w:eastAsia="en-GB"/>
        </w:rPr>
      </w:pPr>
    </w:p>
    <w:p w14:paraId="25700CE9" w14:textId="4428B49F" w:rsidR="009A7750" w:rsidRDefault="009A7750" w:rsidP="00745236">
      <w:pPr>
        <w:spacing w:after="0" w:line="240" w:lineRule="auto"/>
        <w:jc w:val="both"/>
        <w:rPr>
          <w:rFonts w:eastAsia="Times New Roman" w:cs="Times New Roman"/>
          <w:sz w:val="24"/>
          <w:szCs w:val="24"/>
          <w:lang w:eastAsia="en-GB"/>
        </w:rPr>
      </w:pPr>
    </w:p>
    <w:p w14:paraId="68A610ED" w14:textId="62215BD4" w:rsidR="009A7750" w:rsidRDefault="009A7750" w:rsidP="00745236">
      <w:pPr>
        <w:spacing w:after="0" w:line="240" w:lineRule="auto"/>
        <w:jc w:val="both"/>
        <w:rPr>
          <w:rFonts w:eastAsia="Times New Roman" w:cs="Times New Roman"/>
          <w:sz w:val="24"/>
          <w:szCs w:val="24"/>
          <w:lang w:eastAsia="en-GB"/>
        </w:rPr>
      </w:pPr>
    </w:p>
    <w:p w14:paraId="34CCB7BF" w14:textId="3D987475" w:rsidR="009A7750" w:rsidRDefault="009A7750" w:rsidP="00745236">
      <w:pPr>
        <w:spacing w:after="0" w:line="240" w:lineRule="auto"/>
        <w:jc w:val="both"/>
        <w:rPr>
          <w:rFonts w:eastAsia="Times New Roman" w:cs="Times New Roman"/>
          <w:sz w:val="24"/>
          <w:szCs w:val="24"/>
          <w:lang w:eastAsia="en-GB"/>
        </w:rPr>
      </w:pPr>
    </w:p>
    <w:p w14:paraId="1CB88A64" w14:textId="6FA8815F" w:rsidR="009A7750" w:rsidRDefault="009A7750" w:rsidP="00745236">
      <w:pPr>
        <w:spacing w:after="0" w:line="240" w:lineRule="auto"/>
        <w:jc w:val="both"/>
        <w:rPr>
          <w:rFonts w:eastAsia="Times New Roman" w:cs="Times New Roman"/>
          <w:sz w:val="24"/>
          <w:szCs w:val="24"/>
          <w:lang w:eastAsia="en-GB"/>
        </w:rPr>
      </w:pPr>
    </w:p>
    <w:p w14:paraId="2E780CC1" w14:textId="73676BBF" w:rsidR="009A7750" w:rsidRDefault="009A7750" w:rsidP="00745236">
      <w:pPr>
        <w:spacing w:after="0" w:line="240" w:lineRule="auto"/>
        <w:jc w:val="both"/>
        <w:rPr>
          <w:rFonts w:eastAsia="Times New Roman" w:cs="Times New Roman"/>
          <w:sz w:val="24"/>
          <w:szCs w:val="24"/>
          <w:lang w:eastAsia="en-GB"/>
        </w:rPr>
      </w:pPr>
    </w:p>
    <w:p w14:paraId="619D705A" w14:textId="3CB99116" w:rsidR="009A7750" w:rsidRDefault="009A7750" w:rsidP="00745236">
      <w:pPr>
        <w:spacing w:after="0" w:line="240" w:lineRule="auto"/>
        <w:jc w:val="both"/>
        <w:rPr>
          <w:rFonts w:eastAsia="Times New Roman" w:cs="Times New Roman"/>
          <w:sz w:val="24"/>
          <w:szCs w:val="24"/>
          <w:lang w:eastAsia="en-GB"/>
        </w:rPr>
      </w:pPr>
    </w:p>
    <w:p w14:paraId="35FFBFCD" w14:textId="02FE1D88" w:rsidR="009A7750" w:rsidRDefault="009A7750" w:rsidP="00745236">
      <w:pPr>
        <w:spacing w:after="0" w:line="240" w:lineRule="auto"/>
        <w:jc w:val="both"/>
        <w:rPr>
          <w:rFonts w:eastAsia="Times New Roman" w:cs="Times New Roman"/>
          <w:sz w:val="24"/>
          <w:szCs w:val="24"/>
          <w:lang w:eastAsia="en-GB"/>
        </w:rPr>
      </w:pPr>
    </w:p>
    <w:p w14:paraId="69BF8EBF" w14:textId="2852C81A" w:rsidR="009A7750" w:rsidRDefault="009A7750" w:rsidP="00745236">
      <w:pPr>
        <w:spacing w:after="0" w:line="240" w:lineRule="auto"/>
        <w:jc w:val="both"/>
        <w:rPr>
          <w:rFonts w:eastAsia="Times New Roman" w:cs="Times New Roman"/>
          <w:sz w:val="24"/>
          <w:szCs w:val="24"/>
          <w:lang w:eastAsia="en-GB"/>
        </w:rPr>
      </w:pPr>
    </w:p>
    <w:p w14:paraId="0AD363D7" w14:textId="52338EEE" w:rsidR="009A7750" w:rsidRDefault="009A7750" w:rsidP="00745236">
      <w:pPr>
        <w:spacing w:after="0" w:line="240" w:lineRule="auto"/>
        <w:jc w:val="both"/>
        <w:rPr>
          <w:rFonts w:eastAsia="Times New Roman" w:cs="Times New Roman"/>
          <w:sz w:val="24"/>
          <w:szCs w:val="24"/>
          <w:lang w:eastAsia="en-GB"/>
        </w:rPr>
      </w:pPr>
    </w:p>
    <w:p w14:paraId="1EFF25FE" w14:textId="4043CF5E" w:rsidR="009A7750" w:rsidRDefault="009A7750" w:rsidP="00745236">
      <w:pPr>
        <w:spacing w:after="0" w:line="240" w:lineRule="auto"/>
        <w:jc w:val="both"/>
        <w:rPr>
          <w:rFonts w:eastAsia="Times New Roman" w:cs="Times New Roman"/>
          <w:sz w:val="24"/>
          <w:szCs w:val="24"/>
          <w:lang w:eastAsia="en-GB"/>
        </w:rPr>
      </w:pPr>
    </w:p>
    <w:p w14:paraId="04773067" w14:textId="0F518440" w:rsidR="009A7750" w:rsidRDefault="009A7750" w:rsidP="00745236">
      <w:pPr>
        <w:spacing w:after="0" w:line="240" w:lineRule="auto"/>
        <w:jc w:val="both"/>
        <w:rPr>
          <w:rFonts w:eastAsia="Times New Roman" w:cs="Times New Roman"/>
          <w:sz w:val="24"/>
          <w:szCs w:val="24"/>
          <w:lang w:eastAsia="en-GB"/>
        </w:rPr>
      </w:pPr>
    </w:p>
    <w:p w14:paraId="454B4AB7" w14:textId="2A91C14F" w:rsidR="009A7750" w:rsidRDefault="009A7750" w:rsidP="00745236">
      <w:pPr>
        <w:spacing w:after="0" w:line="240" w:lineRule="auto"/>
        <w:jc w:val="both"/>
        <w:rPr>
          <w:rFonts w:eastAsia="Times New Roman" w:cs="Times New Roman"/>
          <w:sz w:val="24"/>
          <w:szCs w:val="24"/>
          <w:lang w:eastAsia="en-GB"/>
        </w:rPr>
      </w:pPr>
    </w:p>
    <w:p w14:paraId="34B1C72C" w14:textId="6AAF3944" w:rsidR="009A7750" w:rsidRDefault="009A7750" w:rsidP="00745236">
      <w:pPr>
        <w:spacing w:after="0" w:line="240" w:lineRule="auto"/>
        <w:jc w:val="both"/>
        <w:rPr>
          <w:rFonts w:eastAsia="Times New Roman" w:cs="Times New Roman"/>
          <w:sz w:val="24"/>
          <w:szCs w:val="24"/>
          <w:lang w:eastAsia="en-GB"/>
        </w:rPr>
      </w:pPr>
    </w:p>
    <w:p w14:paraId="5F34D4AC" w14:textId="77777777" w:rsidR="009A7750" w:rsidRDefault="009A7750" w:rsidP="00745236">
      <w:pPr>
        <w:spacing w:after="0" w:line="240" w:lineRule="auto"/>
        <w:jc w:val="both"/>
        <w:rPr>
          <w:rFonts w:eastAsia="Times New Roman" w:cs="Times New Roman"/>
          <w:sz w:val="24"/>
          <w:szCs w:val="24"/>
          <w:lang w:eastAsia="en-GB"/>
        </w:rPr>
      </w:pPr>
    </w:p>
    <w:p w14:paraId="4BEF51A0" w14:textId="77777777" w:rsidR="00745236" w:rsidRPr="00745236" w:rsidRDefault="00745236" w:rsidP="00745236">
      <w:pPr>
        <w:spacing w:after="0" w:line="240" w:lineRule="auto"/>
        <w:jc w:val="both"/>
        <w:rPr>
          <w:rFonts w:eastAsia="Times New Roman" w:cs="Times New Roman"/>
          <w:sz w:val="24"/>
          <w:szCs w:val="24"/>
          <w:lang w:eastAsia="en-GB"/>
        </w:rPr>
      </w:pPr>
    </w:p>
    <w:p w14:paraId="00FD2A56" w14:textId="68563526" w:rsidR="00CD778B" w:rsidRPr="00C36236" w:rsidRDefault="001725EF" w:rsidP="00CD778B">
      <w:pPr>
        <w:rPr>
          <w:b/>
          <w:sz w:val="32"/>
          <w:szCs w:val="32"/>
        </w:rPr>
      </w:pPr>
      <w:r w:rsidRPr="00C36236">
        <w:rPr>
          <w:b/>
          <w:sz w:val="32"/>
          <w:szCs w:val="32"/>
        </w:rPr>
        <w:lastRenderedPageBreak/>
        <w:t>Part Three: Types of Abuse</w:t>
      </w:r>
      <w:r w:rsidR="00953198" w:rsidRPr="00C36236">
        <w:rPr>
          <w:b/>
          <w:sz w:val="32"/>
          <w:szCs w:val="32"/>
        </w:rPr>
        <w:t xml:space="preserve"> &amp; Other Safeguarding Information</w:t>
      </w:r>
    </w:p>
    <w:p w14:paraId="0B4DC2EB" w14:textId="77777777" w:rsidR="00CD778B" w:rsidRPr="00C36236" w:rsidRDefault="00CD778B" w:rsidP="00CD778B">
      <w:pPr>
        <w:autoSpaceDE w:val="0"/>
        <w:autoSpaceDN w:val="0"/>
        <w:adjustRightInd w:val="0"/>
        <w:spacing w:after="0" w:line="240" w:lineRule="auto"/>
        <w:jc w:val="both"/>
        <w:rPr>
          <w:b/>
          <w:sz w:val="32"/>
          <w:szCs w:val="32"/>
        </w:rPr>
      </w:pPr>
      <w:r w:rsidRPr="00C36236">
        <w:rPr>
          <w:b/>
          <w:sz w:val="32"/>
          <w:szCs w:val="32"/>
        </w:rPr>
        <w:t>What is Abuse?</w:t>
      </w:r>
    </w:p>
    <w:p w14:paraId="413B6227" w14:textId="77777777" w:rsidR="00CD778B" w:rsidRPr="00C36236" w:rsidRDefault="00CD778B" w:rsidP="00CD778B">
      <w:pPr>
        <w:autoSpaceDE w:val="0"/>
        <w:autoSpaceDN w:val="0"/>
        <w:adjustRightInd w:val="0"/>
        <w:spacing w:after="0" w:line="240" w:lineRule="auto"/>
        <w:jc w:val="both"/>
        <w:rPr>
          <w:sz w:val="24"/>
          <w:szCs w:val="24"/>
        </w:rPr>
      </w:pPr>
    </w:p>
    <w:p w14:paraId="1E313AAA" w14:textId="17394952" w:rsidR="00CD778B" w:rsidRPr="00C36236" w:rsidRDefault="00CD778B" w:rsidP="00CD778B">
      <w:pPr>
        <w:autoSpaceDE w:val="0"/>
        <w:autoSpaceDN w:val="0"/>
        <w:adjustRightInd w:val="0"/>
        <w:spacing w:after="0" w:line="240" w:lineRule="auto"/>
        <w:jc w:val="both"/>
        <w:rPr>
          <w:rFonts w:cs="Arial"/>
          <w:sz w:val="24"/>
          <w:szCs w:val="24"/>
        </w:rPr>
      </w:pPr>
      <w:r w:rsidRPr="00C36236">
        <w:rPr>
          <w:rFonts w:cs="Arial"/>
          <w:bCs/>
          <w:sz w:val="24"/>
          <w:szCs w:val="24"/>
        </w:rPr>
        <w:t>Abuse</w:t>
      </w:r>
      <w:r w:rsidRPr="00C36236">
        <w:rPr>
          <w:rFonts w:cs="Arial"/>
          <w:sz w:val="24"/>
          <w:szCs w:val="24"/>
        </w:rPr>
        <w:t xml:space="preserve"> is a form of maltreatment of a child. Somebody may abuse or neglect a child by inflicting harm, or by failing to act to prevent harm. They may be abused by an adult/adults or another child/children. Abuse has </w:t>
      </w:r>
      <w:r w:rsidR="001C156C" w:rsidRPr="00C36236">
        <w:rPr>
          <w:rFonts w:cs="Arial"/>
          <w:sz w:val="24"/>
          <w:szCs w:val="24"/>
        </w:rPr>
        <w:t xml:space="preserve">a </w:t>
      </w:r>
      <w:r w:rsidRPr="00C36236">
        <w:rPr>
          <w:rFonts w:cs="Arial"/>
          <w:sz w:val="24"/>
          <w:szCs w:val="24"/>
        </w:rPr>
        <w:t>significant impact on a child’s physical and emotional health and development. All staff need to understand what the categories of abuse are and how to spot the signs and symptoms of abuse in a child so that action can be taken to protect and safeguard the child.</w:t>
      </w:r>
    </w:p>
    <w:p w14:paraId="61A4484C" w14:textId="77777777" w:rsidR="00CD778B" w:rsidRPr="00C36236" w:rsidRDefault="00CD778B" w:rsidP="00CD778B">
      <w:pPr>
        <w:autoSpaceDE w:val="0"/>
        <w:autoSpaceDN w:val="0"/>
        <w:adjustRightInd w:val="0"/>
        <w:spacing w:after="0" w:line="240" w:lineRule="auto"/>
        <w:jc w:val="both"/>
        <w:rPr>
          <w:rFonts w:cs="Arial"/>
          <w:sz w:val="24"/>
          <w:szCs w:val="24"/>
        </w:rPr>
      </w:pPr>
    </w:p>
    <w:p w14:paraId="767682D1" w14:textId="77777777" w:rsidR="00CD778B" w:rsidRPr="00C36236" w:rsidRDefault="00CD778B" w:rsidP="00CD778B">
      <w:pPr>
        <w:rPr>
          <w:rFonts w:cs="Arial"/>
          <w:b/>
          <w:sz w:val="32"/>
          <w:szCs w:val="32"/>
        </w:rPr>
      </w:pPr>
      <w:r w:rsidRPr="00C36236">
        <w:rPr>
          <w:rFonts w:cs="Arial"/>
          <w:b/>
          <w:sz w:val="32"/>
          <w:szCs w:val="32"/>
        </w:rPr>
        <w:t>Neglect</w:t>
      </w:r>
      <w:r w:rsidRPr="00C36236">
        <w:rPr>
          <w:sz w:val="24"/>
          <w:szCs w:val="24"/>
        </w:rPr>
        <w:t xml:space="preserve"> </w:t>
      </w:r>
    </w:p>
    <w:p w14:paraId="3B858BC1" w14:textId="77777777" w:rsidR="00CD778B" w:rsidRPr="00C36236" w:rsidRDefault="00CD778B" w:rsidP="00CD778B">
      <w:pPr>
        <w:autoSpaceDE w:val="0"/>
        <w:autoSpaceDN w:val="0"/>
        <w:adjustRightInd w:val="0"/>
        <w:spacing w:after="0" w:line="240" w:lineRule="auto"/>
        <w:jc w:val="both"/>
        <w:rPr>
          <w:sz w:val="24"/>
          <w:szCs w:val="24"/>
        </w:rPr>
      </w:pPr>
      <w:r w:rsidRPr="00C36236">
        <w:rPr>
          <w:sz w:val="24"/>
          <w:szCs w:val="24"/>
        </w:rPr>
        <w:t xml:space="preserve">Neglect is </w:t>
      </w:r>
      <w:r w:rsidRPr="00C36236">
        <w:rPr>
          <w:rFonts w:cs="Arial"/>
          <w:sz w:val="24"/>
          <w:szCs w:val="24"/>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protect a child from physical and emotional harm or danger; ensure adequate supervision; or ensure access to appropriate medical care or treatment. It may also include neglect of, or unresponsiveness to, a child’s basic emotional needs.</w:t>
      </w:r>
      <w:r w:rsidRPr="00C36236">
        <w:rPr>
          <w:rFonts w:ascii="Arial" w:hAnsi="Arial" w:cs="Arial"/>
          <w:sz w:val="24"/>
          <w:szCs w:val="24"/>
        </w:rPr>
        <w:t xml:space="preserve"> </w:t>
      </w:r>
    </w:p>
    <w:p w14:paraId="0D4F4076" w14:textId="77777777" w:rsidR="00CD778B" w:rsidRPr="00C36236" w:rsidRDefault="00CD778B" w:rsidP="00CD778B">
      <w:pPr>
        <w:autoSpaceDE w:val="0"/>
        <w:autoSpaceDN w:val="0"/>
        <w:adjustRightInd w:val="0"/>
        <w:spacing w:after="0" w:line="240" w:lineRule="auto"/>
        <w:jc w:val="both"/>
        <w:rPr>
          <w:rFonts w:ascii="Arial" w:hAnsi="Arial" w:cs="Arial"/>
          <w:sz w:val="23"/>
          <w:szCs w:val="23"/>
        </w:rPr>
      </w:pPr>
    </w:p>
    <w:p w14:paraId="34689E13"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neglect (this is not designed to be used as a checklist):</w:t>
      </w:r>
    </w:p>
    <w:p w14:paraId="2C850304"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p>
    <w:p w14:paraId="05D16834" w14:textId="6BD24AB3" w:rsidR="00CD778B" w:rsidRPr="00C36236" w:rsidRDefault="00CD778B" w:rsidP="00A770BB">
      <w:pPr>
        <w:pStyle w:val="NoSpacing"/>
        <w:numPr>
          <w:ilvl w:val="0"/>
          <w:numId w:val="9"/>
        </w:numPr>
        <w:rPr>
          <w:sz w:val="24"/>
          <w:szCs w:val="24"/>
        </w:rPr>
      </w:pPr>
      <w:r w:rsidRPr="00C36236">
        <w:rPr>
          <w:sz w:val="24"/>
          <w:szCs w:val="24"/>
        </w:rPr>
        <w:t>Constant hunger</w:t>
      </w:r>
      <w:r w:rsidR="0027644E" w:rsidRPr="00C36236">
        <w:rPr>
          <w:sz w:val="24"/>
          <w:szCs w:val="24"/>
        </w:rPr>
        <w:t>.</w:t>
      </w:r>
    </w:p>
    <w:p w14:paraId="4D974BC3" w14:textId="7D88A8DD" w:rsidR="00CD778B" w:rsidRPr="00C36236" w:rsidRDefault="00CD778B" w:rsidP="00A770BB">
      <w:pPr>
        <w:pStyle w:val="NoSpacing"/>
        <w:numPr>
          <w:ilvl w:val="0"/>
          <w:numId w:val="9"/>
        </w:numPr>
        <w:rPr>
          <w:sz w:val="24"/>
          <w:szCs w:val="24"/>
        </w:rPr>
      </w:pPr>
      <w:r w:rsidRPr="00C36236">
        <w:rPr>
          <w:sz w:val="24"/>
          <w:szCs w:val="24"/>
        </w:rPr>
        <w:t>Smelly (through poor hygiene or clothing)</w:t>
      </w:r>
      <w:r w:rsidR="0027644E" w:rsidRPr="00C36236">
        <w:rPr>
          <w:sz w:val="24"/>
          <w:szCs w:val="24"/>
        </w:rPr>
        <w:t>.</w:t>
      </w:r>
    </w:p>
    <w:p w14:paraId="40424C82" w14:textId="7EC31F97" w:rsidR="00CD778B" w:rsidRPr="00C36236" w:rsidRDefault="00CD778B" w:rsidP="00A770BB">
      <w:pPr>
        <w:pStyle w:val="NoSpacing"/>
        <w:numPr>
          <w:ilvl w:val="0"/>
          <w:numId w:val="9"/>
        </w:numPr>
        <w:rPr>
          <w:sz w:val="24"/>
          <w:szCs w:val="24"/>
        </w:rPr>
      </w:pPr>
      <w:r w:rsidRPr="00C36236">
        <w:rPr>
          <w:sz w:val="24"/>
          <w:szCs w:val="24"/>
        </w:rPr>
        <w:t>Stealing, scavenging and/or hoarding food</w:t>
      </w:r>
      <w:r w:rsidR="0027644E" w:rsidRPr="00C36236">
        <w:rPr>
          <w:sz w:val="24"/>
          <w:szCs w:val="24"/>
        </w:rPr>
        <w:t>.</w:t>
      </w:r>
    </w:p>
    <w:p w14:paraId="4A7DFACE" w14:textId="1E9FE70F" w:rsidR="00CD778B" w:rsidRPr="00C36236" w:rsidRDefault="00CD778B" w:rsidP="00A770BB">
      <w:pPr>
        <w:pStyle w:val="NoSpacing"/>
        <w:numPr>
          <w:ilvl w:val="0"/>
          <w:numId w:val="9"/>
        </w:numPr>
        <w:rPr>
          <w:sz w:val="24"/>
          <w:szCs w:val="24"/>
        </w:rPr>
      </w:pPr>
      <w:r w:rsidRPr="00C36236">
        <w:rPr>
          <w:sz w:val="24"/>
          <w:szCs w:val="24"/>
        </w:rPr>
        <w:t>Frequent tiredness or listlessness</w:t>
      </w:r>
      <w:r w:rsidR="0027644E" w:rsidRPr="00C36236">
        <w:rPr>
          <w:sz w:val="24"/>
          <w:szCs w:val="24"/>
        </w:rPr>
        <w:t>.</w:t>
      </w:r>
    </w:p>
    <w:p w14:paraId="5E0B9A09" w14:textId="776FE005" w:rsidR="00CD778B" w:rsidRPr="00C36236" w:rsidRDefault="00CD778B" w:rsidP="00A770BB">
      <w:pPr>
        <w:pStyle w:val="NoSpacing"/>
        <w:numPr>
          <w:ilvl w:val="0"/>
          <w:numId w:val="9"/>
        </w:numPr>
        <w:rPr>
          <w:sz w:val="24"/>
          <w:szCs w:val="24"/>
        </w:rPr>
      </w:pPr>
      <w:r w:rsidRPr="00C36236">
        <w:rPr>
          <w:sz w:val="24"/>
          <w:szCs w:val="24"/>
        </w:rPr>
        <w:t>Frequently dirty or unkempt</w:t>
      </w:r>
      <w:r w:rsidR="0027644E" w:rsidRPr="00C36236">
        <w:rPr>
          <w:sz w:val="24"/>
          <w:szCs w:val="24"/>
        </w:rPr>
        <w:t>.</w:t>
      </w:r>
    </w:p>
    <w:p w14:paraId="7E212601" w14:textId="19F21B27" w:rsidR="00CD778B" w:rsidRPr="00C36236" w:rsidRDefault="00CD778B" w:rsidP="00A770BB">
      <w:pPr>
        <w:pStyle w:val="NoSpacing"/>
        <w:numPr>
          <w:ilvl w:val="0"/>
          <w:numId w:val="9"/>
        </w:numPr>
        <w:rPr>
          <w:sz w:val="24"/>
          <w:szCs w:val="24"/>
        </w:rPr>
      </w:pPr>
      <w:r w:rsidRPr="00C36236">
        <w:rPr>
          <w:sz w:val="24"/>
          <w:szCs w:val="24"/>
        </w:rPr>
        <w:t>Often poorly or inappropriately dressed for the weather</w:t>
      </w:r>
      <w:r w:rsidR="0027644E" w:rsidRPr="00C36236">
        <w:rPr>
          <w:sz w:val="24"/>
          <w:szCs w:val="24"/>
        </w:rPr>
        <w:t>.</w:t>
      </w:r>
    </w:p>
    <w:p w14:paraId="58BBF34A" w14:textId="78085A0B" w:rsidR="00CD778B" w:rsidRPr="00C36236" w:rsidRDefault="00CD778B" w:rsidP="00A770BB">
      <w:pPr>
        <w:pStyle w:val="NoSpacing"/>
        <w:numPr>
          <w:ilvl w:val="0"/>
          <w:numId w:val="9"/>
        </w:numPr>
        <w:rPr>
          <w:sz w:val="24"/>
          <w:szCs w:val="24"/>
        </w:rPr>
      </w:pPr>
      <w:r w:rsidRPr="00C36236">
        <w:rPr>
          <w:sz w:val="24"/>
          <w:szCs w:val="24"/>
        </w:rPr>
        <w:t>Poor school attendance or often late for school</w:t>
      </w:r>
      <w:r w:rsidR="0027644E" w:rsidRPr="00C36236">
        <w:rPr>
          <w:sz w:val="24"/>
          <w:szCs w:val="24"/>
        </w:rPr>
        <w:t>.</w:t>
      </w:r>
    </w:p>
    <w:p w14:paraId="3D7152B2" w14:textId="73733EA5" w:rsidR="00CD778B" w:rsidRPr="00C36236" w:rsidRDefault="00CD778B" w:rsidP="00A770BB">
      <w:pPr>
        <w:pStyle w:val="NoSpacing"/>
        <w:numPr>
          <w:ilvl w:val="0"/>
          <w:numId w:val="9"/>
        </w:numPr>
        <w:rPr>
          <w:sz w:val="24"/>
          <w:szCs w:val="24"/>
        </w:rPr>
      </w:pPr>
      <w:r w:rsidRPr="00C36236">
        <w:rPr>
          <w:sz w:val="24"/>
          <w:szCs w:val="24"/>
        </w:rPr>
        <w:t>Poor concentration</w:t>
      </w:r>
      <w:r w:rsidR="0027644E" w:rsidRPr="00C36236">
        <w:rPr>
          <w:sz w:val="24"/>
          <w:szCs w:val="24"/>
        </w:rPr>
        <w:t>.</w:t>
      </w:r>
    </w:p>
    <w:p w14:paraId="3F7E5752" w14:textId="27373A73" w:rsidR="00CD778B" w:rsidRPr="00C36236" w:rsidRDefault="00CD778B" w:rsidP="00A770BB">
      <w:pPr>
        <w:pStyle w:val="NoSpacing"/>
        <w:numPr>
          <w:ilvl w:val="0"/>
          <w:numId w:val="9"/>
        </w:numPr>
        <w:rPr>
          <w:sz w:val="24"/>
          <w:szCs w:val="24"/>
        </w:rPr>
      </w:pPr>
      <w:r w:rsidRPr="00C36236">
        <w:rPr>
          <w:sz w:val="24"/>
          <w:szCs w:val="24"/>
        </w:rPr>
        <w:t>Affection or attention seeking behaviour</w:t>
      </w:r>
      <w:r w:rsidR="0027644E" w:rsidRPr="00C36236">
        <w:rPr>
          <w:sz w:val="24"/>
          <w:szCs w:val="24"/>
        </w:rPr>
        <w:t>.</w:t>
      </w:r>
    </w:p>
    <w:p w14:paraId="6CE8CAC4" w14:textId="0CCA2705" w:rsidR="00CD778B" w:rsidRPr="00C36236" w:rsidRDefault="00CD778B" w:rsidP="00A770BB">
      <w:pPr>
        <w:pStyle w:val="NoSpacing"/>
        <w:numPr>
          <w:ilvl w:val="0"/>
          <w:numId w:val="9"/>
        </w:numPr>
        <w:rPr>
          <w:sz w:val="24"/>
          <w:szCs w:val="24"/>
        </w:rPr>
      </w:pPr>
      <w:r w:rsidRPr="00C36236">
        <w:rPr>
          <w:sz w:val="24"/>
          <w:szCs w:val="24"/>
        </w:rPr>
        <w:t>Illnesses or injuries that are left untreated</w:t>
      </w:r>
      <w:r w:rsidR="0027644E" w:rsidRPr="00C36236">
        <w:rPr>
          <w:sz w:val="24"/>
          <w:szCs w:val="24"/>
        </w:rPr>
        <w:t>.</w:t>
      </w:r>
    </w:p>
    <w:p w14:paraId="39B7A336" w14:textId="4247AB1B" w:rsidR="00CD778B" w:rsidRPr="00C36236" w:rsidRDefault="00CD778B" w:rsidP="00A770BB">
      <w:pPr>
        <w:pStyle w:val="NoSpacing"/>
        <w:numPr>
          <w:ilvl w:val="0"/>
          <w:numId w:val="9"/>
        </w:numPr>
        <w:rPr>
          <w:sz w:val="24"/>
          <w:szCs w:val="24"/>
        </w:rPr>
      </w:pPr>
      <w:r w:rsidRPr="00C36236">
        <w:rPr>
          <w:sz w:val="24"/>
          <w:szCs w:val="24"/>
        </w:rPr>
        <w:t>Failure to achieve developmental milestones, for example growth, weight</w:t>
      </w:r>
      <w:r w:rsidR="0027644E" w:rsidRPr="00C36236">
        <w:rPr>
          <w:sz w:val="24"/>
          <w:szCs w:val="24"/>
        </w:rPr>
        <w:t>.</w:t>
      </w:r>
    </w:p>
    <w:p w14:paraId="54FD1892" w14:textId="527BFECD" w:rsidR="00CD778B" w:rsidRPr="00C36236" w:rsidRDefault="00CD778B" w:rsidP="00A770BB">
      <w:pPr>
        <w:pStyle w:val="NoSpacing"/>
        <w:numPr>
          <w:ilvl w:val="0"/>
          <w:numId w:val="9"/>
        </w:numPr>
        <w:rPr>
          <w:sz w:val="24"/>
          <w:szCs w:val="24"/>
        </w:rPr>
      </w:pPr>
      <w:r w:rsidRPr="00C36236">
        <w:rPr>
          <w:sz w:val="24"/>
          <w:szCs w:val="24"/>
        </w:rPr>
        <w:t>Failure to develop intellectually or socially</w:t>
      </w:r>
      <w:r w:rsidR="0027644E" w:rsidRPr="00C36236">
        <w:rPr>
          <w:sz w:val="24"/>
          <w:szCs w:val="24"/>
        </w:rPr>
        <w:t>.</w:t>
      </w:r>
    </w:p>
    <w:p w14:paraId="0CA47D99" w14:textId="79EAF010" w:rsidR="00CD778B" w:rsidRPr="00C36236" w:rsidRDefault="00CD778B" w:rsidP="00A770BB">
      <w:pPr>
        <w:pStyle w:val="NoSpacing"/>
        <w:numPr>
          <w:ilvl w:val="0"/>
          <w:numId w:val="9"/>
        </w:numPr>
        <w:rPr>
          <w:sz w:val="24"/>
          <w:szCs w:val="24"/>
        </w:rPr>
      </w:pPr>
      <w:r w:rsidRPr="00C36236">
        <w:rPr>
          <w:sz w:val="24"/>
          <w:szCs w:val="24"/>
        </w:rPr>
        <w:t>Responsibility for activity that is not age appropriate such as cooking, ironing, caring for siblings</w:t>
      </w:r>
      <w:r w:rsidR="0027644E" w:rsidRPr="00C36236">
        <w:rPr>
          <w:sz w:val="24"/>
          <w:szCs w:val="24"/>
        </w:rPr>
        <w:t>.</w:t>
      </w:r>
    </w:p>
    <w:p w14:paraId="1D7300EB" w14:textId="45087DBD" w:rsidR="00CD778B" w:rsidRPr="00C36236" w:rsidRDefault="00CD778B" w:rsidP="00A770BB">
      <w:pPr>
        <w:pStyle w:val="NoSpacing"/>
        <w:numPr>
          <w:ilvl w:val="0"/>
          <w:numId w:val="9"/>
        </w:numPr>
        <w:rPr>
          <w:sz w:val="24"/>
          <w:szCs w:val="24"/>
        </w:rPr>
      </w:pPr>
      <w:r w:rsidRPr="00C36236">
        <w:rPr>
          <w:sz w:val="24"/>
          <w:szCs w:val="24"/>
        </w:rPr>
        <w:t>The child is regularly not collected or received from school</w:t>
      </w:r>
      <w:r w:rsidR="0027644E" w:rsidRPr="00C36236">
        <w:rPr>
          <w:sz w:val="24"/>
          <w:szCs w:val="24"/>
        </w:rPr>
        <w:t>.</w:t>
      </w:r>
    </w:p>
    <w:p w14:paraId="5FF702E6" w14:textId="71CC9319" w:rsidR="00CD778B" w:rsidRPr="00C36236" w:rsidRDefault="00CD778B" w:rsidP="00A770BB">
      <w:pPr>
        <w:pStyle w:val="NoSpacing"/>
        <w:numPr>
          <w:ilvl w:val="0"/>
          <w:numId w:val="9"/>
        </w:numPr>
        <w:rPr>
          <w:sz w:val="24"/>
          <w:szCs w:val="24"/>
        </w:rPr>
      </w:pPr>
      <w:r w:rsidRPr="00C36236">
        <w:rPr>
          <w:sz w:val="24"/>
          <w:szCs w:val="24"/>
        </w:rPr>
        <w:t>The child is left at home alone or with inappropriate carers</w:t>
      </w:r>
      <w:r w:rsidR="0027644E" w:rsidRPr="00C36236">
        <w:rPr>
          <w:sz w:val="24"/>
          <w:szCs w:val="24"/>
        </w:rPr>
        <w:t>.</w:t>
      </w:r>
    </w:p>
    <w:p w14:paraId="22370EFE" w14:textId="77777777" w:rsidR="00CD778B" w:rsidRPr="00C36236" w:rsidRDefault="00CD778B" w:rsidP="00CD778B">
      <w:pPr>
        <w:autoSpaceDE w:val="0"/>
        <w:autoSpaceDN w:val="0"/>
        <w:adjustRightInd w:val="0"/>
        <w:spacing w:after="0" w:line="240" w:lineRule="auto"/>
        <w:ind w:left="1080"/>
        <w:jc w:val="both"/>
        <w:rPr>
          <w:rFonts w:eastAsia="Times New Roman" w:cs="Arial"/>
          <w:sz w:val="24"/>
          <w:szCs w:val="24"/>
          <w:lang w:eastAsia="en-GB"/>
        </w:rPr>
      </w:pPr>
    </w:p>
    <w:p w14:paraId="3546ED28" w14:textId="77777777" w:rsidR="00CD778B" w:rsidRPr="00C36236" w:rsidRDefault="00CD778B" w:rsidP="00CD778B">
      <w:pPr>
        <w:pStyle w:val="Default"/>
        <w:jc w:val="both"/>
        <w:rPr>
          <w:color w:val="auto"/>
        </w:rPr>
      </w:pPr>
      <w:r w:rsidRPr="00C36236">
        <w:rPr>
          <w:rFonts w:asciiTheme="minorHAnsi" w:hAnsiTheme="minorHAnsi"/>
          <w:b/>
          <w:color w:val="auto"/>
          <w:sz w:val="32"/>
          <w:szCs w:val="32"/>
        </w:rPr>
        <w:t>Emotional Abuse</w:t>
      </w:r>
      <w:r w:rsidRPr="00C36236">
        <w:rPr>
          <w:color w:val="auto"/>
        </w:rPr>
        <w:t xml:space="preserve"> </w:t>
      </w:r>
    </w:p>
    <w:p w14:paraId="7D04EAEC" w14:textId="77777777" w:rsidR="00CD778B" w:rsidRPr="00C36236" w:rsidRDefault="00CD778B" w:rsidP="00CD778B">
      <w:pPr>
        <w:pStyle w:val="Default"/>
        <w:jc w:val="both"/>
        <w:rPr>
          <w:color w:val="auto"/>
        </w:rPr>
      </w:pPr>
    </w:p>
    <w:p w14:paraId="40B5664E" w14:textId="77777777"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 xml:space="preserve">Emotional abuse is the persistent emotional maltreatment of a child such as to cause severe and adverse effects on the child’s emotional development. It may involve conveying to a child that they are worthless or unloved, inadequate, or valued only insofar as they meet the needs </w:t>
      </w:r>
      <w:r w:rsidRPr="00C36236">
        <w:rPr>
          <w:rFonts w:asciiTheme="minorHAnsi" w:hAnsiTheme="minorHAnsi"/>
          <w:color w:val="auto"/>
        </w:rPr>
        <w:lastRenderedPageBreak/>
        <w:t xml:space="preserve">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 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A22A0DF" w14:textId="77777777" w:rsidR="00CD778B" w:rsidRPr="00C36236" w:rsidRDefault="00CD778B" w:rsidP="00CD778B">
      <w:pPr>
        <w:pStyle w:val="Default"/>
        <w:jc w:val="both"/>
        <w:rPr>
          <w:rFonts w:asciiTheme="minorHAnsi" w:hAnsiTheme="minorHAnsi"/>
          <w:color w:val="auto"/>
        </w:rPr>
      </w:pPr>
    </w:p>
    <w:p w14:paraId="6D823904"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emotional abuse (this is not designed to be used as a checklist):</w:t>
      </w:r>
    </w:p>
    <w:p w14:paraId="37D23C86"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Arial"/>
          <w:sz w:val="24"/>
          <w:szCs w:val="24"/>
          <w:lang w:eastAsia="en-GB"/>
        </w:rPr>
      </w:pPr>
    </w:p>
    <w:p w14:paraId="1768B414" w14:textId="5034254F" w:rsidR="00CD778B" w:rsidRPr="00C36236" w:rsidRDefault="00CD778B" w:rsidP="00A770BB">
      <w:pPr>
        <w:pStyle w:val="NoSpacing"/>
        <w:numPr>
          <w:ilvl w:val="0"/>
          <w:numId w:val="10"/>
        </w:numPr>
        <w:rPr>
          <w:sz w:val="24"/>
          <w:szCs w:val="24"/>
        </w:rPr>
      </w:pPr>
      <w:r w:rsidRPr="00C36236">
        <w:rPr>
          <w:sz w:val="24"/>
          <w:szCs w:val="24"/>
        </w:rPr>
        <w:t>The child consistently describes him/herself in very negative ways – as stupid, naughty, hopeless, ugly</w:t>
      </w:r>
      <w:r w:rsidR="0027644E" w:rsidRPr="00C36236">
        <w:rPr>
          <w:sz w:val="24"/>
          <w:szCs w:val="24"/>
        </w:rPr>
        <w:t>.</w:t>
      </w:r>
    </w:p>
    <w:p w14:paraId="26D11D1D" w14:textId="7B883205" w:rsidR="00CD778B" w:rsidRPr="00C36236" w:rsidRDefault="00CD778B" w:rsidP="00A770BB">
      <w:pPr>
        <w:pStyle w:val="NoSpacing"/>
        <w:numPr>
          <w:ilvl w:val="0"/>
          <w:numId w:val="10"/>
        </w:numPr>
        <w:rPr>
          <w:sz w:val="24"/>
          <w:szCs w:val="24"/>
        </w:rPr>
      </w:pPr>
      <w:r w:rsidRPr="00C36236">
        <w:rPr>
          <w:sz w:val="24"/>
          <w:szCs w:val="24"/>
        </w:rPr>
        <w:t>Quiet, withdrawn and nervous</w:t>
      </w:r>
      <w:r w:rsidR="0027644E" w:rsidRPr="00C36236">
        <w:rPr>
          <w:sz w:val="24"/>
          <w:szCs w:val="24"/>
        </w:rPr>
        <w:t>.</w:t>
      </w:r>
    </w:p>
    <w:p w14:paraId="3F569DB4" w14:textId="32F3E05B" w:rsidR="00CD778B" w:rsidRPr="00C36236" w:rsidRDefault="00CD778B" w:rsidP="00A770BB">
      <w:pPr>
        <w:pStyle w:val="NoSpacing"/>
        <w:numPr>
          <w:ilvl w:val="0"/>
          <w:numId w:val="10"/>
        </w:numPr>
        <w:rPr>
          <w:sz w:val="24"/>
          <w:szCs w:val="24"/>
        </w:rPr>
      </w:pPr>
      <w:r w:rsidRPr="00C36236">
        <w:rPr>
          <w:sz w:val="24"/>
          <w:szCs w:val="24"/>
        </w:rPr>
        <w:t>Over-reaction to mistakes</w:t>
      </w:r>
      <w:r w:rsidR="0027644E" w:rsidRPr="00C36236">
        <w:rPr>
          <w:sz w:val="24"/>
          <w:szCs w:val="24"/>
        </w:rPr>
        <w:t>.</w:t>
      </w:r>
    </w:p>
    <w:p w14:paraId="78ECD6C2" w14:textId="0C625FA6" w:rsidR="00CD778B" w:rsidRPr="00C36236" w:rsidRDefault="00CD778B" w:rsidP="00A770BB">
      <w:pPr>
        <w:pStyle w:val="NoSpacing"/>
        <w:numPr>
          <w:ilvl w:val="0"/>
          <w:numId w:val="10"/>
        </w:numPr>
        <w:rPr>
          <w:sz w:val="24"/>
          <w:szCs w:val="24"/>
        </w:rPr>
      </w:pPr>
      <w:r w:rsidRPr="00C36236">
        <w:rPr>
          <w:sz w:val="24"/>
          <w:szCs w:val="24"/>
        </w:rPr>
        <w:t>Delayed physical, mental or emotional development</w:t>
      </w:r>
      <w:r w:rsidR="0027644E" w:rsidRPr="00C36236">
        <w:rPr>
          <w:sz w:val="24"/>
          <w:szCs w:val="24"/>
        </w:rPr>
        <w:t>.</w:t>
      </w:r>
    </w:p>
    <w:p w14:paraId="30F7BE8C" w14:textId="50F2C452" w:rsidR="00CD778B" w:rsidRPr="00C36236" w:rsidRDefault="00CD778B" w:rsidP="00A770BB">
      <w:pPr>
        <w:pStyle w:val="NoSpacing"/>
        <w:numPr>
          <w:ilvl w:val="0"/>
          <w:numId w:val="10"/>
        </w:numPr>
        <w:rPr>
          <w:sz w:val="24"/>
          <w:szCs w:val="24"/>
        </w:rPr>
      </w:pPr>
      <w:r w:rsidRPr="00C36236">
        <w:rPr>
          <w:sz w:val="24"/>
          <w:szCs w:val="24"/>
        </w:rPr>
        <w:t>Sudden speech or sensory disorders</w:t>
      </w:r>
      <w:r w:rsidR="0027644E" w:rsidRPr="00C36236">
        <w:rPr>
          <w:sz w:val="24"/>
          <w:szCs w:val="24"/>
        </w:rPr>
        <w:t>.</w:t>
      </w:r>
    </w:p>
    <w:p w14:paraId="2B55D442" w14:textId="34FC1F53" w:rsidR="00CD778B" w:rsidRPr="00C36236" w:rsidRDefault="00CD778B" w:rsidP="00A770BB">
      <w:pPr>
        <w:pStyle w:val="NoSpacing"/>
        <w:numPr>
          <w:ilvl w:val="0"/>
          <w:numId w:val="10"/>
        </w:numPr>
        <w:rPr>
          <w:sz w:val="24"/>
          <w:szCs w:val="24"/>
        </w:rPr>
      </w:pPr>
      <w:r w:rsidRPr="00C36236">
        <w:rPr>
          <w:sz w:val="24"/>
          <w:szCs w:val="24"/>
        </w:rPr>
        <w:t>Inappropriate emotional responses, fantasies</w:t>
      </w:r>
      <w:r w:rsidR="0027644E" w:rsidRPr="00C36236">
        <w:rPr>
          <w:sz w:val="24"/>
          <w:szCs w:val="24"/>
        </w:rPr>
        <w:t>.</w:t>
      </w:r>
    </w:p>
    <w:p w14:paraId="16BCA1D3" w14:textId="474A7996" w:rsidR="00CD778B" w:rsidRPr="00C36236" w:rsidRDefault="00CD778B" w:rsidP="00A770BB">
      <w:pPr>
        <w:pStyle w:val="NoSpacing"/>
        <w:numPr>
          <w:ilvl w:val="0"/>
          <w:numId w:val="10"/>
        </w:numPr>
        <w:rPr>
          <w:sz w:val="24"/>
          <w:szCs w:val="24"/>
        </w:rPr>
      </w:pPr>
      <w:r w:rsidRPr="00C36236">
        <w:rPr>
          <w:sz w:val="24"/>
          <w:szCs w:val="24"/>
        </w:rPr>
        <w:t>Neurotic behaviour: rocking, banging head, regression, tics and twitches</w:t>
      </w:r>
      <w:r w:rsidR="0027644E" w:rsidRPr="00C36236">
        <w:rPr>
          <w:sz w:val="24"/>
          <w:szCs w:val="24"/>
        </w:rPr>
        <w:t>.</w:t>
      </w:r>
    </w:p>
    <w:p w14:paraId="5D98D7D1" w14:textId="0F273F72" w:rsidR="00CD778B" w:rsidRPr="00C36236" w:rsidRDefault="00CD778B" w:rsidP="00A770BB">
      <w:pPr>
        <w:pStyle w:val="NoSpacing"/>
        <w:numPr>
          <w:ilvl w:val="0"/>
          <w:numId w:val="10"/>
        </w:numPr>
        <w:rPr>
          <w:sz w:val="24"/>
          <w:szCs w:val="24"/>
        </w:rPr>
      </w:pPr>
      <w:r w:rsidRPr="00C36236">
        <w:rPr>
          <w:sz w:val="24"/>
          <w:szCs w:val="24"/>
        </w:rPr>
        <w:t>Self-harming, drug or solvent abuse</w:t>
      </w:r>
      <w:r w:rsidR="0027644E" w:rsidRPr="00C36236">
        <w:rPr>
          <w:sz w:val="24"/>
          <w:szCs w:val="24"/>
        </w:rPr>
        <w:t>.</w:t>
      </w:r>
    </w:p>
    <w:p w14:paraId="4B9C67A8" w14:textId="6FB9A49F" w:rsidR="00CD778B" w:rsidRPr="00C36236" w:rsidRDefault="00CD778B" w:rsidP="00A770BB">
      <w:pPr>
        <w:pStyle w:val="NoSpacing"/>
        <w:numPr>
          <w:ilvl w:val="0"/>
          <w:numId w:val="10"/>
        </w:numPr>
        <w:rPr>
          <w:sz w:val="24"/>
          <w:szCs w:val="24"/>
        </w:rPr>
      </w:pPr>
      <w:r w:rsidRPr="00C36236">
        <w:rPr>
          <w:sz w:val="24"/>
          <w:szCs w:val="24"/>
        </w:rPr>
        <w:t>Fear of parents being contacted</w:t>
      </w:r>
      <w:r w:rsidR="0027644E" w:rsidRPr="00C36236">
        <w:rPr>
          <w:sz w:val="24"/>
          <w:szCs w:val="24"/>
        </w:rPr>
        <w:t>.</w:t>
      </w:r>
    </w:p>
    <w:p w14:paraId="4A41861A" w14:textId="3FED480B" w:rsidR="00CD778B" w:rsidRPr="00C36236" w:rsidRDefault="00CD778B" w:rsidP="00A770BB">
      <w:pPr>
        <w:pStyle w:val="NoSpacing"/>
        <w:numPr>
          <w:ilvl w:val="0"/>
          <w:numId w:val="10"/>
        </w:numPr>
        <w:rPr>
          <w:sz w:val="24"/>
          <w:szCs w:val="24"/>
        </w:rPr>
      </w:pPr>
      <w:r w:rsidRPr="00C36236">
        <w:rPr>
          <w:sz w:val="24"/>
          <w:szCs w:val="24"/>
        </w:rPr>
        <w:t>Running away</w:t>
      </w:r>
      <w:r w:rsidR="0027644E" w:rsidRPr="00C36236">
        <w:rPr>
          <w:sz w:val="24"/>
          <w:szCs w:val="24"/>
        </w:rPr>
        <w:t>.</w:t>
      </w:r>
    </w:p>
    <w:p w14:paraId="4EC266C4" w14:textId="0CF1B793" w:rsidR="00CD778B" w:rsidRPr="00C36236" w:rsidRDefault="00CD778B" w:rsidP="00A770BB">
      <w:pPr>
        <w:pStyle w:val="NoSpacing"/>
        <w:numPr>
          <w:ilvl w:val="0"/>
          <w:numId w:val="10"/>
        </w:numPr>
        <w:rPr>
          <w:sz w:val="24"/>
          <w:szCs w:val="24"/>
        </w:rPr>
      </w:pPr>
      <w:r w:rsidRPr="00C36236">
        <w:rPr>
          <w:sz w:val="24"/>
          <w:szCs w:val="24"/>
        </w:rPr>
        <w:t>Compulsive stealing</w:t>
      </w:r>
      <w:r w:rsidR="0027644E" w:rsidRPr="00C36236">
        <w:rPr>
          <w:sz w:val="24"/>
          <w:szCs w:val="24"/>
        </w:rPr>
        <w:t>.</w:t>
      </w:r>
    </w:p>
    <w:p w14:paraId="12ED4672" w14:textId="301C3342" w:rsidR="00CD778B" w:rsidRPr="00C36236" w:rsidRDefault="00CD778B" w:rsidP="00A770BB">
      <w:pPr>
        <w:pStyle w:val="NoSpacing"/>
        <w:numPr>
          <w:ilvl w:val="0"/>
          <w:numId w:val="10"/>
        </w:numPr>
        <w:rPr>
          <w:sz w:val="24"/>
          <w:szCs w:val="24"/>
        </w:rPr>
      </w:pPr>
      <w:r w:rsidRPr="00C36236">
        <w:rPr>
          <w:sz w:val="24"/>
          <w:szCs w:val="24"/>
        </w:rPr>
        <w:t>Appetite disorders - anorexia nervosa, bulimia</w:t>
      </w:r>
      <w:r w:rsidR="0027644E" w:rsidRPr="00C36236">
        <w:rPr>
          <w:sz w:val="24"/>
          <w:szCs w:val="24"/>
        </w:rPr>
        <w:t>.</w:t>
      </w:r>
    </w:p>
    <w:p w14:paraId="33B443B4" w14:textId="44E72EF0" w:rsidR="00CD778B" w:rsidRPr="00C36236" w:rsidRDefault="00CD778B" w:rsidP="00A770BB">
      <w:pPr>
        <w:pStyle w:val="NoSpacing"/>
        <w:numPr>
          <w:ilvl w:val="0"/>
          <w:numId w:val="10"/>
        </w:numPr>
        <w:rPr>
          <w:sz w:val="24"/>
          <w:szCs w:val="24"/>
        </w:rPr>
      </w:pPr>
      <w:r w:rsidRPr="00C36236">
        <w:rPr>
          <w:sz w:val="24"/>
          <w:szCs w:val="24"/>
        </w:rPr>
        <w:t>Soiling, smearing faeces, enuresis</w:t>
      </w:r>
      <w:r w:rsidR="0027644E" w:rsidRPr="00C36236">
        <w:rPr>
          <w:sz w:val="24"/>
          <w:szCs w:val="24"/>
        </w:rPr>
        <w:t>.</w:t>
      </w:r>
    </w:p>
    <w:p w14:paraId="25962463" w14:textId="77777777" w:rsidR="00CD778B" w:rsidRPr="00C36236" w:rsidRDefault="00CD778B" w:rsidP="00CD778B">
      <w:pPr>
        <w:tabs>
          <w:tab w:val="left" w:pos="0"/>
          <w:tab w:val="left" w:pos="10080"/>
          <w:tab w:val="left" w:pos="10800"/>
          <w:tab w:val="left" w:pos="11520"/>
          <w:tab w:val="left" w:pos="12240"/>
        </w:tabs>
        <w:spacing w:after="0" w:line="240" w:lineRule="auto"/>
        <w:ind w:left="1080"/>
        <w:jc w:val="both"/>
        <w:rPr>
          <w:rFonts w:eastAsia="Times New Roman" w:cs="Times New Roman"/>
          <w:sz w:val="24"/>
          <w:szCs w:val="20"/>
          <w:lang w:eastAsia="en-GB"/>
        </w:rPr>
      </w:pPr>
    </w:p>
    <w:p w14:paraId="0BFEB532" w14:textId="77777777" w:rsidR="00CD778B" w:rsidRPr="00C36236" w:rsidRDefault="00CD778B" w:rsidP="00CD778B">
      <w:pPr>
        <w:spacing w:after="0" w:line="240" w:lineRule="auto"/>
        <w:jc w:val="both"/>
        <w:rPr>
          <w:rFonts w:eastAsia="Times New Roman" w:cs="Arial"/>
          <w:sz w:val="24"/>
          <w:szCs w:val="24"/>
          <w:lang w:eastAsia="en-GB"/>
        </w:rPr>
      </w:pPr>
      <w:r w:rsidRPr="00C36236">
        <w:rPr>
          <w:rFonts w:eastAsia="Times New Roman" w:cs="Arial"/>
          <w:sz w:val="24"/>
          <w:szCs w:val="24"/>
          <w:lang w:eastAsia="en-GB"/>
        </w:rPr>
        <w:t>N.B. Some situations where children stop communication suddenly (known as “traumatic mutism”) can indicate maltreatment.</w:t>
      </w:r>
    </w:p>
    <w:p w14:paraId="457A00BA" w14:textId="77777777" w:rsidR="00CD778B" w:rsidRPr="00C36236" w:rsidRDefault="00CD778B" w:rsidP="00CD778B">
      <w:pPr>
        <w:pStyle w:val="Default"/>
        <w:jc w:val="both"/>
        <w:rPr>
          <w:rFonts w:asciiTheme="minorHAnsi" w:hAnsiTheme="minorHAnsi"/>
          <w:color w:val="auto"/>
        </w:rPr>
      </w:pPr>
    </w:p>
    <w:p w14:paraId="747AB6EF" w14:textId="77777777" w:rsidR="00CD778B" w:rsidRPr="00C36236" w:rsidRDefault="00CD778B" w:rsidP="00CD778B">
      <w:pPr>
        <w:pStyle w:val="NoSpacing"/>
        <w:rPr>
          <w:b/>
          <w:sz w:val="32"/>
          <w:szCs w:val="32"/>
        </w:rPr>
      </w:pPr>
      <w:r w:rsidRPr="00C36236">
        <w:rPr>
          <w:b/>
          <w:sz w:val="32"/>
          <w:szCs w:val="32"/>
        </w:rPr>
        <w:t xml:space="preserve">Sexual Abuse </w:t>
      </w:r>
    </w:p>
    <w:p w14:paraId="22C8E716" w14:textId="77777777" w:rsidR="00CD778B" w:rsidRPr="00C36236" w:rsidRDefault="00CD778B" w:rsidP="00CD778B">
      <w:pPr>
        <w:pStyle w:val="NoSpacing"/>
        <w:rPr>
          <w:b/>
          <w:sz w:val="24"/>
          <w:szCs w:val="24"/>
        </w:rPr>
      </w:pPr>
    </w:p>
    <w:p w14:paraId="4E246BD4" w14:textId="45903188" w:rsidR="00CD778B" w:rsidRPr="00C36236" w:rsidRDefault="00CD778B" w:rsidP="00CD778B">
      <w:pPr>
        <w:autoSpaceDE w:val="0"/>
        <w:autoSpaceDN w:val="0"/>
        <w:adjustRightInd w:val="0"/>
        <w:spacing w:after="218" w:line="240" w:lineRule="auto"/>
        <w:jc w:val="both"/>
        <w:rPr>
          <w:rFonts w:cs="Arial"/>
          <w:sz w:val="24"/>
          <w:szCs w:val="24"/>
        </w:rPr>
      </w:pPr>
      <w:r w:rsidRPr="00C36236">
        <w:rPr>
          <w:rFonts w:cs="Arial"/>
          <w:sz w:val="24"/>
          <w:szCs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6499322"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sexual abuse (this is not designed to be used as a checklist):</w:t>
      </w:r>
    </w:p>
    <w:p w14:paraId="2F9E6781"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Arial"/>
          <w:sz w:val="24"/>
          <w:szCs w:val="24"/>
          <w:lang w:eastAsia="en-GB"/>
        </w:rPr>
      </w:pPr>
    </w:p>
    <w:p w14:paraId="6AF585C5" w14:textId="74007D5C" w:rsidR="00CD778B" w:rsidRPr="00C36236" w:rsidRDefault="00CD778B" w:rsidP="00A770BB">
      <w:pPr>
        <w:pStyle w:val="NoSpacing"/>
        <w:numPr>
          <w:ilvl w:val="0"/>
          <w:numId w:val="11"/>
        </w:numPr>
        <w:rPr>
          <w:sz w:val="24"/>
          <w:szCs w:val="24"/>
        </w:rPr>
      </w:pPr>
      <w:r w:rsidRPr="00C36236">
        <w:rPr>
          <w:sz w:val="24"/>
          <w:szCs w:val="24"/>
        </w:rPr>
        <w:t>Sexually explicit play or behaviour or age-inappropriate knowledge</w:t>
      </w:r>
      <w:r w:rsidR="0027644E" w:rsidRPr="00C36236">
        <w:rPr>
          <w:sz w:val="24"/>
          <w:szCs w:val="24"/>
        </w:rPr>
        <w:t>.</w:t>
      </w:r>
    </w:p>
    <w:p w14:paraId="6819C276" w14:textId="51D619E6" w:rsidR="00CD778B" w:rsidRPr="00C36236" w:rsidRDefault="00CD778B" w:rsidP="00A770BB">
      <w:pPr>
        <w:pStyle w:val="NoSpacing"/>
        <w:numPr>
          <w:ilvl w:val="0"/>
          <w:numId w:val="11"/>
        </w:numPr>
        <w:rPr>
          <w:sz w:val="24"/>
          <w:szCs w:val="24"/>
        </w:rPr>
      </w:pPr>
      <w:r w:rsidRPr="00C36236">
        <w:rPr>
          <w:sz w:val="24"/>
          <w:szCs w:val="24"/>
        </w:rPr>
        <w:t>Anal or vaginal discharge, soreness or scratching</w:t>
      </w:r>
      <w:r w:rsidR="0027644E" w:rsidRPr="00C36236">
        <w:rPr>
          <w:sz w:val="24"/>
          <w:szCs w:val="24"/>
        </w:rPr>
        <w:t>.</w:t>
      </w:r>
    </w:p>
    <w:p w14:paraId="3F461849" w14:textId="7900CC73" w:rsidR="00CD778B" w:rsidRPr="00C36236" w:rsidRDefault="00CD778B" w:rsidP="00A770BB">
      <w:pPr>
        <w:pStyle w:val="NoSpacing"/>
        <w:numPr>
          <w:ilvl w:val="0"/>
          <w:numId w:val="11"/>
        </w:numPr>
        <w:rPr>
          <w:sz w:val="24"/>
          <w:szCs w:val="24"/>
        </w:rPr>
      </w:pPr>
      <w:r w:rsidRPr="00C36236">
        <w:rPr>
          <w:sz w:val="24"/>
          <w:szCs w:val="24"/>
        </w:rPr>
        <w:t>Reluctance to go home</w:t>
      </w:r>
      <w:r w:rsidR="0027644E" w:rsidRPr="00C36236">
        <w:rPr>
          <w:sz w:val="24"/>
          <w:szCs w:val="24"/>
        </w:rPr>
        <w:t>.</w:t>
      </w:r>
    </w:p>
    <w:p w14:paraId="7F1E862D" w14:textId="1DAC608D" w:rsidR="00CD778B" w:rsidRPr="00C36236" w:rsidRDefault="00CD778B" w:rsidP="00A770BB">
      <w:pPr>
        <w:pStyle w:val="NoSpacing"/>
        <w:numPr>
          <w:ilvl w:val="0"/>
          <w:numId w:val="11"/>
        </w:numPr>
        <w:rPr>
          <w:sz w:val="24"/>
          <w:szCs w:val="24"/>
        </w:rPr>
      </w:pPr>
      <w:r w:rsidRPr="00C36236">
        <w:rPr>
          <w:sz w:val="24"/>
          <w:szCs w:val="24"/>
        </w:rPr>
        <w:t>Inability to concentrate, tiredness</w:t>
      </w:r>
      <w:r w:rsidR="0027644E" w:rsidRPr="00C36236">
        <w:rPr>
          <w:sz w:val="24"/>
          <w:szCs w:val="24"/>
        </w:rPr>
        <w:t>.</w:t>
      </w:r>
    </w:p>
    <w:p w14:paraId="510E6E7F" w14:textId="2EB03FB4" w:rsidR="00CD778B" w:rsidRPr="00C36236" w:rsidRDefault="00CD778B" w:rsidP="00A770BB">
      <w:pPr>
        <w:pStyle w:val="NoSpacing"/>
        <w:numPr>
          <w:ilvl w:val="0"/>
          <w:numId w:val="11"/>
        </w:numPr>
        <w:rPr>
          <w:sz w:val="24"/>
          <w:szCs w:val="24"/>
        </w:rPr>
      </w:pPr>
      <w:r w:rsidRPr="00C36236">
        <w:rPr>
          <w:sz w:val="24"/>
          <w:szCs w:val="24"/>
        </w:rPr>
        <w:t>Refusal to communicate</w:t>
      </w:r>
      <w:r w:rsidR="0027644E" w:rsidRPr="00C36236">
        <w:rPr>
          <w:sz w:val="24"/>
          <w:szCs w:val="24"/>
        </w:rPr>
        <w:t>.</w:t>
      </w:r>
    </w:p>
    <w:p w14:paraId="31B1EB9C" w14:textId="3A88B3D5" w:rsidR="00CD778B" w:rsidRPr="00C36236" w:rsidRDefault="00CD778B" w:rsidP="00A770BB">
      <w:pPr>
        <w:pStyle w:val="NoSpacing"/>
        <w:numPr>
          <w:ilvl w:val="0"/>
          <w:numId w:val="11"/>
        </w:numPr>
        <w:rPr>
          <w:sz w:val="24"/>
          <w:szCs w:val="24"/>
        </w:rPr>
      </w:pPr>
      <w:r w:rsidRPr="00C36236">
        <w:rPr>
          <w:sz w:val="24"/>
          <w:szCs w:val="24"/>
        </w:rPr>
        <w:t>Thrush, persistent complaints of stomach disorders or pains</w:t>
      </w:r>
      <w:r w:rsidR="0027644E" w:rsidRPr="00C36236">
        <w:rPr>
          <w:sz w:val="24"/>
          <w:szCs w:val="24"/>
        </w:rPr>
        <w:t>.</w:t>
      </w:r>
    </w:p>
    <w:p w14:paraId="11A8819D" w14:textId="2967CB3F" w:rsidR="00CD778B" w:rsidRPr="00C36236" w:rsidRDefault="00CD778B" w:rsidP="00A770BB">
      <w:pPr>
        <w:pStyle w:val="NoSpacing"/>
        <w:numPr>
          <w:ilvl w:val="0"/>
          <w:numId w:val="11"/>
        </w:numPr>
        <w:rPr>
          <w:sz w:val="24"/>
          <w:szCs w:val="24"/>
        </w:rPr>
      </w:pPr>
      <w:r w:rsidRPr="00C36236">
        <w:rPr>
          <w:sz w:val="24"/>
          <w:szCs w:val="24"/>
        </w:rPr>
        <w:t>Eating disorders, for example anorexia nervosa and bulimia</w:t>
      </w:r>
      <w:r w:rsidR="0027644E" w:rsidRPr="00C36236">
        <w:rPr>
          <w:sz w:val="24"/>
          <w:szCs w:val="24"/>
        </w:rPr>
        <w:t>.</w:t>
      </w:r>
    </w:p>
    <w:p w14:paraId="08811185" w14:textId="0DECF3B3" w:rsidR="00CD778B" w:rsidRPr="00C36236" w:rsidRDefault="00CD778B" w:rsidP="00A770BB">
      <w:pPr>
        <w:pStyle w:val="NoSpacing"/>
        <w:numPr>
          <w:ilvl w:val="0"/>
          <w:numId w:val="11"/>
        </w:numPr>
        <w:rPr>
          <w:sz w:val="24"/>
          <w:szCs w:val="24"/>
        </w:rPr>
      </w:pPr>
      <w:r w:rsidRPr="00C36236">
        <w:rPr>
          <w:sz w:val="24"/>
          <w:szCs w:val="24"/>
        </w:rPr>
        <w:t>Attention seeking behaviour, self-mutilation, substance abuse</w:t>
      </w:r>
      <w:r w:rsidR="0027644E" w:rsidRPr="00C36236">
        <w:rPr>
          <w:sz w:val="24"/>
          <w:szCs w:val="24"/>
        </w:rPr>
        <w:t>.</w:t>
      </w:r>
    </w:p>
    <w:p w14:paraId="5A89D89B" w14:textId="0407E610" w:rsidR="00CD778B" w:rsidRPr="00C36236" w:rsidRDefault="00CD778B" w:rsidP="00A770BB">
      <w:pPr>
        <w:pStyle w:val="NoSpacing"/>
        <w:numPr>
          <w:ilvl w:val="0"/>
          <w:numId w:val="11"/>
        </w:numPr>
        <w:rPr>
          <w:sz w:val="24"/>
          <w:szCs w:val="24"/>
        </w:rPr>
      </w:pPr>
      <w:r w:rsidRPr="00C36236">
        <w:rPr>
          <w:sz w:val="24"/>
          <w:szCs w:val="24"/>
        </w:rPr>
        <w:t>Aggressive behaviour including sexual harassment or molestation</w:t>
      </w:r>
      <w:r w:rsidR="0027644E" w:rsidRPr="00C36236">
        <w:rPr>
          <w:sz w:val="24"/>
          <w:szCs w:val="24"/>
        </w:rPr>
        <w:t>.</w:t>
      </w:r>
    </w:p>
    <w:p w14:paraId="7547A279" w14:textId="564DDC43" w:rsidR="00CD778B" w:rsidRPr="00C36236" w:rsidRDefault="00CD778B" w:rsidP="00A770BB">
      <w:pPr>
        <w:pStyle w:val="NoSpacing"/>
        <w:numPr>
          <w:ilvl w:val="0"/>
          <w:numId w:val="11"/>
        </w:numPr>
        <w:rPr>
          <w:sz w:val="24"/>
          <w:szCs w:val="24"/>
        </w:rPr>
      </w:pPr>
      <w:r w:rsidRPr="00C36236">
        <w:rPr>
          <w:sz w:val="24"/>
          <w:szCs w:val="24"/>
        </w:rPr>
        <w:t>Unusual compliance</w:t>
      </w:r>
      <w:r w:rsidR="0027644E" w:rsidRPr="00C36236">
        <w:rPr>
          <w:sz w:val="24"/>
          <w:szCs w:val="24"/>
        </w:rPr>
        <w:t>.</w:t>
      </w:r>
    </w:p>
    <w:p w14:paraId="5830F8F0" w14:textId="3E11A09F" w:rsidR="00CD778B" w:rsidRPr="00C36236" w:rsidRDefault="00CD778B" w:rsidP="00A770BB">
      <w:pPr>
        <w:pStyle w:val="NoSpacing"/>
        <w:numPr>
          <w:ilvl w:val="0"/>
          <w:numId w:val="11"/>
        </w:numPr>
        <w:rPr>
          <w:sz w:val="24"/>
          <w:szCs w:val="24"/>
        </w:rPr>
      </w:pPr>
      <w:r w:rsidRPr="00C36236">
        <w:rPr>
          <w:sz w:val="24"/>
          <w:szCs w:val="24"/>
        </w:rPr>
        <w:t>Regressive behaviour, enuresis, soiling</w:t>
      </w:r>
      <w:r w:rsidR="0027644E" w:rsidRPr="00C36236">
        <w:rPr>
          <w:sz w:val="24"/>
          <w:szCs w:val="24"/>
        </w:rPr>
        <w:t>.</w:t>
      </w:r>
    </w:p>
    <w:p w14:paraId="69CAE820" w14:textId="454BBF11" w:rsidR="00CD778B" w:rsidRPr="00C36236" w:rsidRDefault="00CD778B" w:rsidP="00A770BB">
      <w:pPr>
        <w:pStyle w:val="NoSpacing"/>
        <w:numPr>
          <w:ilvl w:val="0"/>
          <w:numId w:val="11"/>
        </w:numPr>
        <w:rPr>
          <w:sz w:val="24"/>
          <w:szCs w:val="24"/>
        </w:rPr>
      </w:pPr>
      <w:r w:rsidRPr="00C36236">
        <w:rPr>
          <w:sz w:val="24"/>
          <w:szCs w:val="24"/>
        </w:rPr>
        <w:t>Frequent or open masturbation, touching others inappropriately</w:t>
      </w:r>
      <w:r w:rsidR="0027644E" w:rsidRPr="00C36236">
        <w:rPr>
          <w:sz w:val="24"/>
          <w:szCs w:val="24"/>
        </w:rPr>
        <w:t>.</w:t>
      </w:r>
    </w:p>
    <w:p w14:paraId="283804C5" w14:textId="05EDB7B6" w:rsidR="00CD778B" w:rsidRPr="00C36236" w:rsidRDefault="00CD778B" w:rsidP="00A770BB">
      <w:pPr>
        <w:pStyle w:val="NoSpacing"/>
        <w:numPr>
          <w:ilvl w:val="0"/>
          <w:numId w:val="11"/>
        </w:numPr>
        <w:rPr>
          <w:sz w:val="24"/>
          <w:szCs w:val="24"/>
        </w:rPr>
      </w:pPr>
      <w:r w:rsidRPr="00C36236">
        <w:rPr>
          <w:sz w:val="24"/>
          <w:szCs w:val="24"/>
        </w:rPr>
        <w:t>Depression, withdrawal, isolation from peer group</w:t>
      </w:r>
      <w:r w:rsidR="0027644E" w:rsidRPr="00C36236">
        <w:rPr>
          <w:sz w:val="24"/>
          <w:szCs w:val="24"/>
        </w:rPr>
        <w:t>.</w:t>
      </w:r>
    </w:p>
    <w:p w14:paraId="081BB7B0" w14:textId="0BAD6E01" w:rsidR="00CD778B" w:rsidRPr="00C36236" w:rsidRDefault="00CD778B" w:rsidP="00A770BB">
      <w:pPr>
        <w:pStyle w:val="NoSpacing"/>
        <w:numPr>
          <w:ilvl w:val="0"/>
          <w:numId w:val="11"/>
        </w:numPr>
        <w:rPr>
          <w:sz w:val="24"/>
          <w:szCs w:val="24"/>
        </w:rPr>
      </w:pPr>
      <w:r w:rsidRPr="00C36236">
        <w:rPr>
          <w:sz w:val="24"/>
          <w:szCs w:val="24"/>
        </w:rPr>
        <w:t>Reluctance to undress for PE or swimming</w:t>
      </w:r>
      <w:r w:rsidR="0027644E" w:rsidRPr="00C36236">
        <w:rPr>
          <w:sz w:val="24"/>
          <w:szCs w:val="24"/>
        </w:rPr>
        <w:t>.</w:t>
      </w:r>
    </w:p>
    <w:p w14:paraId="2A627E4E" w14:textId="1761C846" w:rsidR="00CD778B" w:rsidRPr="00C36236" w:rsidRDefault="00CD778B" w:rsidP="00A770BB">
      <w:pPr>
        <w:pStyle w:val="NoSpacing"/>
        <w:numPr>
          <w:ilvl w:val="0"/>
          <w:numId w:val="11"/>
        </w:numPr>
        <w:rPr>
          <w:sz w:val="24"/>
          <w:szCs w:val="24"/>
        </w:rPr>
      </w:pPr>
      <w:r w:rsidRPr="00C36236">
        <w:rPr>
          <w:sz w:val="24"/>
          <w:szCs w:val="24"/>
        </w:rPr>
        <w:t>Bruises or scratches in the genital area</w:t>
      </w:r>
      <w:r w:rsidR="0027644E" w:rsidRPr="00C36236">
        <w:rPr>
          <w:sz w:val="24"/>
          <w:szCs w:val="24"/>
        </w:rPr>
        <w:t>.</w:t>
      </w:r>
    </w:p>
    <w:p w14:paraId="1F9445FD"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p>
    <w:p w14:paraId="164DB19C" w14:textId="77777777" w:rsidR="00CD778B" w:rsidRPr="00C36236" w:rsidRDefault="00CD778B" w:rsidP="00CD778B">
      <w:pPr>
        <w:pStyle w:val="Default"/>
        <w:rPr>
          <w:rFonts w:asciiTheme="minorHAnsi" w:hAnsiTheme="minorHAnsi"/>
          <w:b/>
          <w:color w:val="auto"/>
          <w:sz w:val="32"/>
          <w:szCs w:val="32"/>
        </w:rPr>
      </w:pPr>
      <w:r w:rsidRPr="00C36236">
        <w:rPr>
          <w:rFonts w:asciiTheme="minorHAnsi" w:hAnsiTheme="minorHAnsi"/>
          <w:b/>
          <w:color w:val="auto"/>
          <w:sz w:val="32"/>
          <w:szCs w:val="32"/>
        </w:rPr>
        <w:t>Physical Abuse</w:t>
      </w:r>
    </w:p>
    <w:p w14:paraId="3DA37813" w14:textId="77777777" w:rsidR="00CD778B" w:rsidRPr="00C36236" w:rsidRDefault="00CD778B" w:rsidP="00CD778B">
      <w:pPr>
        <w:pStyle w:val="Default"/>
        <w:rPr>
          <w:rFonts w:asciiTheme="minorHAnsi" w:hAnsiTheme="minorHAnsi"/>
          <w:b/>
          <w:color w:val="auto"/>
        </w:rPr>
      </w:pPr>
    </w:p>
    <w:p w14:paraId="434258E7" w14:textId="77777777"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 xml:space="preserve">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3597440" w14:textId="77777777" w:rsidR="00CD778B" w:rsidRPr="00C36236" w:rsidRDefault="00CD778B" w:rsidP="00CD778B">
      <w:pPr>
        <w:pStyle w:val="Default"/>
        <w:jc w:val="both"/>
        <w:rPr>
          <w:rFonts w:asciiTheme="minorHAnsi" w:hAnsiTheme="minorHAnsi"/>
          <w:color w:val="auto"/>
        </w:rPr>
      </w:pPr>
    </w:p>
    <w:p w14:paraId="79CDAF63" w14:textId="77777777" w:rsidR="00CD778B" w:rsidRPr="00C36236" w:rsidRDefault="00CD778B" w:rsidP="00CD778B">
      <w:pPr>
        <w:tabs>
          <w:tab w:val="left" w:pos="0"/>
          <w:tab w:val="left" w:pos="10080"/>
          <w:tab w:val="left" w:pos="10800"/>
          <w:tab w:val="left" w:pos="11520"/>
          <w:tab w:val="left" w:pos="12240"/>
        </w:tabs>
        <w:spacing w:after="0" w:line="240" w:lineRule="auto"/>
        <w:jc w:val="both"/>
        <w:rPr>
          <w:rFonts w:eastAsia="Times New Roman" w:cs="Arial"/>
          <w:sz w:val="24"/>
          <w:szCs w:val="24"/>
          <w:lang w:eastAsia="en-GB"/>
        </w:rPr>
      </w:pPr>
      <w:r w:rsidRPr="00C36236">
        <w:rPr>
          <w:rFonts w:eastAsia="Times New Roman" w:cs="Arial"/>
          <w:sz w:val="24"/>
          <w:szCs w:val="24"/>
          <w:lang w:eastAsia="en-GB"/>
        </w:rPr>
        <w:t>The following may be indicators of physical abuse (this is not designed to be used as a checklist):</w:t>
      </w:r>
    </w:p>
    <w:p w14:paraId="62CE57A2" w14:textId="77777777" w:rsidR="00CD778B" w:rsidRPr="00C36236" w:rsidRDefault="00CD778B" w:rsidP="00CD778B">
      <w:pPr>
        <w:tabs>
          <w:tab w:val="left" w:pos="0"/>
          <w:tab w:val="left" w:pos="10080"/>
          <w:tab w:val="left" w:pos="10800"/>
          <w:tab w:val="left" w:pos="11520"/>
          <w:tab w:val="left" w:pos="12240"/>
        </w:tabs>
        <w:spacing w:after="0" w:line="240" w:lineRule="auto"/>
        <w:rPr>
          <w:rFonts w:eastAsia="Times New Roman" w:cs="Arial"/>
          <w:sz w:val="24"/>
          <w:szCs w:val="24"/>
          <w:lang w:eastAsia="en-GB"/>
        </w:rPr>
      </w:pPr>
    </w:p>
    <w:p w14:paraId="2104C6A2" w14:textId="3149B6D6" w:rsidR="00CD778B" w:rsidRPr="00C36236" w:rsidRDefault="00CD778B" w:rsidP="00A770BB">
      <w:pPr>
        <w:pStyle w:val="NoSpacing"/>
        <w:numPr>
          <w:ilvl w:val="0"/>
          <w:numId w:val="12"/>
        </w:numPr>
        <w:rPr>
          <w:sz w:val="24"/>
          <w:szCs w:val="24"/>
        </w:rPr>
      </w:pPr>
      <w:r w:rsidRPr="00C36236">
        <w:rPr>
          <w:sz w:val="24"/>
          <w:szCs w:val="24"/>
        </w:rPr>
        <w:t>Multiple bruises in clusters, or of uniform shape</w:t>
      </w:r>
      <w:r w:rsidR="00C82EE4" w:rsidRPr="00C36236">
        <w:rPr>
          <w:sz w:val="24"/>
          <w:szCs w:val="24"/>
        </w:rPr>
        <w:t>.</w:t>
      </w:r>
    </w:p>
    <w:p w14:paraId="4F44F417" w14:textId="73F80036" w:rsidR="00CD778B" w:rsidRPr="00C36236" w:rsidRDefault="00CD778B" w:rsidP="00A770BB">
      <w:pPr>
        <w:pStyle w:val="NoSpacing"/>
        <w:numPr>
          <w:ilvl w:val="0"/>
          <w:numId w:val="12"/>
        </w:numPr>
        <w:rPr>
          <w:sz w:val="24"/>
          <w:szCs w:val="24"/>
        </w:rPr>
      </w:pPr>
      <w:r w:rsidRPr="00C36236">
        <w:rPr>
          <w:sz w:val="24"/>
          <w:szCs w:val="24"/>
        </w:rPr>
        <w:t>Bruises that carry an imprint, such as a hand or a belt</w:t>
      </w:r>
      <w:r w:rsidR="00C82EE4" w:rsidRPr="00C36236">
        <w:rPr>
          <w:sz w:val="24"/>
          <w:szCs w:val="24"/>
        </w:rPr>
        <w:t>.</w:t>
      </w:r>
    </w:p>
    <w:p w14:paraId="2E736537" w14:textId="0C2D1AF8" w:rsidR="00C82EE4" w:rsidRPr="00C36236" w:rsidRDefault="00CD778B" w:rsidP="008A7860">
      <w:pPr>
        <w:pStyle w:val="NoSpacing"/>
        <w:numPr>
          <w:ilvl w:val="0"/>
          <w:numId w:val="12"/>
        </w:numPr>
        <w:rPr>
          <w:sz w:val="24"/>
          <w:szCs w:val="24"/>
        </w:rPr>
      </w:pPr>
      <w:r w:rsidRPr="00C36236">
        <w:rPr>
          <w:sz w:val="24"/>
          <w:szCs w:val="24"/>
        </w:rPr>
        <w:t>Bite marks</w:t>
      </w:r>
      <w:r w:rsidR="00C82EE4" w:rsidRPr="00C36236">
        <w:rPr>
          <w:sz w:val="24"/>
          <w:szCs w:val="24"/>
        </w:rPr>
        <w:t xml:space="preserve">. </w:t>
      </w:r>
    </w:p>
    <w:p w14:paraId="0E4FEBAA" w14:textId="39705F9B" w:rsidR="00CD778B" w:rsidRPr="00C36236" w:rsidRDefault="00C82EE4" w:rsidP="008A7860">
      <w:pPr>
        <w:pStyle w:val="NoSpacing"/>
        <w:numPr>
          <w:ilvl w:val="0"/>
          <w:numId w:val="12"/>
        </w:numPr>
        <w:rPr>
          <w:sz w:val="24"/>
          <w:szCs w:val="24"/>
        </w:rPr>
      </w:pPr>
      <w:r w:rsidRPr="00C36236">
        <w:rPr>
          <w:sz w:val="24"/>
          <w:szCs w:val="24"/>
        </w:rPr>
        <w:t>R</w:t>
      </w:r>
      <w:r w:rsidR="00CD778B" w:rsidRPr="00C36236">
        <w:rPr>
          <w:sz w:val="24"/>
          <w:szCs w:val="24"/>
        </w:rPr>
        <w:t>ound burn marks</w:t>
      </w:r>
      <w:r w:rsidRPr="00C36236">
        <w:rPr>
          <w:sz w:val="24"/>
          <w:szCs w:val="24"/>
        </w:rPr>
        <w:t>.</w:t>
      </w:r>
    </w:p>
    <w:p w14:paraId="2B109514" w14:textId="27108A09" w:rsidR="00CD778B" w:rsidRPr="00C36236" w:rsidRDefault="00CD778B" w:rsidP="00A770BB">
      <w:pPr>
        <w:pStyle w:val="NoSpacing"/>
        <w:numPr>
          <w:ilvl w:val="0"/>
          <w:numId w:val="12"/>
        </w:numPr>
        <w:rPr>
          <w:sz w:val="24"/>
          <w:szCs w:val="24"/>
        </w:rPr>
      </w:pPr>
      <w:r w:rsidRPr="00C36236">
        <w:rPr>
          <w:sz w:val="24"/>
          <w:szCs w:val="24"/>
        </w:rPr>
        <w:t>Multiple burn marks and burns on unusual areas of the body such as the back, shoulders or buttocks</w:t>
      </w:r>
      <w:r w:rsidR="00C82EE4" w:rsidRPr="00C36236">
        <w:rPr>
          <w:sz w:val="24"/>
          <w:szCs w:val="24"/>
        </w:rPr>
        <w:t>.</w:t>
      </w:r>
    </w:p>
    <w:p w14:paraId="3633DC36" w14:textId="408C551C" w:rsidR="00CD778B" w:rsidRPr="00C36236" w:rsidRDefault="00CD778B" w:rsidP="00A770BB">
      <w:pPr>
        <w:pStyle w:val="NoSpacing"/>
        <w:numPr>
          <w:ilvl w:val="0"/>
          <w:numId w:val="12"/>
        </w:numPr>
        <w:rPr>
          <w:sz w:val="24"/>
          <w:szCs w:val="24"/>
        </w:rPr>
      </w:pPr>
      <w:r w:rsidRPr="00C36236">
        <w:rPr>
          <w:sz w:val="24"/>
          <w:szCs w:val="24"/>
        </w:rPr>
        <w:t>An injury that is not consistent with the account given</w:t>
      </w:r>
      <w:r w:rsidR="00C82EE4" w:rsidRPr="00C36236">
        <w:rPr>
          <w:sz w:val="24"/>
          <w:szCs w:val="24"/>
        </w:rPr>
        <w:t>.</w:t>
      </w:r>
    </w:p>
    <w:p w14:paraId="7E93C314" w14:textId="62A9E4D8" w:rsidR="00CD778B" w:rsidRPr="00C36236" w:rsidRDefault="00CD778B" w:rsidP="00A770BB">
      <w:pPr>
        <w:pStyle w:val="NoSpacing"/>
        <w:numPr>
          <w:ilvl w:val="0"/>
          <w:numId w:val="12"/>
        </w:numPr>
        <w:rPr>
          <w:sz w:val="24"/>
          <w:szCs w:val="24"/>
        </w:rPr>
      </w:pPr>
      <w:r w:rsidRPr="00C36236">
        <w:rPr>
          <w:sz w:val="24"/>
          <w:szCs w:val="24"/>
        </w:rPr>
        <w:t>Changing or different accounts of how an injury occurred</w:t>
      </w:r>
      <w:r w:rsidR="00C82EE4" w:rsidRPr="00C36236">
        <w:rPr>
          <w:sz w:val="24"/>
          <w:szCs w:val="24"/>
        </w:rPr>
        <w:t>.</w:t>
      </w:r>
    </w:p>
    <w:p w14:paraId="05AFD0B4" w14:textId="2ABD0BDC" w:rsidR="00CD778B" w:rsidRPr="00C36236" w:rsidRDefault="00CD778B" w:rsidP="00A770BB">
      <w:pPr>
        <w:pStyle w:val="NoSpacing"/>
        <w:numPr>
          <w:ilvl w:val="0"/>
          <w:numId w:val="12"/>
        </w:numPr>
        <w:rPr>
          <w:sz w:val="24"/>
          <w:szCs w:val="24"/>
        </w:rPr>
      </w:pPr>
      <w:r w:rsidRPr="00C36236">
        <w:rPr>
          <w:sz w:val="24"/>
          <w:szCs w:val="24"/>
        </w:rPr>
        <w:t>Bald patches</w:t>
      </w:r>
      <w:r w:rsidR="00C82EE4" w:rsidRPr="00C36236">
        <w:rPr>
          <w:sz w:val="24"/>
          <w:szCs w:val="24"/>
        </w:rPr>
        <w:t>.</w:t>
      </w:r>
    </w:p>
    <w:p w14:paraId="44E63560" w14:textId="317CC526" w:rsidR="00CD778B" w:rsidRPr="00C36236" w:rsidRDefault="00CD778B" w:rsidP="00A770BB">
      <w:pPr>
        <w:pStyle w:val="NoSpacing"/>
        <w:numPr>
          <w:ilvl w:val="0"/>
          <w:numId w:val="12"/>
        </w:numPr>
        <w:rPr>
          <w:sz w:val="24"/>
          <w:szCs w:val="24"/>
        </w:rPr>
      </w:pPr>
      <w:r w:rsidRPr="00C36236">
        <w:rPr>
          <w:sz w:val="24"/>
          <w:szCs w:val="24"/>
        </w:rPr>
        <w:t>Symptoms of drug or alcohol intoxication or poisoning</w:t>
      </w:r>
      <w:r w:rsidR="00C82EE4" w:rsidRPr="00C36236">
        <w:rPr>
          <w:sz w:val="24"/>
          <w:szCs w:val="24"/>
        </w:rPr>
        <w:t>.</w:t>
      </w:r>
    </w:p>
    <w:p w14:paraId="4E9A6F41" w14:textId="1AA40E8F" w:rsidR="00CD778B" w:rsidRPr="00C36236" w:rsidRDefault="00CD778B" w:rsidP="00A770BB">
      <w:pPr>
        <w:pStyle w:val="NoSpacing"/>
        <w:numPr>
          <w:ilvl w:val="0"/>
          <w:numId w:val="12"/>
        </w:numPr>
        <w:rPr>
          <w:sz w:val="24"/>
          <w:szCs w:val="24"/>
        </w:rPr>
      </w:pPr>
      <w:r w:rsidRPr="00C36236">
        <w:rPr>
          <w:sz w:val="24"/>
          <w:szCs w:val="24"/>
        </w:rPr>
        <w:t>Unaccountable covering of limbs, even in hot weather</w:t>
      </w:r>
      <w:r w:rsidR="00C82EE4" w:rsidRPr="00C36236">
        <w:rPr>
          <w:sz w:val="24"/>
          <w:szCs w:val="24"/>
        </w:rPr>
        <w:t>.</w:t>
      </w:r>
    </w:p>
    <w:p w14:paraId="15AAE01D" w14:textId="22CF4FEE" w:rsidR="00CD778B" w:rsidRPr="00C36236" w:rsidRDefault="00CD778B" w:rsidP="00A770BB">
      <w:pPr>
        <w:pStyle w:val="NoSpacing"/>
        <w:numPr>
          <w:ilvl w:val="0"/>
          <w:numId w:val="12"/>
        </w:numPr>
        <w:rPr>
          <w:sz w:val="24"/>
          <w:szCs w:val="24"/>
        </w:rPr>
      </w:pPr>
      <w:r w:rsidRPr="00C36236">
        <w:rPr>
          <w:sz w:val="24"/>
          <w:szCs w:val="24"/>
        </w:rPr>
        <w:t>Fear of going home or parents being contacted</w:t>
      </w:r>
      <w:r w:rsidR="00C82EE4" w:rsidRPr="00C36236">
        <w:rPr>
          <w:sz w:val="24"/>
          <w:szCs w:val="24"/>
        </w:rPr>
        <w:t>.</w:t>
      </w:r>
    </w:p>
    <w:p w14:paraId="576487A9" w14:textId="063A17FC" w:rsidR="00CD778B" w:rsidRPr="00C36236" w:rsidRDefault="00CD778B" w:rsidP="00A770BB">
      <w:pPr>
        <w:pStyle w:val="NoSpacing"/>
        <w:numPr>
          <w:ilvl w:val="0"/>
          <w:numId w:val="12"/>
        </w:numPr>
        <w:rPr>
          <w:sz w:val="24"/>
          <w:szCs w:val="24"/>
        </w:rPr>
      </w:pPr>
      <w:r w:rsidRPr="00C36236">
        <w:rPr>
          <w:sz w:val="24"/>
          <w:szCs w:val="24"/>
        </w:rPr>
        <w:t>Fear of medical help</w:t>
      </w:r>
      <w:r w:rsidR="00C82EE4" w:rsidRPr="00C36236">
        <w:rPr>
          <w:sz w:val="24"/>
          <w:szCs w:val="24"/>
        </w:rPr>
        <w:t>.</w:t>
      </w:r>
    </w:p>
    <w:p w14:paraId="46B5310A" w14:textId="7DB6CCB3" w:rsidR="00CD778B" w:rsidRPr="00C36236" w:rsidRDefault="00CD778B" w:rsidP="00A770BB">
      <w:pPr>
        <w:pStyle w:val="NoSpacing"/>
        <w:numPr>
          <w:ilvl w:val="0"/>
          <w:numId w:val="12"/>
        </w:numPr>
        <w:rPr>
          <w:sz w:val="24"/>
          <w:szCs w:val="24"/>
        </w:rPr>
      </w:pPr>
      <w:r w:rsidRPr="00C36236">
        <w:rPr>
          <w:sz w:val="24"/>
          <w:szCs w:val="24"/>
        </w:rPr>
        <w:t>Fear of changing for PE</w:t>
      </w:r>
      <w:r w:rsidR="00C82EE4" w:rsidRPr="00C36236">
        <w:rPr>
          <w:sz w:val="24"/>
          <w:szCs w:val="24"/>
        </w:rPr>
        <w:t>.</w:t>
      </w:r>
    </w:p>
    <w:p w14:paraId="302733E3" w14:textId="36DC8E68" w:rsidR="00CD778B" w:rsidRPr="00C36236" w:rsidRDefault="00CD778B" w:rsidP="00A770BB">
      <w:pPr>
        <w:pStyle w:val="NoSpacing"/>
        <w:numPr>
          <w:ilvl w:val="0"/>
          <w:numId w:val="12"/>
        </w:numPr>
        <w:rPr>
          <w:sz w:val="24"/>
          <w:szCs w:val="24"/>
        </w:rPr>
      </w:pPr>
      <w:r w:rsidRPr="00C36236">
        <w:rPr>
          <w:sz w:val="24"/>
          <w:szCs w:val="24"/>
        </w:rPr>
        <w:t>Inexplicable fear of adults o</w:t>
      </w:r>
      <w:r w:rsidR="00C82EE4" w:rsidRPr="00C36236">
        <w:rPr>
          <w:sz w:val="24"/>
          <w:szCs w:val="24"/>
        </w:rPr>
        <w:t>r over-compliance.</w:t>
      </w:r>
    </w:p>
    <w:p w14:paraId="6AFE4A7A" w14:textId="1AB71C3D" w:rsidR="00CD778B" w:rsidRPr="00C36236" w:rsidRDefault="00CD778B" w:rsidP="00A770BB">
      <w:pPr>
        <w:pStyle w:val="NoSpacing"/>
        <w:numPr>
          <w:ilvl w:val="0"/>
          <w:numId w:val="12"/>
        </w:numPr>
        <w:rPr>
          <w:sz w:val="24"/>
          <w:szCs w:val="24"/>
        </w:rPr>
      </w:pPr>
      <w:r w:rsidRPr="00C36236">
        <w:rPr>
          <w:sz w:val="24"/>
          <w:szCs w:val="24"/>
        </w:rPr>
        <w:t>Violence or aggression towar</w:t>
      </w:r>
      <w:r w:rsidR="00C82EE4" w:rsidRPr="00C36236">
        <w:rPr>
          <w:sz w:val="24"/>
          <w:szCs w:val="24"/>
        </w:rPr>
        <w:t>ds others including bullying.</w:t>
      </w:r>
    </w:p>
    <w:p w14:paraId="738C61FA" w14:textId="77777777" w:rsidR="008A7860" w:rsidRPr="00C36236" w:rsidRDefault="00CD778B" w:rsidP="008A7860">
      <w:pPr>
        <w:pStyle w:val="NoSpacing"/>
        <w:numPr>
          <w:ilvl w:val="0"/>
          <w:numId w:val="12"/>
        </w:numPr>
        <w:rPr>
          <w:b/>
          <w:sz w:val="24"/>
          <w:szCs w:val="24"/>
        </w:rPr>
      </w:pPr>
      <w:r w:rsidRPr="00C36236">
        <w:rPr>
          <w:sz w:val="24"/>
          <w:szCs w:val="24"/>
        </w:rPr>
        <w:t>Isolation from peers.</w:t>
      </w:r>
    </w:p>
    <w:p w14:paraId="63194B9B" w14:textId="77777777" w:rsidR="00893F12" w:rsidRPr="00C36236" w:rsidRDefault="00893F12" w:rsidP="00893F12">
      <w:pPr>
        <w:pStyle w:val="NoSpacing"/>
        <w:ind w:left="720"/>
        <w:rPr>
          <w:b/>
          <w:sz w:val="24"/>
          <w:szCs w:val="24"/>
        </w:rPr>
      </w:pPr>
    </w:p>
    <w:p w14:paraId="60C5D390" w14:textId="5EC52855" w:rsidR="00893F12" w:rsidRPr="00C36236" w:rsidRDefault="008B752D" w:rsidP="000F57CC">
      <w:pPr>
        <w:pStyle w:val="NoSpacing"/>
        <w:rPr>
          <w:i/>
          <w:sz w:val="24"/>
          <w:szCs w:val="24"/>
        </w:rPr>
      </w:pPr>
      <w:r w:rsidRPr="00C36236">
        <w:rPr>
          <w:i/>
          <w:sz w:val="24"/>
          <w:szCs w:val="24"/>
        </w:rPr>
        <w:lastRenderedPageBreak/>
        <w:t xml:space="preserve">See </w:t>
      </w:r>
      <w:r w:rsidR="004848D9" w:rsidRPr="00C36236">
        <w:rPr>
          <w:b/>
          <w:i/>
          <w:sz w:val="24"/>
          <w:szCs w:val="24"/>
        </w:rPr>
        <w:t>Appendix 5 &amp; 6</w:t>
      </w:r>
      <w:r w:rsidRPr="00C36236">
        <w:rPr>
          <w:i/>
          <w:sz w:val="24"/>
          <w:szCs w:val="24"/>
        </w:rPr>
        <w:t xml:space="preserve"> for more information.</w:t>
      </w:r>
    </w:p>
    <w:p w14:paraId="74831068" w14:textId="77777777" w:rsidR="00893F12" w:rsidRPr="00C36236" w:rsidRDefault="00893F12" w:rsidP="000F57CC">
      <w:pPr>
        <w:pStyle w:val="NoSpacing"/>
        <w:rPr>
          <w:i/>
          <w:sz w:val="24"/>
          <w:szCs w:val="24"/>
        </w:rPr>
      </w:pPr>
    </w:p>
    <w:p w14:paraId="0E92263D" w14:textId="205229E9" w:rsidR="000F57CC" w:rsidRPr="00C36236" w:rsidRDefault="000F57CC" w:rsidP="000F57CC">
      <w:pPr>
        <w:pStyle w:val="NoSpacing"/>
        <w:rPr>
          <w:i/>
          <w:sz w:val="24"/>
          <w:szCs w:val="24"/>
        </w:rPr>
      </w:pPr>
      <w:r w:rsidRPr="00C36236">
        <w:rPr>
          <w:b/>
          <w:sz w:val="32"/>
          <w:szCs w:val="32"/>
        </w:rPr>
        <w:t>Fabricated or Induced Illness (FII)</w:t>
      </w:r>
    </w:p>
    <w:p w14:paraId="17D1B8AC" w14:textId="77777777" w:rsidR="000F57CC" w:rsidRPr="00C36236" w:rsidRDefault="000F57CC" w:rsidP="000F57CC">
      <w:pPr>
        <w:pStyle w:val="NoSpacing"/>
        <w:rPr>
          <w:b/>
          <w:sz w:val="32"/>
          <w:szCs w:val="32"/>
        </w:rPr>
      </w:pPr>
    </w:p>
    <w:p w14:paraId="63A64F09" w14:textId="77777777" w:rsidR="000F57CC" w:rsidRPr="00C36236" w:rsidRDefault="000F57CC" w:rsidP="000F57CC">
      <w:pPr>
        <w:pStyle w:val="NoSpacing"/>
        <w:rPr>
          <w:rFonts w:asciiTheme="minorHAnsi" w:hAnsiTheme="minorHAnsi" w:cstheme="minorHAnsi"/>
          <w:sz w:val="24"/>
          <w:szCs w:val="24"/>
        </w:rPr>
      </w:pPr>
      <w:r w:rsidRPr="00C36236">
        <w:rPr>
          <w:rFonts w:asciiTheme="minorHAnsi" w:hAnsiTheme="minorHAnsi" w:cstheme="minorHAnsi"/>
          <w:sz w:val="24"/>
          <w:szCs w:val="24"/>
        </w:rPr>
        <w:t>Fabricated or induced illness (FII) is a rare form of child abuse. It happens when a parent/carer, usually the child’s biological mother, exaggerates or deliberately causes symptoms of illness in the child.</w:t>
      </w:r>
    </w:p>
    <w:p w14:paraId="7E330114" w14:textId="77777777" w:rsidR="000F57CC" w:rsidRPr="00C36236" w:rsidRDefault="000F57CC" w:rsidP="000F57CC">
      <w:pPr>
        <w:pStyle w:val="NoSpacing"/>
        <w:rPr>
          <w:rFonts w:asciiTheme="minorHAnsi" w:hAnsiTheme="minorHAnsi" w:cstheme="minorHAnsi"/>
          <w:sz w:val="24"/>
          <w:szCs w:val="24"/>
        </w:rPr>
      </w:pPr>
    </w:p>
    <w:p w14:paraId="05BD634A" w14:textId="77777777" w:rsidR="000F57CC" w:rsidRPr="00C36236" w:rsidRDefault="000F57CC" w:rsidP="000F57CC">
      <w:pPr>
        <w:pStyle w:val="NoSpacing"/>
        <w:rPr>
          <w:rFonts w:asciiTheme="minorHAnsi" w:hAnsiTheme="minorHAnsi" w:cstheme="minorHAnsi"/>
          <w:sz w:val="24"/>
          <w:szCs w:val="24"/>
        </w:rPr>
      </w:pPr>
      <w:r w:rsidRPr="00C36236">
        <w:rPr>
          <w:rFonts w:asciiTheme="minorHAnsi" w:hAnsiTheme="minorHAnsi" w:cstheme="minorHAnsi"/>
          <w:sz w:val="24"/>
          <w:szCs w:val="24"/>
        </w:rPr>
        <w:t>FII is also known as ‘Munchausen’s Syndrome by Proxy’ (not to be confused with Munchausen’s Syndrome, where a person pretends to be ill or causes illness or injury to themselves.</w:t>
      </w:r>
    </w:p>
    <w:p w14:paraId="4D96CDA5" w14:textId="77777777" w:rsidR="000F57CC" w:rsidRPr="00C36236" w:rsidRDefault="000F57CC" w:rsidP="000F57CC">
      <w:pPr>
        <w:pStyle w:val="NoSpacing"/>
        <w:rPr>
          <w:b/>
          <w:sz w:val="24"/>
          <w:szCs w:val="24"/>
        </w:rPr>
      </w:pPr>
    </w:p>
    <w:p w14:paraId="2D5C22E3" w14:textId="77777777" w:rsidR="000F57CC" w:rsidRPr="00C36236" w:rsidRDefault="000F57CC" w:rsidP="000F57CC">
      <w:pPr>
        <w:pStyle w:val="NoSpacing"/>
        <w:rPr>
          <w:sz w:val="24"/>
          <w:szCs w:val="24"/>
        </w:rPr>
      </w:pPr>
      <w:r w:rsidRPr="00C36236">
        <w:rPr>
          <w:sz w:val="24"/>
          <w:szCs w:val="24"/>
        </w:rPr>
        <w:t>FII covers a wide range of symptoms and behaviours involving parents/carers seeking healthcare for a child. This ranges from extreme neglect (failing to get medical care) to induced illness.</w:t>
      </w:r>
    </w:p>
    <w:p w14:paraId="42B3202D" w14:textId="77777777" w:rsidR="000F57CC" w:rsidRPr="00C36236" w:rsidRDefault="000F57CC" w:rsidP="000F57CC">
      <w:pPr>
        <w:pStyle w:val="NoSpacing"/>
        <w:rPr>
          <w:sz w:val="24"/>
          <w:szCs w:val="24"/>
        </w:rPr>
      </w:pPr>
    </w:p>
    <w:p w14:paraId="6CE643A6" w14:textId="77777777" w:rsidR="000F57CC" w:rsidRPr="00C36236" w:rsidRDefault="000F57CC" w:rsidP="000F57CC">
      <w:pPr>
        <w:pStyle w:val="NoSpacing"/>
        <w:rPr>
          <w:sz w:val="24"/>
          <w:szCs w:val="24"/>
        </w:rPr>
      </w:pPr>
      <w:r w:rsidRPr="00C36236">
        <w:rPr>
          <w:sz w:val="24"/>
          <w:szCs w:val="24"/>
        </w:rPr>
        <w:t>Behaviours in FII include a parents/carer, who:</w:t>
      </w:r>
    </w:p>
    <w:p w14:paraId="58BE2752" w14:textId="77777777" w:rsidR="000F57CC" w:rsidRPr="00C36236" w:rsidRDefault="000F57CC" w:rsidP="000F57CC">
      <w:pPr>
        <w:pStyle w:val="NoSpacing"/>
        <w:rPr>
          <w:sz w:val="24"/>
          <w:szCs w:val="24"/>
        </w:rPr>
      </w:pPr>
    </w:p>
    <w:p w14:paraId="11F763E9" w14:textId="77777777" w:rsidR="000F57CC" w:rsidRPr="00C36236" w:rsidRDefault="000F57CC" w:rsidP="000F57CC">
      <w:pPr>
        <w:pStyle w:val="NoSpacing"/>
        <w:numPr>
          <w:ilvl w:val="0"/>
          <w:numId w:val="60"/>
        </w:numPr>
        <w:rPr>
          <w:sz w:val="24"/>
          <w:szCs w:val="24"/>
        </w:rPr>
      </w:pPr>
      <w:r w:rsidRPr="00C36236">
        <w:rPr>
          <w:sz w:val="24"/>
          <w:szCs w:val="24"/>
        </w:rPr>
        <w:t>Persuades healthcare professionals that their child is ill when they’re healthy</w:t>
      </w:r>
    </w:p>
    <w:p w14:paraId="5AC0A36E" w14:textId="77777777" w:rsidR="000F57CC" w:rsidRPr="00C36236" w:rsidRDefault="000F57CC" w:rsidP="000F57CC">
      <w:pPr>
        <w:pStyle w:val="NoSpacing"/>
        <w:numPr>
          <w:ilvl w:val="0"/>
          <w:numId w:val="60"/>
        </w:numPr>
        <w:rPr>
          <w:sz w:val="24"/>
          <w:szCs w:val="24"/>
        </w:rPr>
      </w:pPr>
      <w:r w:rsidRPr="00C36236">
        <w:rPr>
          <w:sz w:val="24"/>
          <w:szCs w:val="24"/>
        </w:rPr>
        <w:t>Exaggerates or lies about their child’s symptoms</w:t>
      </w:r>
    </w:p>
    <w:p w14:paraId="2B4A9F3C" w14:textId="77777777" w:rsidR="000F57CC" w:rsidRPr="00C36236" w:rsidRDefault="000F57CC" w:rsidP="000F57CC">
      <w:pPr>
        <w:pStyle w:val="NoSpacing"/>
        <w:numPr>
          <w:ilvl w:val="0"/>
          <w:numId w:val="60"/>
        </w:numPr>
        <w:rPr>
          <w:sz w:val="24"/>
          <w:szCs w:val="24"/>
        </w:rPr>
      </w:pPr>
      <w:r w:rsidRPr="00C36236">
        <w:rPr>
          <w:sz w:val="24"/>
          <w:szCs w:val="24"/>
        </w:rPr>
        <w:t>Manipulates test results to suggest the presence of illness, for example, by putting glucose in urine samples to suggest the child has diabetes</w:t>
      </w:r>
    </w:p>
    <w:p w14:paraId="68CB8654" w14:textId="56C11B38" w:rsidR="000F57CC" w:rsidRPr="00C36236" w:rsidRDefault="00F40FCE" w:rsidP="000F57CC">
      <w:pPr>
        <w:pStyle w:val="NoSpacing"/>
        <w:numPr>
          <w:ilvl w:val="0"/>
          <w:numId w:val="60"/>
        </w:numPr>
        <w:rPr>
          <w:sz w:val="24"/>
          <w:szCs w:val="24"/>
        </w:rPr>
      </w:pPr>
      <w:r w:rsidRPr="00C36236">
        <w:rPr>
          <w:sz w:val="24"/>
          <w:szCs w:val="24"/>
        </w:rPr>
        <w:t>Deliberately indu</w:t>
      </w:r>
      <w:r w:rsidR="000F57CC" w:rsidRPr="00C36236">
        <w:rPr>
          <w:sz w:val="24"/>
          <w:szCs w:val="24"/>
        </w:rPr>
        <w:t>ces symptoms of illness, by poisoning their child with unnecessary medicine or other substances</w:t>
      </w:r>
    </w:p>
    <w:p w14:paraId="62ED33EF" w14:textId="77777777" w:rsidR="000F57CC" w:rsidRPr="00C36236" w:rsidRDefault="000F57CC" w:rsidP="000F57CC">
      <w:pPr>
        <w:pStyle w:val="NoSpacing"/>
        <w:rPr>
          <w:sz w:val="24"/>
          <w:szCs w:val="24"/>
        </w:rPr>
      </w:pPr>
    </w:p>
    <w:p w14:paraId="40EE357C" w14:textId="77777777" w:rsidR="000F57CC" w:rsidRPr="00C36236" w:rsidRDefault="000F57CC" w:rsidP="000F57CC">
      <w:pPr>
        <w:pStyle w:val="NoSpacing"/>
        <w:rPr>
          <w:sz w:val="24"/>
          <w:szCs w:val="24"/>
        </w:rPr>
      </w:pPr>
      <w:r w:rsidRPr="00C36236">
        <w:rPr>
          <w:sz w:val="24"/>
          <w:szCs w:val="24"/>
        </w:rPr>
        <w:t>If you have concerns about FII then you should speak to the DSL straight away.</w:t>
      </w:r>
    </w:p>
    <w:p w14:paraId="5C72AC8C" w14:textId="77777777" w:rsidR="00D8563C" w:rsidRPr="00C36236" w:rsidRDefault="00D8563C" w:rsidP="008A7860">
      <w:pPr>
        <w:pStyle w:val="NoSpacing"/>
        <w:rPr>
          <w:rFonts w:eastAsia="Times New Roman"/>
          <w:b/>
          <w:i/>
          <w:sz w:val="32"/>
          <w:szCs w:val="32"/>
        </w:rPr>
      </w:pPr>
    </w:p>
    <w:p w14:paraId="38ECA1D2" w14:textId="6B979A78" w:rsidR="00761F36" w:rsidRPr="00C36236" w:rsidRDefault="00761F36" w:rsidP="008A7860">
      <w:pPr>
        <w:pStyle w:val="NoSpacing"/>
        <w:rPr>
          <w:b/>
          <w:sz w:val="24"/>
          <w:szCs w:val="24"/>
        </w:rPr>
      </w:pPr>
      <w:r w:rsidRPr="00C36236">
        <w:rPr>
          <w:rFonts w:eastAsia="Times New Roman"/>
          <w:b/>
          <w:sz w:val="32"/>
          <w:szCs w:val="32"/>
        </w:rPr>
        <w:t>Parenting Capacity</w:t>
      </w:r>
    </w:p>
    <w:p w14:paraId="6908C53C" w14:textId="77777777" w:rsidR="00761F36" w:rsidRPr="00C36236" w:rsidRDefault="00761F36" w:rsidP="00761F36">
      <w:pPr>
        <w:tabs>
          <w:tab w:val="left" w:pos="0"/>
          <w:tab w:val="left" w:pos="10080"/>
          <w:tab w:val="left" w:pos="10800"/>
          <w:tab w:val="left" w:pos="11520"/>
          <w:tab w:val="left" w:pos="12240"/>
        </w:tabs>
        <w:spacing w:after="0" w:line="240" w:lineRule="auto"/>
        <w:rPr>
          <w:rFonts w:eastAsia="Times New Roman" w:cs="Times New Roman"/>
          <w:sz w:val="24"/>
          <w:szCs w:val="20"/>
          <w:lang w:eastAsia="en-GB"/>
        </w:rPr>
      </w:pPr>
      <w:r w:rsidRPr="00C36236">
        <w:rPr>
          <w:rFonts w:eastAsia="Times New Roman" w:cs="Times New Roman"/>
          <w:sz w:val="24"/>
          <w:szCs w:val="20"/>
          <w:lang w:eastAsia="en-GB"/>
        </w:rPr>
        <w:t xml:space="preserve"> </w:t>
      </w:r>
    </w:p>
    <w:p w14:paraId="108387BC" w14:textId="3F901F6C" w:rsidR="00761F36" w:rsidRPr="00C36236" w:rsidRDefault="00EE5362" w:rsidP="00761F36">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0"/>
          <w:lang w:eastAsia="en-GB"/>
        </w:rPr>
        <w:t>The</w:t>
      </w:r>
      <w:r w:rsidR="00761F36" w:rsidRPr="00C36236">
        <w:rPr>
          <w:rFonts w:eastAsia="Times New Roman" w:cs="Times New Roman"/>
          <w:sz w:val="24"/>
          <w:szCs w:val="24"/>
          <w:lang w:eastAsia="en-GB"/>
        </w:rPr>
        <w:t xml:space="preserve"> following responses from parents may suggest a cause for concern across all four categories:</w:t>
      </w:r>
    </w:p>
    <w:p w14:paraId="20FAF138" w14:textId="77777777" w:rsidR="00761F36" w:rsidRPr="00C36236" w:rsidRDefault="00761F36" w:rsidP="00761F36">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p>
    <w:p w14:paraId="5604B47A" w14:textId="41B0C4DF"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Delay in seeking tre</w:t>
      </w:r>
      <w:r w:rsidR="00EE5362" w:rsidRPr="00C36236">
        <w:rPr>
          <w:rFonts w:eastAsia="Times New Roman" w:cs="Times New Roman"/>
          <w:sz w:val="24"/>
          <w:szCs w:val="24"/>
          <w:lang w:eastAsia="en-GB"/>
        </w:rPr>
        <w:t>atment that is obviously needed</w:t>
      </w:r>
      <w:r w:rsidR="00C82EE4" w:rsidRPr="00C36236">
        <w:rPr>
          <w:rFonts w:eastAsia="Times New Roman" w:cs="Times New Roman"/>
          <w:sz w:val="24"/>
          <w:szCs w:val="24"/>
          <w:lang w:eastAsia="en-GB"/>
        </w:rPr>
        <w:t>.</w:t>
      </w:r>
    </w:p>
    <w:p w14:paraId="0D8CA2EF" w14:textId="357D837E"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 xml:space="preserve">Unawareness or denial of any injury, pain or loss of function </w:t>
      </w:r>
      <w:r w:rsidR="00EE5362" w:rsidRPr="00C36236">
        <w:rPr>
          <w:rFonts w:eastAsia="Times New Roman" w:cs="Times New Roman"/>
          <w:sz w:val="24"/>
          <w:szCs w:val="24"/>
          <w:lang w:eastAsia="en-GB"/>
        </w:rPr>
        <w:t>(for example, a fractured limb)</w:t>
      </w:r>
      <w:r w:rsidR="00C82EE4" w:rsidRPr="00C36236">
        <w:rPr>
          <w:rFonts w:eastAsia="Times New Roman" w:cs="Times New Roman"/>
          <w:sz w:val="24"/>
          <w:szCs w:val="24"/>
          <w:lang w:eastAsia="en-GB"/>
        </w:rPr>
        <w:t>.</w:t>
      </w:r>
    </w:p>
    <w:p w14:paraId="675372E7" w14:textId="2B2A4281"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Inconsistent</w:t>
      </w:r>
      <w:r w:rsidR="00EE5362" w:rsidRPr="00C36236">
        <w:rPr>
          <w:rFonts w:eastAsia="Times New Roman" w:cs="Times New Roman"/>
          <w:sz w:val="24"/>
          <w:szCs w:val="24"/>
          <w:lang w:eastAsia="en-GB"/>
        </w:rPr>
        <w:t xml:space="preserve"> explanations offered/s</w:t>
      </w:r>
      <w:r w:rsidRPr="00C36236">
        <w:rPr>
          <w:rFonts w:eastAsia="Times New Roman" w:cs="Times New Roman"/>
          <w:sz w:val="24"/>
          <w:szCs w:val="24"/>
          <w:lang w:eastAsia="en-GB"/>
        </w:rPr>
        <w:t>everal different explanations or the child is said to have acted in a way that is inappropriate</w:t>
      </w:r>
      <w:r w:rsidR="00EE5362" w:rsidRPr="00C36236">
        <w:rPr>
          <w:rFonts w:eastAsia="Times New Roman" w:cs="Times New Roman"/>
          <w:sz w:val="24"/>
          <w:szCs w:val="24"/>
          <w:lang w:eastAsia="en-GB"/>
        </w:rPr>
        <w:t xml:space="preserve"> to her/his age and development</w:t>
      </w:r>
      <w:r w:rsidR="00C82EE4" w:rsidRPr="00C36236">
        <w:rPr>
          <w:rFonts w:eastAsia="Times New Roman" w:cs="Times New Roman"/>
          <w:sz w:val="24"/>
          <w:szCs w:val="24"/>
          <w:lang w:eastAsia="en-GB"/>
        </w:rPr>
        <w:t>.</w:t>
      </w:r>
    </w:p>
    <w:p w14:paraId="076BFE15" w14:textId="0F461E84"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Reluctance to give information or failure to mentio</w:t>
      </w:r>
      <w:r w:rsidR="00EE5362" w:rsidRPr="00C36236">
        <w:rPr>
          <w:rFonts w:eastAsia="Times New Roman" w:cs="Times New Roman"/>
          <w:sz w:val="24"/>
          <w:szCs w:val="24"/>
          <w:lang w:eastAsia="en-GB"/>
        </w:rPr>
        <w:t>n other known relevant injuries</w:t>
      </w:r>
      <w:r w:rsidR="00C82EE4" w:rsidRPr="00C36236">
        <w:rPr>
          <w:rFonts w:eastAsia="Times New Roman" w:cs="Times New Roman"/>
          <w:sz w:val="24"/>
          <w:szCs w:val="24"/>
          <w:lang w:eastAsia="en-GB"/>
        </w:rPr>
        <w:t>.</w:t>
      </w:r>
    </w:p>
    <w:p w14:paraId="5CEB62DD" w14:textId="100D64A7"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A persistently nega</w:t>
      </w:r>
      <w:r w:rsidR="00EE5362" w:rsidRPr="00C36236">
        <w:rPr>
          <w:rFonts w:eastAsia="Times New Roman" w:cs="Times New Roman"/>
          <w:sz w:val="24"/>
          <w:szCs w:val="24"/>
          <w:lang w:eastAsia="en-GB"/>
        </w:rPr>
        <w:t>tive attitude towards the child</w:t>
      </w:r>
      <w:r w:rsidR="00C82EE4" w:rsidRPr="00C36236">
        <w:rPr>
          <w:rFonts w:eastAsia="Times New Roman" w:cs="Times New Roman"/>
          <w:sz w:val="24"/>
          <w:szCs w:val="24"/>
          <w:lang w:eastAsia="en-GB"/>
        </w:rPr>
        <w:t>.</w:t>
      </w:r>
    </w:p>
    <w:p w14:paraId="4D3CA109" w14:textId="6CDB2512"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Unrealistic expectations or constant compl</w:t>
      </w:r>
      <w:r w:rsidR="00EE5362" w:rsidRPr="00C36236">
        <w:rPr>
          <w:rFonts w:eastAsia="Times New Roman" w:cs="Times New Roman"/>
          <w:sz w:val="24"/>
          <w:szCs w:val="24"/>
          <w:lang w:eastAsia="en-GB"/>
        </w:rPr>
        <w:t>aints about the child</w:t>
      </w:r>
      <w:r w:rsidR="00C82EE4" w:rsidRPr="00C36236">
        <w:rPr>
          <w:rFonts w:eastAsia="Times New Roman" w:cs="Times New Roman"/>
          <w:sz w:val="24"/>
          <w:szCs w:val="24"/>
          <w:lang w:eastAsia="en-GB"/>
        </w:rPr>
        <w:t>.</w:t>
      </w:r>
    </w:p>
    <w:p w14:paraId="29FAAD90" w14:textId="2E2A0B8A"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Alcohol misuse</w:t>
      </w:r>
      <w:r w:rsidR="00EE5362" w:rsidRPr="00C36236">
        <w:rPr>
          <w:rFonts w:eastAsia="Times New Roman" w:cs="Times New Roman"/>
          <w:sz w:val="24"/>
          <w:szCs w:val="24"/>
          <w:lang w:eastAsia="en-GB"/>
        </w:rPr>
        <w:t xml:space="preserve"> or other drug/substance misuse</w:t>
      </w:r>
      <w:r w:rsidR="00C82EE4" w:rsidRPr="00C36236">
        <w:rPr>
          <w:rFonts w:eastAsia="Times New Roman" w:cs="Times New Roman"/>
          <w:sz w:val="24"/>
          <w:szCs w:val="24"/>
          <w:lang w:eastAsia="en-GB"/>
        </w:rPr>
        <w:t>.</w:t>
      </w:r>
    </w:p>
    <w:p w14:paraId="10E1383E" w14:textId="1E098B78" w:rsidR="00761F36" w:rsidRPr="00C36236" w:rsidRDefault="001230FA"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A r</w:t>
      </w:r>
      <w:r w:rsidR="00761F36" w:rsidRPr="00C36236">
        <w:rPr>
          <w:rFonts w:eastAsia="Times New Roman" w:cs="Times New Roman"/>
          <w:sz w:val="24"/>
          <w:szCs w:val="24"/>
          <w:lang w:eastAsia="en-GB"/>
        </w:rPr>
        <w:t xml:space="preserve">equest </w:t>
      </w:r>
      <w:r w:rsidRPr="00C36236">
        <w:rPr>
          <w:rFonts w:eastAsia="Times New Roman" w:cs="Times New Roman"/>
          <w:sz w:val="24"/>
          <w:szCs w:val="24"/>
          <w:lang w:eastAsia="en-GB"/>
        </w:rPr>
        <w:t xml:space="preserve">for </w:t>
      </w:r>
      <w:r w:rsidR="00761F36" w:rsidRPr="00C36236">
        <w:rPr>
          <w:rFonts w:eastAsia="Times New Roman" w:cs="Times New Roman"/>
          <w:sz w:val="24"/>
          <w:szCs w:val="24"/>
          <w:lang w:eastAsia="en-GB"/>
        </w:rPr>
        <w:t>re</w:t>
      </w:r>
      <w:r w:rsidR="00EE5362" w:rsidRPr="00C36236">
        <w:rPr>
          <w:rFonts w:eastAsia="Times New Roman" w:cs="Times New Roman"/>
          <w:sz w:val="24"/>
          <w:szCs w:val="24"/>
          <w:lang w:eastAsia="en-GB"/>
        </w:rPr>
        <w:t>moval of the child from home</w:t>
      </w:r>
      <w:r w:rsidR="00C82EE4" w:rsidRPr="00C36236">
        <w:rPr>
          <w:rFonts w:eastAsia="Times New Roman" w:cs="Times New Roman"/>
          <w:sz w:val="24"/>
          <w:szCs w:val="24"/>
          <w:lang w:eastAsia="en-GB"/>
        </w:rPr>
        <w:t>.</w:t>
      </w:r>
    </w:p>
    <w:p w14:paraId="2B376E94" w14:textId="6F38485E"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Mental health issues which prevent the parent from meeting the child’s basic needs</w:t>
      </w:r>
      <w:r w:rsidR="00C82EE4" w:rsidRPr="00C36236">
        <w:rPr>
          <w:rFonts w:eastAsia="Times New Roman" w:cs="Times New Roman"/>
          <w:sz w:val="24"/>
          <w:szCs w:val="24"/>
          <w:lang w:eastAsia="en-GB"/>
        </w:rPr>
        <w:t>.</w:t>
      </w:r>
    </w:p>
    <w:p w14:paraId="0899E542" w14:textId="5D3D2CD1"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 xml:space="preserve">Violence </w:t>
      </w:r>
      <w:r w:rsidR="00EE5362" w:rsidRPr="00C36236">
        <w:rPr>
          <w:rFonts w:eastAsia="Times New Roman" w:cs="Times New Roman"/>
          <w:sz w:val="24"/>
          <w:szCs w:val="24"/>
          <w:lang w:eastAsia="en-GB"/>
        </w:rPr>
        <w:t>between adults in the household</w:t>
      </w:r>
      <w:r w:rsidR="00C82EE4" w:rsidRPr="00C36236">
        <w:rPr>
          <w:rFonts w:eastAsia="Times New Roman" w:cs="Times New Roman"/>
          <w:sz w:val="24"/>
          <w:szCs w:val="24"/>
          <w:lang w:eastAsia="en-GB"/>
        </w:rPr>
        <w:t>.</w:t>
      </w:r>
    </w:p>
    <w:p w14:paraId="12FCBF04" w14:textId="0EED32B5" w:rsidR="00761F36" w:rsidRPr="00C36236" w:rsidRDefault="00761F36" w:rsidP="00A770B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Failure to protect the child from known ‘risky’ persons</w:t>
      </w:r>
      <w:r w:rsidR="00C82EE4" w:rsidRPr="00C36236">
        <w:rPr>
          <w:rFonts w:eastAsia="Times New Roman" w:cs="Times New Roman"/>
          <w:sz w:val="24"/>
          <w:szCs w:val="24"/>
          <w:lang w:eastAsia="en-GB"/>
        </w:rPr>
        <w:t>.</w:t>
      </w:r>
      <w:r w:rsidRPr="00C36236">
        <w:rPr>
          <w:rFonts w:eastAsia="Times New Roman" w:cs="Times New Roman"/>
          <w:sz w:val="24"/>
          <w:szCs w:val="24"/>
          <w:lang w:eastAsia="en-GB"/>
        </w:rPr>
        <w:t xml:space="preserve"> </w:t>
      </w:r>
    </w:p>
    <w:p w14:paraId="0D169843" w14:textId="3856277A" w:rsidR="00CD778B" w:rsidRPr="00C36236" w:rsidRDefault="00761F36" w:rsidP="00CD778B">
      <w:pPr>
        <w:pStyle w:val="ListParagraph"/>
        <w:numPr>
          <w:ilvl w:val="0"/>
          <w:numId w:val="33"/>
        </w:num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lastRenderedPageBreak/>
        <w:t>Failure to prioritise the child’</w:t>
      </w:r>
      <w:r w:rsidR="00EE5362" w:rsidRPr="00C36236">
        <w:rPr>
          <w:rFonts w:eastAsia="Times New Roman" w:cs="Times New Roman"/>
          <w:sz w:val="24"/>
          <w:szCs w:val="24"/>
          <w:lang w:eastAsia="en-GB"/>
        </w:rPr>
        <w:t>s needs above that of their own</w:t>
      </w:r>
      <w:r w:rsidR="00C82EE4" w:rsidRPr="00C36236">
        <w:rPr>
          <w:rFonts w:eastAsia="Times New Roman" w:cs="Times New Roman"/>
          <w:sz w:val="24"/>
          <w:szCs w:val="24"/>
          <w:lang w:eastAsia="en-GB"/>
        </w:rPr>
        <w:t>.</w:t>
      </w:r>
    </w:p>
    <w:p w14:paraId="5C35522E" w14:textId="5DC6EBE5" w:rsidR="001B7BBE" w:rsidRPr="00C36236" w:rsidRDefault="001B7BBE" w:rsidP="001B7BBE">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p>
    <w:p w14:paraId="6FE99634" w14:textId="77777777" w:rsidR="001B7BBE" w:rsidRPr="00C36236" w:rsidRDefault="001B7BBE" w:rsidP="001B7BBE">
      <w:pPr>
        <w:autoSpaceDE w:val="0"/>
        <w:autoSpaceDN w:val="0"/>
        <w:adjustRightInd w:val="0"/>
        <w:spacing w:after="0" w:line="240" w:lineRule="auto"/>
        <w:jc w:val="both"/>
        <w:rPr>
          <w:rFonts w:cs="Arial"/>
          <w:b/>
          <w:sz w:val="32"/>
          <w:szCs w:val="32"/>
        </w:rPr>
      </w:pPr>
      <w:r w:rsidRPr="00C36236">
        <w:rPr>
          <w:rFonts w:cs="Arial"/>
          <w:b/>
          <w:sz w:val="32"/>
          <w:szCs w:val="32"/>
        </w:rPr>
        <w:t>Mental Health</w:t>
      </w:r>
    </w:p>
    <w:p w14:paraId="6F34348F" w14:textId="77777777" w:rsidR="001B7BBE" w:rsidRPr="00C36236" w:rsidRDefault="001B7BBE" w:rsidP="001B7BBE">
      <w:pPr>
        <w:autoSpaceDE w:val="0"/>
        <w:autoSpaceDN w:val="0"/>
        <w:adjustRightInd w:val="0"/>
        <w:spacing w:after="0" w:line="240" w:lineRule="auto"/>
        <w:jc w:val="both"/>
        <w:rPr>
          <w:rFonts w:cs="Arial"/>
          <w:b/>
          <w:sz w:val="32"/>
          <w:szCs w:val="32"/>
        </w:rPr>
      </w:pPr>
    </w:p>
    <w:p w14:paraId="40D152E7" w14:textId="67D270E4" w:rsidR="001B7BBE" w:rsidRPr="00C36236" w:rsidRDefault="001B7BBE" w:rsidP="001B7BBE">
      <w:pPr>
        <w:autoSpaceDE w:val="0"/>
        <w:autoSpaceDN w:val="0"/>
        <w:adjustRightInd w:val="0"/>
        <w:spacing w:after="0" w:line="240" w:lineRule="auto"/>
        <w:jc w:val="both"/>
        <w:rPr>
          <w:sz w:val="24"/>
          <w:szCs w:val="24"/>
        </w:rPr>
      </w:pPr>
      <w:r w:rsidRPr="00C36236">
        <w:rPr>
          <w:sz w:val="24"/>
          <w:szCs w:val="24"/>
        </w:rPr>
        <w:t>Schools have an important role to play in supporting the mental health and well-being of their pupils. 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their child protection policy and speaking to the designated safeguarding lead or a deputy. The Department for Education has published advice and guidance on Mental Health and Behaviour in Schools (Mental Health and Behaviours in Schools November 2018).</w:t>
      </w:r>
    </w:p>
    <w:p w14:paraId="0F41C860" w14:textId="7E2ED465" w:rsidR="001B7BBE" w:rsidRPr="00C36236" w:rsidRDefault="001B7BBE" w:rsidP="001B7BBE">
      <w:pPr>
        <w:autoSpaceDE w:val="0"/>
        <w:autoSpaceDN w:val="0"/>
        <w:adjustRightInd w:val="0"/>
        <w:spacing w:after="0" w:line="240" w:lineRule="auto"/>
        <w:jc w:val="both"/>
        <w:rPr>
          <w:sz w:val="24"/>
          <w:szCs w:val="24"/>
        </w:rPr>
      </w:pPr>
    </w:p>
    <w:p w14:paraId="505C59E0" w14:textId="2938974A" w:rsidR="008F01DA" w:rsidRPr="00C36236" w:rsidRDefault="00745236" w:rsidP="006A0C12">
      <w:pPr>
        <w:autoSpaceDE w:val="0"/>
        <w:autoSpaceDN w:val="0"/>
        <w:adjustRightInd w:val="0"/>
        <w:spacing w:after="0" w:line="240" w:lineRule="auto"/>
        <w:jc w:val="both"/>
        <w:rPr>
          <w:sz w:val="24"/>
          <w:szCs w:val="24"/>
        </w:rPr>
      </w:pPr>
      <w:r>
        <w:rPr>
          <w:sz w:val="24"/>
          <w:szCs w:val="24"/>
        </w:rPr>
        <w:t>Please see our Mental H</w:t>
      </w:r>
      <w:r w:rsidR="006A0C12" w:rsidRPr="00C36236">
        <w:rPr>
          <w:sz w:val="24"/>
          <w:szCs w:val="24"/>
        </w:rPr>
        <w:t>ealth</w:t>
      </w:r>
      <w:r>
        <w:rPr>
          <w:sz w:val="24"/>
          <w:szCs w:val="24"/>
        </w:rPr>
        <w:t xml:space="preserve"> Policy for more information. </w:t>
      </w:r>
    </w:p>
    <w:p w14:paraId="1DEE9E06" w14:textId="77777777" w:rsidR="00177CF3" w:rsidRPr="00C36236" w:rsidRDefault="00177CF3" w:rsidP="006A0C12">
      <w:pPr>
        <w:autoSpaceDE w:val="0"/>
        <w:autoSpaceDN w:val="0"/>
        <w:adjustRightInd w:val="0"/>
        <w:spacing w:after="0" w:line="240" w:lineRule="auto"/>
        <w:jc w:val="both"/>
        <w:rPr>
          <w:sz w:val="24"/>
          <w:szCs w:val="24"/>
        </w:rPr>
      </w:pPr>
    </w:p>
    <w:p w14:paraId="63E703F0" w14:textId="3745A935" w:rsidR="00D63BAA" w:rsidRPr="00C36236" w:rsidRDefault="00D63BAA" w:rsidP="006A0C12">
      <w:pPr>
        <w:autoSpaceDE w:val="0"/>
        <w:autoSpaceDN w:val="0"/>
        <w:adjustRightInd w:val="0"/>
        <w:spacing w:after="0" w:line="240" w:lineRule="auto"/>
        <w:jc w:val="both"/>
        <w:rPr>
          <w:sz w:val="24"/>
          <w:szCs w:val="24"/>
        </w:rPr>
      </w:pPr>
      <w:r w:rsidRPr="00C36236">
        <w:rPr>
          <w:rFonts w:eastAsia="Times New Roman" w:cs="Times New Roman"/>
          <w:b/>
          <w:sz w:val="32"/>
          <w:szCs w:val="32"/>
          <w:lang w:eastAsia="en-GB"/>
        </w:rPr>
        <w:t>Contextual Safeguarding</w:t>
      </w:r>
    </w:p>
    <w:p w14:paraId="79E6BD98" w14:textId="77777777" w:rsidR="00951B49" w:rsidRPr="00C36236" w:rsidRDefault="00951B49" w:rsidP="0027644E">
      <w:pPr>
        <w:tabs>
          <w:tab w:val="left" w:pos="0"/>
          <w:tab w:val="left" w:pos="10080"/>
          <w:tab w:val="left" w:pos="10800"/>
          <w:tab w:val="left" w:pos="11520"/>
          <w:tab w:val="left" w:pos="12240"/>
        </w:tabs>
        <w:spacing w:after="0" w:line="240" w:lineRule="auto"/>
        <w:jc w:val="both"/>
        <w:rPr>
          <w:rFonts w:eastAsia="Times New Roman" w:cs="Times New Roman"/>
          <w:b/>
          <w:sz w:val="24"/>
          <w:szCs w:val="24"/>
          <w:lang w:eastAsia="en-GB"/>
        </w:rPr>
      </w:pPr>
    </w:p>
    <w:p w14:paraId="1BF41FA3" w14:textId="39F41CA1" w:rsidR="008B752D" w:rsidRPr="00C36236" w:rsidRDefault="006A0C12" w:rsidP="008B752D">
      <w:pPr>
        <w:jc w:val="both"/>
        <w:rPr>
          <w:rFonts w:cs="Helvetica"/>
          <w:bCs/>
          <w:iCs/>
          <w:spacing w:val="8"/>
          <w:sz w:val="24"/>
          <w:szCs w:val="24"/>
        </w:rPr>
      </w:pPr>
      <w:r w:rsidRPr="00C36236">
        <w:rPr>
          <w:sz w:val="24"/>
          <w:szCs w:val="24"/>
        </w:rPr>
        <w:t>All staff should be aware that safeguarding incidents and/or behaviours can be ass</w:t>
      </w:r>
      <w:r w:rsidR="009655A8" w:rsidRPr="00C36236">
        <w:rPr>
          <w:sz w:val="24"/>
          <w:szCs w:val="24"/>
        </w:rPr>
        <w:t>ociated with factors outside</w:t>
      </w:r>
      <w:r w:rsidRPr="00C36236">
        <w:rPr>
          <w:sz w:val="24"/>
          <w:szCs w:val="24"/>
        </w:rPr>
        <w:t xml:space="preserve"> school and/or can occur between children outsi</w:t>
      </w:r>
      <w:r w:rsidR="009655A8" w:rsidRPr="00C36236">
        <w:rPr>
          <w:sz w:val="24"/>
          <w:szCs w:val="24"/>
        </w:rPr>
        <w:t>de of this environment</w:t>
      </w:r>
      <w:r w:rsidRPr="00C36236">
        <w:rPr>
          <w:sz w:val="24"/>
          <w:szCs w:val="24"/>
        </w:rPr>
        <w:t xml:space="preserve">. This is known as Contextual Safeguarding. All staff, but especially the </w:t>
      </w:r>
      <w:r w:rsidR="009655A8" w:rsidRPr="00C36236">
        <w:rPr>
          <w:sz w:val="24"/>
          <w:szCs w:val="24"/>
        </w:rPr>
        <w:t xml:space="preserve">DSL/Deputy DSL </w:t>
      </w:r>
      <w:r w:rsidRPr="00C36236">
        <w:rPr>
          <w:sz w:val="24"/>
          <w:szCs w:val="24"/>
        </w:rPr>
        <w:t>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9655A8" w:rsidRPr="00C36236">
        <w:rPr>
          <w:rStyle w:val="Hyperlink"/>
          <w:rFonts w:asciiTheme="minorHAnsi" w:hAnsiTheme="minorHAnsi" w:cs="Helvetica"/>
          <w:b w:val="0"/>
          <w:iCs/>
          <w:color w:val="auto"/>
          <w:spacing w:val="8"/>
          <w:sz w:val="24"/>
          <w:szCs w:val="24"/>
        </w:rPr>
        <w:t xml:space="preserve">. </w:t>
      </w:r>
      <w:r w:rsidR="00951B49" w:rsidRPr="00C36236">
        <w:rPr>
          <w:spacing w:val="8"/>
          <w:sz w:val="24"/>
          <w:szCs w:val="24"/>
        </w:rPr>
        <w:t xml:space="preserve">Parents and carers </w:t>
      </w:r>
      <w:r w:rsidR="009655A8" w:rsidRPr="00C36236">
        <w:rPr>
          <w:spacing w:val="8"/>
          <w:sz w:val="24"/>
          <w:szCs w:val="24"/>
        </w:rPr>
        <w:t xml:space="preserve">can </w:t>
      </w:r>
      <w:r w:rsidR="00951B49" w:rsidRPr="00C36236">
        <w:rPr>
          <w:spacing w:val="8"/>
          <w:sz w:val="24"/>
          <w:szCs w:val="24"/>
        </w:rPr>
        <w:t>have little influence over these contexts, and young people’s experiences of extra-familial abuse can underm</w:t>
      </w:r>
      <w:r w:rsidR="008B752D" w:rsidRPr="00C36236">
        <w:rPr>
          <w:spacing w:val="8"/>
          <w:sz w:val="24"/>
          <w:szCs w:val="24"/>
        </w:rPr>
        <w:t>ine parent-child relationships.</w:t>
      </w:r>
    </w:p>
    <w:p w14:paraId="7D33F203" w14:textId="77777777" w:rsidR="00951B49" w:rsidRPr="00C36236" w:rsidRDefault="00951B49" w:rsidP="0027644E">
      <w:pPr>
        <w:jc w:val="both"/>
        <w:rPr>
          <w:spacing w:val="8"/>
          <w:sz w:val="24"/>
          <w:szCs w:val="24"/>
        </w:rPr>
      </w:pPr>
      <w:r w:rsidRPr="00C36236">
        <w:rPr>
          <w:spacing w:val="8"/>
          <w:sz w:val="24"/>
          <w:szCs w:val="24"/>
        </w:rPr>
        <w:t>Schools and educational settings need to consider the location and culture of their school or college and assess the risks that young people may be exposed to, both inside and outside of the school or college community.</w:t>
      </w:r>
    </w:p>
    <w:p w14:paraId="4CD8464A" w14:textId="2F4C2DE1" w:rsidR="00951B49" w:rsidRPr="00C36236" w:rsidRDefault="00951B49" w:rsidP="0027644E">
      <w:pPr>
        <w:jc w:val="both"/>
        <w:rPr>
          <w:sz w:val="24"/>
          <w:szCs w:val="24"/>
        </w:rPr>
      </w:pPr>
      <w:r w:rsidRPr="00C36236">
        <w:rPr>
          <w:sz w:val="24"/>
          <w:szCs w:val="24"/>
        </w:rPr>
        <w:t>A Contextual Safeguarding approach would recognise that children and youn</w:t>
      </w:r>
      <w:r w:rsidR="00DC6A8B" w:rsidRPr="00C36236">
        <w:rPr>
          <w:sz w:val="24"/>
          <w:szCs w:val="24"/>
        </w:rPr>
        <w:t>g people</w:t>
      </w:r>
      <w:r w:rsidRPr="00C36236">
        <w:rPr>
          <w:sz w:val="24"/>
          <w:szCs w:val="24"/>
        </w:rPr>
        <w:t xml:space="preserve"> risk experiencing significant harm in extra-familial contexts, and seek to include these contexts within prevention, identification, assessment and intervention safeguarding activities.</w:t>
      </w:r>
    </w:p>
    <w:p w14:paraId="200D5FA0" w14:textId="77777777" w:rsidR="00951B49" w:rsidRPr="00C36236" w:rsidRDefault="00951B49" w:rsidP="0027644E">
      <w:pPr>
        <w:jc w:val="both"/>
        <w:rPr>
          <w:sz w:val="24"/>
          <w:szCs w:val="24"/>
        </w:rPr>
      </w:pPr>
      <w:r w:rsidRPr="00C36236">
        <w:rPr>
          <w:sz w:val="24"/>
          <w:szCs w:val="24"/>
        </w:rPr>
        <w:t>It may be necessary for schools to consider interventions to change the systems or social conditions of the environments in which abuse has occurred.</w:t>
      </w:r>
    </w:p>
    <w:p w14:paraId="32A6BA28" w14:textId="413A502F" w:rsidR="00DB59B3" w:rsidRPr="00C36236" w:rsidRDefault="004761AC" w:rsidP="00DB59B3">
      <w:pPr>
        <w:jc w:val="both"/>
        <w:rPr>
          <w:sz w:val="24"/>
          <w:szCs w:val="24"/>
        </w:rPr>
      </w:pPr>
      <w:r w:rsidRPr="00C36236">
        <w:rPr>
          <w:sz w:val="24"/>
          <w:szCs w:val="24"/>
        </w:rPr>
        <w:lastRenderedPageBreak/>
        <w:t>Keeping Children Safe in Educat</w:t>
      </w:r>
      <w:r w:rsidR="00745236">
        <w:rPr>
          <w:sz w:val="24"/>
          <w:szCs w:val="24"/>
        </w:rPr>
        <w:t>ion (2024</w:t>
      </w:r>
      <w:r w:rsidRPr="00C36236">
        <w:rPr>
          <w:sz w:val="24"/>
          <w:szCs w:val="24"/>
        </w:rPr>
        <w:t>)</w:t>
      </w:r>
      <w:r w:rsidR="00951B49" w:rsidRPr="00C36236">
        <w:rPr>
          <w:sz w:val="24"/>
          <w:szCs w:val="24"/>
        </w:rPr>
        <w:t xml:space="preserve"> advises that when completing social care assessments, schools should consider wider environmental factors and provide as much information as possible as part of the referral process. </w:t>
      </w:r>
    </w:p>
    <w:p w14:paraId="5DA32DDD" w14:textId="77777777" w:rsidR="00B33579" w:rsidRPr="00C36236" w:rsidRDefault="00DB59B3" w:rsidP="00DB59B3">
      <w:pPr>
        <w:spacing w:after="0" w:line="240" w:lineRule="auto"/>
        <w:rPr>
          <w:rFonts w:cstheme="minorHAnsi"/>
          <w:sz w:val="24"/>
          <w:szCs w:val="24"/>
        </w:rPr>
      </w:pPr>
      <w:r w:rsidRPr="00C36236">
        <w:rPr>
          <w:rFonts w:cstheme="minorHAnsi"/>
          <w:sz w:val="24"/>
          <w:szCs w:val="24"/>
        </w:rPr>
        <w:t>The Contextual Safeguarding Operation</w:t>
      </w:r>
      <w:r w:rsidRPr="004A6141">
        <w:rPr>
          <w:rFonts w:cstheme="minorHAnsi"/>
          <w:sz w:val="24"/>
          <w:szCs w:val="24"/>
        </w:rPr>
        <w:t xml:space="preserve">al Group </w:t>
      </w:r>
      <w:r w:rsidR="00B33579" w:rsidRPr="004A6141">
        <w:rPr>
          <w:rFonts w:cstheme="minorHAnsi"/>
          <w:sz w:val="24"/>
          <w:szCs w:val="24"/>
        </w:rPr>
        <w:t xml:space="preserve">(CSOG) </w:t>
      </w:r>
      <w:r w:rsidRPr="004A6141">
        <w:rPr>
          <w:rFonts w:cstheme="minorHAnsi"/>
          <w:sz w:val="24"/>
          <w:szCs w:val="24"/>
        </w:rPr>
        <w:t>is</w:t>
      </w:r>
      <w:r w:rsidRPr="00C36236">
        <w:rPr>
          <w:rFonts w:cstheme="minorHAnsi"/>
          <w:sz w:val="24"/>
          <w:szCs w:val="24"/>
        </w:rPr>
        <w:t xml:space="preserve"> a multi-agency meeting where children for whom Contextual Safeguarding Screening Tools have been completed are discussed.  </w:t>
      </w:r>
    </w:p>
    <w:p w14:paraId="609DEB42" w14:textId="77777777" w:rsidR="00B33579" w:rsidRPr="00C36236" w:rsidRDefault="00B33579" w:rsidP="00DB59B3">
      <w:pPr>
        <w:spacing w:after="0" w:line="240" w:lineRule="auto"/>
        <w:rPr>
          <w:rFonts w:cstheme="minorHAnsi"/>
          <w:sz w:val="24"/>
          <w:szCs w:val="24"/>
        </w:rPr>
      </w:pPr>
    </w:p>
    <w:p w14:paraId="51AE9C15" w14:textId="5823631B" w:rsidR="00DB59B3" w:rsidRPr="00C36236" w:rsidRDefault="00DB59B3" w:rsidP="00DB59B3">
      <w:pPr>
        <w:spacing w:after="0" w:line="240" w:lineRule="auto"/>
        <w:rPr>
          <w:rFonts w:cstheme="minorHAnsi"/>
          <w:sz w:val="24"/>
          <w:szCs w:val="24"/>
        </w:rPr>
      </w:pPr>
      <w:r w:rsidRPr="00C36236">
        <w:rPr>
          <w:rFonts w:cstheme="minorHAnsi"/>
          <w:sz w:val="24"/>
          <w:szCs w:val="24"/>
        </w:rPr>
        <w:t xml:space="preserve">It also serves to identify those suspected of perpetrating child exploitation and locations where exploitation may be occurring and then actively disrupt this. </w:t>
      </w:r>
    </w:p>
    <w:p w14:paraId="255724C3" w14:textId="77777777" w:rsidR="00B33579" w:rsidRPr="00C36236" w:rsidRDefault="00B33579" w:rsidP="00DB59B3">
      <w:pPr>
        <w:spacing w:after="0" w:line="240" w:lineRule="auto"/>
        <w:rPr>
          <w:rFonts w:cstheme="minorHAnsi"/>
          <w:bCs/>
          <w:sz w:val="24"/>
          <w:szCs w:val="24"/>
        </w:rPr>
      </w:pPr>
    </w:p>
    <w:p w14:paraId="0940492E" w14:textId="02441972" w:rsidR="00B33579" w:rsidRPr="00C36236" w:rsidRDefault="00B33579" w:rsidP="00B33579">
      <w:pPr>
        <w:spacing w:after="0" w:line="240" w:lineRule="auto"/>
        <w:rPr>
          <w:rFonts w:cstheme="minorHAnsi"/>
          <w:sz w:val="24"/>
          <w:szCs w:val="24"/>
        </w:rPr>
      </w:pPr>
      <w:r w:rsidRPr="00C36236">
        <w:rPr>
          <w:rFonts w:cstheme="minorHAnsi"/>
          <w:bCs/>
          <w:sz w:val="24"/>
          <w:szCs w:val="24"/>
        </w:rPr>
        <w:t>The screening tool is designed to help identify possible risks of exploitation and for professionals to explain what they are worried about.</w:t>
      </w:r>
    </w:p>
    <w:p w14:paraId="0990D294" w14:textId="77777777" w:rsidR="00B33579" w:rsidRPr="00C36236" w:rsidRDefault="00B33579" w:rsidP="00B33579">
      <w:pPr>
        <w:spacing w:after="0" w:line="240" w:lineRule="auto"/>
        <w:rPr>
          <w:rFonts w:cstheme="minorHAnsi"/>
          <w:sz w:val="24"/>
          <w:szCs w:val="24"/>
        </w:rPr>
      </w:pPr>
    </w:p>
    <w:p w14:paraId="32410647" w14:textId="59A71B2E" w:rsidR="00DB59B3" w:rsidRPr="00C36236" w:rsidRDefault="00B33579" w:rsidP="0027644E">
      <w:pPr>
        <w:jc w:val="both"/>
        <w:rPr>
          <w:rFonts w:eastAsia="Times New Roman" w:cstheme="minorHAnsi"/>
          <w:sz w:val="24"/>
          <w:szCs w:val="24"/>
        </w:rPr>
      </w:pPr>
      <w:r w:rsidRPr="00C36236">
        <w:rPr>
          <w:rFonts w:eastAsia="Times New Roman" w:cstheme="minorHAnsi"/>
          <w:sz w:val="24"/>
          <w:szCs w:val="24"/>
        </w:rPr>
        <w:t>Exploitation does not always involve physical contact as it can also occur through the use of technology and can include CSE, modern slavery, human trafficking, violence, radicalisation and extremism and exploitation through County Lines activity (all of which are discussed further below).</w:t>
      </w:r>
    </w:p>
    <w:p w14:paraId="789350F8" w14:textId="75872BAB" w:rsidR="00EF4CFA" w:rsidRPr="00C36236" w:rsidRDefault="00B33579" w:rsidP="000F57CC">
      <w:pPr>
        <w:jc w:val="both"/>
        <w:rPr>
          <w:rFonts w:cstheme="minorHAnsi"/>
          <w:sz w:val="24"/>
          <w:szCs w:val="24"/>
        </w:rPr>
      </w:pPr>
      <w:r w:rsidRPr="00C36236">
        <w:rPr>
          <w:rFonts w:eastAsia="Times New Roman" w:cstheme="minorHAnsi"/>
          <w:sz w:val="24"/>
          <w:szCs w:val="24"/>
        </w:rPr>
        <w:t>For CSOG, all relevant forms/screening tools can be found on Procedures Online at</w:t>
      </w:r>
      <w:r w:rsidRPr="00C36236">
        <w:rPr>
          <w:rFonts w:cstheme="minorHAnsi"/>
          <w:sz w:val="24"/>
          <w:szCs w:val="24"/>
        </w:rPr>
        <w:t xml:space="preserve"> </w:t>
      </w:r>
      <w:hyperlink r:id="rId16" w:history="1">
        <w:r w:rsidR="00DB59B3" w:rsidRPr="00C36236">
          <w:rPr>
            <w:rStyle w:val="Hyperlink"/>
            <w:rFonts w:asciiTheme="minorHAnsi" w:hAnsiTheme="minorHAnsi" w:cstheme="minorHAnsi"/>
            <w:color w:val="auto"/>
            <w:sz w:val="24"/>
            <w:szCs w:val="24"/>
          </w:rPr>
          <w:t>https://www.proceduresonline.com/pancheshire/warrington/p_ch_</w:t>
        </w:r>
        <w:r w:rsidR="00DB59B3" w:rsidRPr="004A6141">
          <w:rPr>
            <w:rStyle w:val="Hyperlink"/>
            <w:rFonts w:asciiTheme="minorHAnsi" w:hAnsiTheme="minorHAnsi" w:cstheme="minorHAnsi"/>
            <w:color w:val="auto"/>
            <w:sz w:val="24"/>
            <w:szCs w:val="24"/>
          </w:rPr>
          <w:t>sexual_exploit.html</w:t>
        </w:r>
      </w:hyperlink>
    </w:p>
    <w:p w14:paraId="6FFDF782" w14:textId="77777777" w:rsidR="000F57CC" w:rsidRPr="00C36236" w:rsidRDefault="000F57CC" w:rsidP="000F57CC">
      <w:pPr>
        <w:jc w:val="both"/>
        <w:rPr>
          <w:b/>
          <w:sz w:val="32"/>
          <w:szCs w:val="32"/>
        </w:rPr>
      </w:pPr>
      <w:r w:rsidRPr="00C36236">
        <w:rPr>
          <w:b/>
          <w:sz w:val="32"/>
          <w:szCs w:val="32"/>
        </w:rPr>
        <w:t>Child Trafficking</w:t>
      </w:r>
    </w:p>
    <w:p w14:paraId="7D0D3B85" w14:textId="77777777" w:rsidR="000F57CC" w:rsidRPr="00C36236" w:rsidRDefault="000F57CC" w:rsidP="000F57CC">
      <w:pPr>
        <w:jc w:val="both"/>
        <w:rPr>
          <w:sz w:val="24"/>
          <w:szCs w:val="24"/>
        </w:rPr>
      </w:pPr>
      <w:r w:rsidRPr="00C36236">
        <w:rPr>
          <w:sz w:val="24"/>
          <w:szCs w:val="24"/>
        </w:rPr>
        <w:t xml:space="preserve">Trafficking is where children and young people are tricked, forced or persuaded to leave their homes and are moved or transported and then exploited, forced to work or sold. </w:t>
      </w:r>
    </w:p>
    <w:p w14:paraId="7FB162E9" w14:textId="77777777" w:rsidR="000F57CC" w:rsidRPr="00C36236" w:rsidRDefault="000F57CC" w:rsidP="000F57CC">
      <w:pPr>
        <w:jc w:val="both"/>
        <w:rPr>
          <w:sz w:val="24"/>
          <w:szCs w:val="24"/>
        </w:rPr>
      </w:pPr>
      <w:r w:rsidRPr="00C36236">
        <w:rPr>
          <w:sz w:val="24"/>
          <w:szCs w:val="24"/>
        </w:rPr>
        <w:t>Children are trafficked for:</w:t>
      </w:r>
    </w:p>
    <w:p w14:paraId="532C7FC0" w14:textId="77777777" w:rsidR="000F57CC" w:rsidRPr="00C36236" w:rsidRDefault="000F57CC" w:rsidP="000F57CC">
      <w:pPr>
        <w:jc w:val="both"/>
        <w:rPr>
          <w:sz w:val="24"/>
          <w:szCs w:val="24"/>
        </w:rPr>
      </w:pPr>
      <w:r w:rsidRPr="00C36236">
        <w:rPr>
          <w:sz w:val="24"/>
          <w:szCs w:val="24"/>
        </w:rPr>
        <w:t>Sexual exploitation</w:t>
      </w:r>
    </w:p>
    <w:p w14:paraId="6D2DD35F" w14:textId="77777777" w:rsidR="000F57CC" w:rsidRPr="00C36236" w:rsidRDefault="000F57CC" w:rsidP="000F57CC">
      <w:pPr>
        <w:jc w:val="both"/>
        <w:rPr>
          <w:sz w:val="24"/>
          <w:szCs w:val="24"/>
        </w:rPr>
      </w:pPr>
      <w:r w:rsidRPr="00C36236">
        <w:rPr>
          <w:sz w:val="24"/>
          <w:szCs w:val="24"/>
        </w:rPr>
        <w:t>Benefit fraud</w:t>
      </w:r>
    </w:p>
    <w:p w14:paraId="1212CF90" w14:textId="77777777" w:rsidR="000F57CC" w:rsidRPr="00C36236" w:rsidRDefault="000F57CC" w:rsidP="000F57CC">
      <w:pPr>
        <w:pStyle w:val="ListParagraph"/>
        <w:numPr>
          <w:ilvl w:val="0"/>
          <w:numId w:val="61"/>
        </w:numPr>
        <w:jc w:val="both"/>
        <w:rPr>
          <w:sz w:val="24"/>
          <w:szCs w:val="24"/>
        </w:rPr>
      </w:pPr>
      <w:r w:rsidRPr="00C36236">
        <w:rPr>
          <w:sz w:val="24"/>
          <w:szCs w:val="24"/>
        </w:rPr>
        <w:t>Forced marriage</w:t>
      </w:r>
    </w:p>
    <w:p w14:paraId="76B17816" w14:textId="77777777" w:rsidR="000F57CC" w:rsidRPr="00C36236" w:rsidRDefault="000F57CC" w:rsidP="000F57CC">
      <w:pPr>
        <w:pStyle w:val="ListParagraph"/>
        <w:numPr>
          <w:ilvl w:val="0"/>
          <w:numId w:val="61"/>
        </w:numPr>
        <w:jc w:val="both"/>
        <w:rPr>
          <w:sz w:val="24"/>
          <w:szCs w:val="24"/>
        </w:rPr>
      </w:pPr>
      <w:r w:rsidRPr="00C36236">
        <w:rPr>
          <w:sz w:val="24"/>
          <w:szCs w:val="24"/>
        </w:rPr>
        <w:t>Domestic slavery like cleaning, cooking and childcare</w:t>
      </w:r>
    </w:p>
    <w:p w14:paraId="1158EDB7" w14:textId="77777777" w:rsidR="000F57CC" w:rsidRPr="00C36236" w:rsidRDefault="000F57CC" w:rsidP="000F57CC">
      <w:pPr>
        <w:pStyle w:val="ListParagraph"/>
        <w:numPr>
          <w:ilvl w:val="0"/>
          <w:numId w:val="61"/>
        </w:numPr>
        <w:jc w:val="both"/>
        <w:rPr>
          <w:sz w:val="24"/>
          <w:szCs w:val="24"/>
        </w:rPr>
      </w:pPr>
      <w:r w:rsidRPr="00C36236">
        <w:rPr>
          <w:sz w:val="24"/>
          <w:szCs w:val="24"/>
        </w:rPr>
        <w:t>Forced labour in factories or agriculture</w:t>
      </w:r>
    </w:p>
    <w:p w14:paraId="1BA43390" w14:textId="77777777" w:rsidR="000F57CC" w:rsidRPr="00C36236" w:rsidRDefault="000F57CC" w:rsidP="000F57CC">
      <w:pPr>
        <w:pStyle w:val="ListParagraph"/>
        <w:numPr>
          <w:ilvl w:val="0"/>
          <w:numId w:val="61"/>
        </w:numPr>
        <w:jc w:val="both"/>
        <w:rPr>
          <w:sz w:val="24"/>
          <w:szCs w:val="24"/>
        </w:rPr>
      </w:pPr>
      <w:r w:rsidRPr="00C36236">
        <w:rPr>
          <w:sz w:val="24"/>
          <w:szCs w:val="24"/>
        </w:rPr>
        <w:t>Committing crimes like begging, theft, working on cannabis farms or moving drugs</w:t>
      </w:r>
    </w:p>
    <w:p w14:paraId="055AE9FE" w14:textId="77777777" w:rsidR="000F57CC" w:rsidRPr="00C36236" w:rsidRDefault="000F57CC" w:rsidP="000F57CC">
      <w:pPr>
        <w:jc w:val="both"/>
        <w:rPr>
          <w:sz w:val="24"/>
          <w:szCs w:val="24"/>
        </w:rPr>
      </w:pPr>
      <w:r w:rsidRPr="00C36236">
        <w:rPr>
          <w:sz w:val="24"/>
          <w:szCs w:val="24"/>
        </w:rPr>
        <w:t>Trafficked children experience many types of abuse and neglect. Traffickers use physical, sexual and emotional abuse as a form of control. Children and young people are also likely to be physically and emotionally neglected and may be exploited.</w:t>
      </w:r>
    </w:p>
    <w:p w14:paraId="0BCF5E1D" w14:textId="77777777" w:rsidR="000F57CC" w:rsidRPr="00C36236" w:rsidRDefault="000F57CC" w:rsidP="000F57CC">
      <w:pPr>
        <w:jc w:val="both"/>
        <w:rPr>
          <w:sz w:val="24"/>
          <w:szCs w:val="24"/>
        </w:rPr>
      </w:pPr>
      <w:r w:rsidRPr="00C36236">
        <w:rPr>
          <w:sz w:val="24"/>
          <w:szCs w:val="24"/>
        </w:rPr>
        <w:t>Knowing the signs of trafficking can help give a voice to children. Sometimes children won’t understand that what’s happening to them is wrong. Or they might be scared to speak out. It might not be obvious that a child has been trafficked but you might notice unusual or unexpected things. They might:</w:t>
      </w:r>
    </w:p>
    <w:p w14:paraId="2D5A31CA" w14:textId="77777777" w:rsidR="000F57CC" w:rsidRPr="00C36236" w:rsidRDefault="000F57CC" w:rsidP="000F57CC">
      <w:pPr>
        <w:pStyle w:val="ListParagraph"/>
        <w:numPr>
          <w:ilvl w:val="0"/>
          <w:numId w:val="62"/>
        </w:numPr>
        <w:jc w:val="both"/>
        <w:rPr>
          <w:sz w:val="24"/>
          <w:szCs w:val="24"/>
        </w:rPr>
      </w:pPr>
      <w:r w:rsidRPr="00C36236">
        <w:rPr>
          <w:sz w:val="24"/>
          <w:szCs w:val="24"/>
        </w:rPr>
        <w:lastRenderedPageBreak/>
        <w:t>Spend a lot of time doing household chores</w:t>
      </w:r>
    </w:p>
    <w:p w14:paraId="7834CF26" w14:textId="77777777" w:rsidR="000F57CC" w:rsidRPr="00C36236" w:rsidRDefault="000F57CC" w:rsidP="000F57CC">
      <w:pPr>
        <w:pStyle w:val="ListParagraph"/>
        <w:numPr>
          <w:ilvl w:val="0"/>
          <w:numId w:val="62"/>
        </w:numPr>
        <w:jc w:val="both"/>
        <w:rPr>
          <w:sz w:val="24"/>
          <w:szCs w:val="24"/>
        </w:rPr>
      </w:pPr>
      <w:r w:rsidRPr="00C36236">
        <w:rPr>
          <w:sz w:val="24"/>
          <w:szCs w:val="24"/>
        </w:rPr>
        <w:t>Rarely leave their house or have no time for playing</w:t>
      </w:r>
    </w:p>
    <w:p w14:paraId="1CFBCA8F" w14:textId="77777777" w:rsidR="000F57CC" w:rsidRPr="00C36236" w:rsidRDefault="000F57CC" w:rsidP="000F57CC">
      <w:pPr>
        <w:pStyle w:val="ListParagraph"/>
        <w:numPr>
          <w:ilvl w:val="0"/>
          <w:numId w:val="62"/>
        </w:numPr>
        <w:jc w:val="both"/>
        <w:rPr>
          <w:sz w:val="24"/>
          <w:szCs w:val="24"/>
        </w:rPr>
      </w:pPr>
      <w:r w:rsidRPr="00C36236">
        <w:rPr>
          <w:sz w:val="24"/>
          <w:szCs w:val="24"/>
        </w:rPr>
        <w:t>Be orphaned or living apart from family</w:t>
      </w:r>
    </w:p>
    <w:p w14:paraId="02969D34" w14:textId="77777777" w:rsidR="000F57CC" w:rsidRPr="00C36236" w:rsidRDefault="000F57CC" w:rsidP="000F57CC">
      <w:pPr>
        <w:pStyle w:val="ListParagraph"/>
        <w:numPr>
          <w:ilvl w:val="0"/>
          <w:numId w:val="62"/>
        </w:numPr>
        <w:jc w:val="both"/>
        <w:rPr>
          <w:sz w:val="24"/>
          <w:szCs w:val="24"/>
        </w:rPr>
      </w:pPr>
      <w:r w:rsidRPr="00C36236">
        <w:rPr>
          <w:sz w:val="24"/>
          <w:szCs w:val="24"/>
        </w:rPr>
        <w:t>Live in low-standard accommodation</w:t>
      </w:r>
    </w:p>
    <w:p w14:paraId="671991C8" w14:textId="77777777" w:rsidR="000F57CC" w:rsidRPr="00C36236" w:rsidRDefault="000F57CC" w:rsidP="000F57CC">
      <w:pPr>
        <w:pStyle w:val="ListParagraph"/>
        <w:numPr>
          <w:ilvl w:val="0"/>
          <w:numId w:val="62"/>
        </w:numPr>
        <w:jc w:val="both"/>
        <w:rPr>
          <w:sz w:val="24"/>
          <w:szCs w:val="24"/>
        </w:rPr>
      </w:pPr>
      <w:r w:rsidRPr="00C36236">
        <w:rPr>
          <w:sz w:val="24"/>
          <w:szCs w:val="24"/>
        </w:rPr>
        <w:t>Be unsure which country, city or town they are in</w:t>
      </w:r>
    </w:p>
    <w:p w14:paraId="5AFA80D8" w14:textId="77777777" w:rsidR="000F57CC" w:rsidRPr="00C36236" w:rsidRDefault="000F57CC" w:rsidP="000F57CC">
      <w:pPr>
        <w:pStyle w:val="ListParagraph"/>
        <w:numPr>
          <w:ilvl w:val="0"/>
          <w:numId w:val="62"/>
        </w:numPr>
        <w:jc w:val="both"/>
        <w:rPr>
          <w:sz w:val="24"/>
          <w:szCs w:val="24"/>
        </w:rPr>
      </w:pPr>
      <w:r w:rsidRPr="00C36236">
        <w:rPr>
          <w:sz w:val="24"/>
          <w:szCs w:val="24"/>
        </w:rPr>
        <w:t>Not be registered with a school or a GP practice</w:t>
      </w:r>
    </w:p>
    <w:p w14:paraId="572DD17C" w14:textId="77777777" w:rsidR="000F57CC" w:rsidRPr="00C36236" w:rsidRDefault="000F57CC" w:rsidP="000F57CC">
      <w:pPr>
        <w:pStyle w:val="ListParagraph"/>
        <w:numPr>
          <w:ilvl w:val="0"/>
          <w:numId w:val="62"/>
        </w:numPr>
        <w:jc w:val="both"/>
        <w:rPr>
          <w:sz w:val="24"/>
          <w:szCs w:val="24"/>
        </w:rPr>
      </w:pPr>
      <w:r w:rsidRPr="00C36236">
        <w:rPr>
          <w:sz w:val="24"/>
          <w:szCs w:val="24"/>
        </w:rPr>
        <w:t>Can’t or are reluctant to share personal information or where they live</w:t>
      </w:r>
    </w:p>
    <w:p w14:paraId="13CA54EC" w14:textId="77777777" w:rsidR="000F57CC" w:rsidRPr="00C36236" w:rsidRDefault="000F57CC" w:rsidP="000F57CC">
      <w:pPr>
        <w:pStyle w:val="ListParagraph"/>
        <w:numPr>
          <w:ilvl w:val="0"/>
          <w:numId w:val="62"/>
        </w:numPr>
        <w:jc w:val="both"/>
        <w:rPr>
          <w:sz w:val="24"/>
          <w:szCs w:val="24"/>
        </w:rPr>
      </w:pPr>
      <w:r w:rsidRPr="00C36236">
        <w:rPr>
          <w:sz w:val="24"/>
          <w:szCs w:val="24"/>
        </w:rPr>
        <w:t>Have no access to their parents/guardians</w:t>
      </w:r>
    </w:p>
    <w:p w14:paraId="5428912A" w14:textId="77777777" w:rsidR="000F57CC" w:rsidRPr="00C36236" w:rsidRDefault="000F57CC" w:rsidP="000F57CC">
      <w:pPr>
        <w:pStyle w:val="ListParagraph"/>
        <w:numPr>
          <w:ilvl w:val="0"/>
          <w:numId w:val="62"/>
        </w:numPr>
        <w:jc w:val="both"/>
        <w:rPr>
          <w:sz w:val="24"/>
          <w:szCs w:val="24"/>
        </w:rPr>
      </w:pPr>
      <w:r w:rsidRPr="00C36236">
        <w:rPr>
          <w:sz w:val="24"/>
          <w:szCs w:val="24"/>
        </w:rPr>
        <w:t>Be seen in inappropriate places like brothels</w:t>
      </w:r>
    </w:p>
    <w:p w14:paraId="3355D146" w14:textId="77777777" w:rsidR="000F57CC" w:rsidRPr="00C36236" w:rsidRDefault="000F57CC" w:rsidP="000F57CC">
      <w:pPr>
        <w:pStyle w:val="ListParagraph"/>
        <w:numPr>
          <w:ilvl w:val="0"/>
          <w:numId w:val="62"/>
        </w:numPr>
        <w:jc w:val="both"/>
        <w:rPr>
          <w:sz w:val="24"/>
          <w:szCs w:val="24"/>
        </w:rPr>
      </w:pPr>
      <w:r w:rsidRPr="00C36236">
        <w:rPr>
          <w:sz w:val="24"/>
          <w:szCs w:val="24"/>
        </w:rPr>
        <w:t>Have injuries from workplace accidents</w:t>
      </w:r>
    </w:p>
    <w:p w14:paraId="7E4A3C2C" w14:textId="77777777" w:rsidR="000F57CC" w:rsidRPr="00C36236" w:rsidRDefault="000F57CC" w:rsidP="000F57CC">
      <w:pPr>
        <w:pStyle w:val="ListParagraph"/>
        <w:numPr>
          <w:ilvl w:val="0"/>
          <w:numId w:val="62"/>
        </w:numPr>
        <w:jc w:val="both"/>
        <w:rPr>
          <w:sz w:val="24"/>
          <w:szCs w:val="24"/>
        </w:rPr>
      </w:pPr>
      <w:r w:rsidRPr="00C36236">
        <w:rPr>
          <w:sz w:val="24"/>
          <w:szCs w:val="24"/>
        </w:rPr>
        <w:t>Have money or things you would not expect them to</w:t>
      </w:r>
    </w:p>
    <w:p w14:paraId="00F36AB6" w14:textId="77777777" w:rsidR="000F57CC" w:rsidRPr="00C36236" w:rsidRDefault="000F57CC" w:rsidP="000F57CC">
      <w:pPr>
        <w:pStyle w:val="ListParagraph"/>
        <w:numPr>
          <w:ilvl w:val="0"/>
          <w:numId w:val="62"/>
        </w:numPr>
        <w:jc w:val="both"/>
        <w:rPr>
          <w:sz w:val="24"/>
          <w:szCs w:val="24"/>
        </w:rPr>
      </w:pPr>
      <w:r w:rsidRPr="00C36236">
        <w:rPr>
          <w:sz w:val="24"/>
          <w:szCs w:val="24"/>
        </w:rPr>
        <w:t>Give a prepared story which is very similar to stories given by other children.</w:t>
      </w:r>
    </w:p>
    <w:p w14:paraId="15516C03" w14:textId="77777777" w:rsidR="000F57CC" w:rsidRPr="00C36236" w:rsidRDefault="000F57CC" w:rsidP="000F57CC">
      <w:pPr>
        <w:ind w:left="360"/>
        <w:jc w:val="both"/>
        <w:rPr>
          <w:sz w:val="24"/>
          <w:szCs w:val="24"/>
        </w:rPr>
      </w:pPr>
      <w:r w:rsidRPr="00C36236">
        <w:rPr>
          <w:sz w:val="24"/>
          <w:szCs w:val="24"/>
        </w:rPr>
        <w:t xml:space="preserve">If you have concerns about child trafficking, speak to the DSL immediately. </w:t>
      </w:r>
    </w:p>
    <w:p w14:paraId="766085E7" w14:textId="503FD176" w:rsidR="000F57CC" w:rsidRPr="00C36236" w:rsidRDefault="000F57CC" w:rsidP="000F57CC">
      <w:pPr>
        <w:ind w:left="360"/>
        <w:rPr>
          <w:sz w:val="24"/>
          <w:szCs w:val="24"/>
        </w:rPr>
      </w:pPr>
      <w:r w:rsidRPr="004A6141">
        <w:rPr>
          <w:sz w:val="24"/>
          <w:szCs w:val="24"/>
        </w:rPr>
        <w:t>The Modern Slavery Helpline can offer help and you can report a suspicion or seek advice. They can be contacted on 0800 012 1700 or fill in their online form: (</w:t>
      </w:r>
      <w:hyperlink r:id="rId17" w:history="1">
        <w:r w:rsidRPr="004A6141">
          <w:rPr>
            <w:rStyle w:val="Hyperlink"/>
            <w:rFonts w:asciiTheme="minorHAnsi" w:hAnsiTheme="minorHAnsi" w:cstheme="minorBidi"/>
            <w:color w:val="auto"/>
            <w:sz w:val="24"/>
            <w:szCs w:val="24"/>
          </w:rPr>
          <w:t>https://www.modernslaveryhelpline.org/report</w:t>
        </w:r>
      </w:hyperlink>
      <w:r w:rsidRPr="004A6141">
        <w:rPr>
          <w:sz w:val="24"/>
          <w:szCs w:val="24"/>
        </w:rPr>
        <w:t>)</w:t>
      </w:r>
      <w:r w:rsidRPr="00C36236">
        <w:rPr>
          <w:sz w:val="24"/>
          <w:szCs w:val="24"/>
        </w:rPr>
        <w:t xml:space="preserve"> </w:t>
      </w:r>
    </w:p>
    <w:p w14:paraId="36DBFD89" w14:textId="77777777" w:rsidR="00CD778B" w:rsidRPr="00C36236" w:rsidRDefault="00CD778B" w:rsidP="00CD778B">
      <w:pPr>
        <w:pStyle w:val="Default"/>
        <w:rPr>
          <w:rFonts w:asciiTheme="minorHAnsi" w:hAnsiTheme="minorHAnsi"/>
          <w:b/>
          <w:color w:val="auto"/>
        </w:rPr>
      </w:pPr>
      <w:r w:rsidRPr="00C36236">
        <w:rPr>
          <w:rFonts w:asciiTheme="minorHAnsi" w:hAnsiTheme="minorHAnsi"/>
          <w:b/>
          <w:color w:val="auto"/>
          <w:sz w:val="32"/>
          <w:szCs w:val="32"/>
        </w:rPr>
        <w:t>Child Sexual Exploitation</w:t>
      </w:r>
      <w:r w:rsidRPr="00C36236">
        <w:rPr>
          <w:rFonts w:asciiTheme="minorHAnsi" w:hAnsiTheme="minorHAnsi"/>
          <w:color w:val="auto"/>
        </w:rPr>
        <w:t xml:space="preserve"> </w:t>
      </w:r>
      <w:r w:rsidRPr="00C36236">
        <w:rPr>
          <w:rFonts w:asciiTheme="minorHAnsi" w:hAnsiTheme="minorHAnsi"/>
          <w:b/>
          <w:color w:val="auto"/>
          <w:sz w:val="32"/>
          <w:szCs w:val="32"/>
        </w:rPr>
        <w:t>(CSE)</w:t>
      </w:r>
      <w:r w:rsidRPr="00C36236">
        <w:rPr>
          <w:rFonts w:asciiTheme="minorHAnsi" w:hAnsiTheme="minorHAnsi"/>
          <w:b/>
          <w:color w:val="auto"/>
        </w:rPr>
        <w:t xml:space="preserve"> </w:t>
      </w:r>
    </w:p>
    <w:p w14:paraId="309A3747" w14:textId="2D7FFE1F" w:rsidR="00CD778B" w:rsidRPr="00C36236" w:rsidRDefault="002F6D34" w:rsidP="002F6D34">
      <w:pPr>
        <w:pStyle w:val="Default"/>
        <w:tabs>
          <w:tab w:val="left" w:pos="2665"/>
        </w:tabs>
        <w:rPr>
          <w:rFonts w:asciiTheme="minorHAnsi" w:hAnsiTheme="minorHAnsi"/>
          <w:b/>
          <w:color w:val="auto"/>
        </w:rPr>
      </w:pPr>
      <w:r w:rsidRPr="00C36236">
        <w:rPr>
          <w:rFonts w:asciiTheme="minorHAnsi" w:hAnsiTheme="minorHAnsi"/>
          <w:b/>
          <w:color w:val="auto"/>
        </w:rPr>
        <w:tab/>
      </w:r>
    </w:p>
    <w:p w14:paraId="274775B6" w14:textId="77777777"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CSE is a form of child abuse where children and young people (male and female, of a range of ethnic origins and ages, in some cases as young as 10) are involved in exploitative situations, contexts and relationships where they receive something (for example food, accommodation, drugs, alcohol, gifts, money or in some cases simply affection) in exchange for sexual activity. Sexual exploitation can take many forms ranging from the seemingly ‘consensual’ relationship where sex is exchanged for affection or gifts, to serious organised crime by gangs and groups. Perpetrators of child sexual exploitation are found in all parts of the country and are not restricted to particular ethnic groups.</w:t>
      </w:r>
    </w:p>
    <w:p w14:paraId="7B7B9590" w14:textId="77777777" w:rsidR="00CD778B" w:rsidRPr="00C36236" w:rsidRDefault="00CD778B" w:rsidP="00CD778B">
      <w:pPr>
        <w:pStyle w:val="Default"/>
        <w:jc w:val="both"/>
        <w:rPr>
          <w:rFonts w:asciiTheme="minorHAnsi" w:hAnsiTheme="minorHAnsi"/>
          <w:b/>
          <w:color w:val="auto"/>
        </w:rPr>
      </w:pPr>
    </w:p>
    <w:p w14:paraId="4F25BC55" w14:textId="664EE70A" w:rsidR="00CD778B" w:rsidRPr="00C36236" w:rsidRDefault="00CD778B" w:rsidP="00CD778B">
      <w:pPr>
        <w:pStyle w:val="Default"/>
        <w:jc w:val="both"/>
        <w:rPr>
          <w:rFonts w:asciiTheme="minorHAnsi" w:hAnsiTheme="minorHAnsi"/>
          <w:color w:val="auto"/>
        </w:rPr>
      </w:pPr>
      <w:r w:rsidRPr="00C36236">
        <w:rPr>
          <w:rFonts w:asciiTheme="minorHAnsi" w:hAnsiTheme="minorHAnsi"/>
          <w:color w:val="auto"/>
        </w:rPr>
        <w:t xml:space="preserve">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w:t>
      </w:r>
      <w:r w:rsidR="00DF1320" w:rsidRPr="00C36236">
        <w:rPr>
          <w:rFonts w:asciiTheme="minorHAnsi" w:hAnsiTheme="minorHAnsi"/>
          <w:color w:val="auto"/>
        </w:rPr>
        <w:t xml:space="preserve">is </w:t>
      </w:r>
      <w:r w:rsidRPr="00C36236">
        <w:rPr>
          <w:rFonts w:asciiTheme="minorHAnsi" w:hAnsiTheme="minorHAnsi"/>
          <w:color w:val="auto"/>
        </w:rPr>
        <w:t>also important to recognise that some young people who are being sexually exploited do not exhibit any external signs of this abuse.</w:t>
      </w:r>
    </w:p>
    <w:p w14:paraId="75B6EF01" w14:textId="77777777" w:rsidR="00CD778B" w:rsidRPr="00C36236" w:rsidRDefault="00CD778B" w:rsidP="00CD778B">
      <w:pPr>
        <w:pStyle w:val="NoSpacing"/>
      </w:pPr>
    </w:p>
    <w:p w14:paraId="05FBE94F" w14:textId="77777777" w:rsidR="00CD778B" w:rsidRPr="00C36236" w:rsidRDefault="00CD778B" w:rsidP="00CD778B">
      <w:pPr>
        <w:pStyle w:val="NoSpacing"/>
        <w:rPr>
          <w:sz w:val="24"/>
          <w:szCs w:val="24"/>
        </w:rPr>
      </w:pPr>
      <w:r w:rsidRPr="00C36236">
        <w:rPr>
          <w:sz w:val="24"/>
          <w:szCs w:val="24"/>
        </w:rPr>
        <w:t xml:space="preserve">Key indicators of children being sexually exploited can include: </w:t>
      </w:r>
    </w:p>
    <w:p w14:paraId="2C323D90" w14:textId="77777777" w:rsidR="00CD778B" w:rsidRPr="00C36236" w:rsidRDefault="00CD778B" w:rsidP="00CD778B">
      <w:pPr>
        <w:pStyle w:val="NoSpacing"/>
        <w:rPr>
          <w:sz w:val="24"/>
          <w:szCs w:val="24"/>
        </w:rPr>
      </w:pPr>
    </w:p>
    <w:p w14:paraId="1E708A31" w14:textId="76E9518B" w:rsidR="00CD778B" w:rsidRPr="00C36236" w:rsidRDefault="00CD778B" w:rsidP="00A770BB">
      <w:pPr>
        <w:pStyle w:val="NoSpacing"/>
        <w:numPr>
          <w:ilvl w:val="0"/>
          <w:numId w:val="13"/>
        </w:numPr>
        <w:rPr>
          <w:sz w:val="24"/>
          <w:szCs w:val="24"/>
        </w:rPr>
      </w:pPr>
      <w:r w:rsidRPr="00C36236">
        <w:rPr>
          <w:sz w:val="24"/>
          <w:szCs w:val="24"/>
        </w:rPr>
        <w:t>Going missing for periods of time or regularly coming home late</w:t>
      </w:r>
      <w:r w:rsidR="00B42F12" w:rsidRPr="00C36236">
        <w:rPr>
          <w:sz w:val="24"/>
          <w:szCs w:val="24"/>
        </w:rPr>
        <w:t>.</w:t>
      </w:r>
    </w:p>
    <w:p w14:paraId="5E723B36" w14:textId="6FEA39D4" w:rsidR="00CD778B" w:rsidRPr="00C36236" w:rsidRDefault="00CD778B" w:rsidP="00A770BB">
      <w:pPr>
        <w:pStyle w:val="NoSpacing"/>
        <w:numPr>
          <w:ilvl w:val="0"/>
          <w:numId w:val="13"/>
        </w:numPr>
        <w:rPr>
          <w:sz w:val="24"/>
          <w:szCs w:val="24"/>
        </w:rPr>
      </w:pPr>
      <w:r w:rsidRPr="00C36236">
        <w:rPr>
          <w:sz w:val="24"/>
          <w:szCs w:val="24"/>
        </w:rPr>
        <w:t>Regularly missing school or education or not taking part in education</w:t>
      </w:r>
      <w:r w:rsidR="00B42F12" w:rsidRPr="00C36236">
        <w:rPr>
          <w:sz w:val="24"/>
          <w:szCs w:val="24"/>
        </w:rPr>
        <w:t>.</w:t>
      </w:r>
    </w:p>
    <w:p w14:paraId="5F567669" w14:textId="07B96F6F" w:rsidR="00CD778B" w:rsidRPr="00C36236" w:rsidRDefault="00CD778B" w:rsidP="00A770BB">
      <w:pPr>
        <w:pStyle w:val="NoSpacing"/>
        <w:numPr>
          <w:ilvl w:val="0"/>
          <w:numId w:val="13"/>
        </w:numPr>
        <w:rPr>
          <w:sz w:val="24"/>
          <w:szCs w:val="24"/>
        </w:rPr>
      </w:pPr>
      <w:r w:rsidRPr="00C36236">
        <w:rPr>
          <w:sz w:val="24"/>
          <w:szCs w:val="24"/>
        </w:rPr>
        <w:t>Appearing with unexplained gifts or new possessions</w:t>
      </w:r>
      <w:r w:rsidR="00B42F12" w:rsidRPr="00C36236">
        <w:rPr>
          <w:sz w:val="24"/>
          <w:szCs w:val="24"/>
        </w:rPr>
        <w:t>.</w:t>
      </w:r>
    </w:p>
    <w:p w14:paraId="13097449" w14:textId="6FF49AB6" w:rsidR="00CD778B" w:rsidRPr="00C36236" w:rsidRDefault="00CD778B" w:rsidP="00A770BB">
      <w:pPr>
        <w:pStyle w:val="NoSpacing"/>
        <w:numPr>
          <w:ilvl w:val="0"/>
          <w:numId w:val="13"/>
        </w:numPr>
        <w:rPr>
          <w:sz w:val="24"/>
          <w:szCs w:val="24"/>
        </w:rPr>
      </w:pPr>
      <w:r w:rsidRPr="00C36236">
        <w:rPr>
          <w:sz w:val="24"/>
          <w:szCs w:val="24"/>
        </w:rPr>
        <w:t>Associating with other young people involved in exploitation</w:t>
      </w:r>
      <w:r w:rsidR="00B42F12" w:rsidRPr="00C36236">
        <w:rPr>
          <w:sz w:val="24"/>
          <w:szCs w:val="24"/>
        </w:rPr>
        <w:t>.</w:t>
      </w:r>
    </w:p>
    <w:p w14:paraId="6CBEDBB3" w14:textId="15E02A76" w:rsidR="00CD778B" w:rsidRPr="00C36236" w:rsidRDefault="00CD778B" w:rsidP="00A770BB">
      <w:pPr>
        <w:pStyle w:val="NoSpacing"/>
        <w:numPr>
          <w:ilvl w:val="0"/>
          <w:numId w:val="13"/>
        </w:numPr>
        <w:rPr>
          <w:sz w:val="24"/>
          <w:szCs w:val="24"/>
        </w:rPr>
      </w:pPr>
      <w:r w:rsidRPr="00C36236">
        <w:rPr>
          <w:sz w:val="24"/>
          <w:szCs w:val="24"/>
        </w:rPr>
        <w:t>Older boyfriends or girlfriends</w:t>
      </w:r>
      <w:r w:rsidR="00B42F12" w:rsidRPr="00C36236">
        <w:rPr>
          <w:sz w:val="24"/>
          <w:szCs w:val="24"/>
        </w:rPr>
        <w:t>.</w:t>
      </w:r>
      <w:r w:rsidRPr="00C36236">
        <w:rPr>
          <w:sz w:val="24"/>
          <w:szCs w:val="24"/>
        </w:rPr>
        <w:t xml:space="preserve"> </w:t>
      </w:r>
    </w:p>
    <w:p w14:paraId="70FF514B" w14:textId="53C9AB89" w:rsidR="00CD778B" w:rsidRPr="00C36236" w:rsidRDefault="00CD778B" w:rsidP="00A770BB">
      <w:pPr>
        <w:pStyle w:val="NoSpacing"/>
        <w:numPr>
          <w:ilvl w:val="0"/>
          <w:numId w:val="13"/>
        </w:numPr>
        <w:rPr>
          <w:sz w:val="24"/>
          <w:szCs w:val="24"/>
        </w:rPr>
      </w:pPr>
      <w:r w:rsidRPr="00C36236">
        <w:rPr>
          <w:sz w:val="24"/>
          <w:szCs w:val="24"/>
        </w:rPr>
        <w:lastRenderedPageBreak/>
        <w:t>Suffering from sexually transmitted infections</w:t>
      </w:r>
      <w:r w:rsidR="00B42F12" w:rsidRPr="00C36236">
        <w:rPr>
          <w:sz w:val="24"/>
          <w:szCs w:val="24"/>
        </w:rPr>
        <w:t>.</w:t>
      </w:r>
    </w:p>
    <w:p w14:paraId="0DDEA069" w14:textId="7AC68939" w:rsidR="00CD778B" w:rsidRPr="00C36236" w:rsidRDefault="00CD778B" w:rsidP="00A770BB">
      <w:pPr>
        <w:pStyle w:val="NoSpacing"/>
        <w:numPr>
          <w:ilvl w:val="0"/>
          <w:numId w:val="13"/>
        </w:numPr>
        <w:rPr>
          <w:sz w:val="24"/>
          <w:szCs w:val="24"/>
        </w:rPr>
      </w:pPr>
      <w:r w:rsidRPr="00C36236">
        <w:rPr>
          <w:sz w:val="24"/>
          <w:szCs w:val="24"/>
        </w:rPr>
        <w:t>Mood swings or changes in emotional wellbeing</w:t>
      </w:r>
      <w:r w:rsidR="00B42F12" w:rsidRPr="00C36236">
        <w:rPr>
          <w:sz w:val="24"/>
          <w:szCs w:val="24"/>
        </w:rPr>
        <w:t>.</w:t>
      </w:r>
      <w:r w:rsidRPr="00C36236">
        <w:rPr>
          <w:sz w:val="24"/>
          <w:szCs w:val="24"/>
        </w:rPr>
        <w:t xml:space="preserve"> </w:t>
      </w:r>
    </w:p>
    <w:p w14:paraId="30BCA0DB" w14:textId="2D8B4379" w:rsidR="00CD778B" w:rsidRPr="00C36236" w:rsidRDefault="00CD778B" w:rsidP="00A770BB">
      <w:pPr>
        <w:pStyle w:val="NoSpacing"/>
        <w:numPr>
          <w:ilvl w:val="0"/>
          <w:numId w:val="13"/>
        </w:numPr>
        <w:rPr>
          <w:sz w:val="24"/>
          <w:szCs w:val="24"/>
        </w:rPr>
      </w:pPr>
      <w:r w:rsidRPr="00C36236">
        <w:rPr>
          <w:sz w:val="24"/>
          <w:szCs w:val="24"/>
        </w:rPr>
        <w:t>Drug and alcohol misuse</w:t>
      </w:r>
      <w:r w:rsidR="00B42F12" w:rsidRPr="00C36236">
        <w:rPr>
          <w:sz w:val="24"/>
          <w:szCs w:val="24"/>
        </w:rPr>
        <w:t>.</w:t>
      </w:r>
      <w:r w:rsidRPr="00C36236">
        <w:rPr>
          <w:sz w:val="24"/>
          <w:szCs w:val="24"/>
        </w:rPr>
        <w:t xml:space="preserve"> </w:t>
      </w:r>
    </w:p>
    <w:p w14:paraId="4F73BAB0" w14:textId="52A844DC" w:rsidR="00CD778B" w:rsidRPr="00C36236" w:rsidRDefault="00CD778B" w:rsidP="00A770BB">
      <w:pPr>
        <w:pStyle w:val="NoSpacing"/>
        <w:numPr>
          <w:ilvl w:val="0"/>
          <w:numId w:val="13"/>
        </w:numPr>
        <w:rPr>
          <w:sz w:val="24"/>
          <w:szCs w:val="24"/>
        </w:rPr>
      </w:pPr>
      <w:r w:rsidRPr="00C36236">
        <w:rPr>
          <w:sz w:val="24"/>
          <w:szCs w:val="24"/>
        </w:rPr>
        <w:t>Displaying inappropriate sexualised behaviour</w:t>
      </w:r>
      <w:r w:rsidR="00B42F12" w:rsidRPr="00C36236">
        <w:rPr>
          <w:sz w:val="24"/>
          <w:szCs w:val="24"/>
        </w:rPr>
        <w:t>.</w:t>
      </w:r>
    </w:p>
    <w:p w14:paraId="25CDD691" w14:textId="77777777" w:rsidR="00CD778B" w:rsidRPr="00C36236" w:rsidRDefault="00CD778B" w:rsidP="00CD778B">
      <w:pPr>
        <w:autoSpaceDE w:val="0"/>
        <w:autoSpaceDN w:val="0"/>
        <w:adjustRightInd w:val="0"/>
        <w:spacing w:after="0" w:line="240" w:lineRule="auto"/>
        <w:rPr>
          <w:rFonts w:cs="Arial"/>
          <w:sz w:val="24"/>
          <w:szCs w:val="24"/>
        </w:rPr>
      </w:pPr>
    </w:p>
    <w:p w14:paraId="64AD5057" w14:textId="77777777" w:rsidR="00CD778B" w:rsidRPr="00C36236" w:rsidRDefault="00CD778B" w:rsidP="00CD778B">
      <w:pPr>
        <w:pStyle w:val="NoSpacing"/>
        <w:jc w:val="both"/>
        <w:rPr>
          <w:sz w:val="24"/>
          <w:szCs w:val="24"/>
        </w:rPr>
      </w:pPr>
      <w:r w:rsidRPr="00C36236">
        <w:rPr>
          <w:sz w:val="24"/>
          <w:szCs w:val="24"/>
        </w:rPr>
        <w:t>Education staff should be aware that children and young people are more vulnerable to abuse through sexual exploitation if:</w:t>
      </w:r>
    </w:p>
    <w:p w14:paraId="67F00760" w14:textId="77777777" w:rsidR="00CD778B" w:rsidRPr="00C36236" w:rsidRDefault="00CD778B" w:rsidP="00CD778B">
      <w:pPr>
        <w:pStyle w:val="NoSpacing"/>
        <w:rPr>
          <w:sz w:val="24"/>
          <w:szCs w:val="24"/>
        </w:rPr>
      </w:pPr>
    </w:p>
    <w:p w14:paraId="7E57CBAF" w14:textId="1C6685D7" w:rsidR="00CD778B" w:rsidRPr="00C36236" w:rsidRDefault="00CD778B" w:rsidP="00A770BB">
      <w:pPr>
        <w:pStyle w:val="NoSpacing"/>
        <w:numPr>
          <w:ilvl w:val="0"/>
          <w:numId w:val="14"/>
        </w:numPr>
        <w:rPr>
          <w:sz w:val="24"/>
          <w:szCs w:val="24"/>
          <w:lang w:val="en"/>
        </w:rPr>
      </w:pPr>
      <w:r w:rsidRPr="00C36236">
        <w:rPr>
          <w:sz w:val="24"/>
          <w:szCs w:val="24"/>
          <w:lang w:val="en"/>
        </w:rPr>
        <w:t>They have experience of violence/domestic abuse</w:t>
      </w:r>
      <w:r w:rsidR="00B42F12" w:rsidRPr="00C36236">
        <w:rPr>
          <w:sz w:val="24"/>
          <w:szCs w:val="24"/>
          <w:lang w:val="en"/>
        </w:rPr>
        <w:t>.</w:t>
      </w:r>
    </w:p>
    <w:p w14:paraId="092DE24D" w14:textId="12F418E9" w:rsidR="00CD778B" w:rsidRPr="00C36236" w:rsidRDefault="00CD778B" w:rsidP="00A770BB">
      <w:pPr>
        <w:pStyle w:val="NoSpacing"/>
        <w:numPr>
          <w:ilvl w:val="0"/>
          <w:numId w:val="14"/>
        </w:numPr>
        <w:rPr>
          <w:sz w:val="24"/>
          <w:szCs w:val="24"/>
          <w:lang w:val="en"/>
        </w:rPr>
      </w:pPr>
      <w:r w:rsidRPr="00C36236">
        <w:rPr>
          <w:sz w:val="24"/>
          <w:szCs w:val="24"/>
          <w:lang w:val="en"/>
        </w:rPr>
        <w:t>They are a ‘Looke</w:t>
      </w:r>
      <w:r w:rsidR="004327DD" w:rsidRPr="00C36236">
        <w:rPr>
          <w:sz w:val="24"/>
          <w:szCs w:val="24"/>
          <w:lang w:val="en"/>
        </w:rPr>
        <w:t>d a</w:t>
      </w:r>
      <w:r w:rsidRPr="00C36236">
        <w:rPr>
          <w:sz w:val="24"/>
          <w:szCs w:val="24"/>
          <w:lang w:val="en"/>
        </w:rPr>
        <w:t>fter Child’</w:t>
      </w:r>
      <w:r w:rsidR="00B42F12" w:rsidRPr="00C36236">
        <w:rPr>
          <w:sz w:val="24"/>
          <w:szCs w:val="24"/>
          <w:lang w:val="en"/>
        </w:rPr>
        <w:t>.</w:t>
      </w:r>
    </w:p>
    <w:p w14:paraId="404F62D6" w14:textId="5CD7F3DE" w:rsidR="00CD778B" w:rsidRPr="00C36236" w:rsidRDefault="00CD778B" w:rsidP="00A770BB">
      <w:pPr>
        <w:pStyle w:val="NoSpacing"/>
        <w:numPr>
          <w:ilvl w:val="0"/>
          <w:numId w:val="14"/>
        </w:numPr>
        <w:rPr>
          <w:sz w:val="24"/>
          <w:szCs w:val="24"/>
          <w:lang w:val="en"/>
        </w:rPr>
      </w:pPr>
      <w:r w:rsidRPr="00C36236">
        <w:rPr>
          <w:sz w:val="24"/>
          <w:szCs w:val="24"/>
          <w:lang w:val="en"/>
        </w:rPr>
        <w:t>They are refugees/asylum seekers</w:t>
      </w:r>
      <w:r w:rsidR="00B42F12" w:rsidRPr="00C36236">
        <w:rPr>
          <w:sz w:val="24"/>
          <w:szCs w:val="24"/>
          <w:lang w:val="en"/>
        </w:rPr>
        <w:t>.</w:t>
      </w:r>
    </w:p>
    <w:p w14:paraId="408F94CB" w14:textId="63B3809C" w:rsidR="00CD778B" w:rsidRPr="00C36236" w:rsidRDefault="006E5010" w:rsidP="00A770BB">
      <w:pPr>
        <w:pStyle w:val="NoSpacing"/>
        <w:numPr>
          <w:ilvl w:val="0"/>
          <w:numId w:val="14"/>
        </w:numPr>
        <w:rPr>
          <w:sz w:val="24"/>
          <w:szCs w:val="24"/>
          <w:lang w:val="en"/>
        </w:rPr>
      </w:pPr>
      <w:r w:rsidRPr="00C36236">
        <w:rPr>
          <w:sz w:val="24"/>
          <w:szCs w:val="24"/>
          <w:lang w:val="en"/>
        </w:rPr>
        <w:t>They have experience</w:t>
      </w:r>
      <w:r w:rsidR="00CD778B" w:rsidRPr="00C36236">
        <w:rPr>
          <w:sz w:val="24"/>
          <w:szCs w:val="24"/>
          <w:lang w:val="en"/>
        </w:rPr>
        <w:t xml:space="preserve"> of street homeless</w:t>
      </w:r>
      <w:r w:rsidRPr="00C36236">
        <w:rPr>
          <w:sz w:val="24"/>
          <w:szCs w:val="24"/>
          <w:lang w:val="en"/>
        </w:rPr>
        <w:t>ness</w:t>
      </w:r>
      <w:r w:rsidR="00B42F12" w:rsidRPr="00C36236">
        <w:rPr>
          <w:sz w:val="24"/>
          <w:szCs w:val="24"/>
          <w:lang w:val="en"/>
        </w:rPr>
        <w:t>.</w:t>
      </w:r>
    </w:p>
    <w:p w14:paraId="5F4BFC8C" w14:textId="7859CF43" w:rsidR="00CD778B" w:rsidRPr="00C36236" w:rsidRDefault="00CD778B" w:rsidP="00A770BB">
      <w:pPr>
        <w:pStyle w:val="NoSpacing"/>
        <w:numPr>
          <w:ilvl w:val="0"/>
          <w:numId w:val="14"/>
        </w:numPr>
        <w:rPr>
          <w:sz w:val="24"/>
          <w:szCs w:val="24"/>
          <w:lang w:val="en"/>
        </w:rPr>
      </w:pPr>
      <w:r w:rsidRPr="00C36236">
        <w:rPr>
          <w:sz w:val="24"/>
          <w:szCs w:val="24"/>
          <w:lang w:val="en"/>
        </w:rPr>
        <w:t>There has been substance misuse by parent/carer/child</w:t>
      </w:r>
      <w:r w:rsidR="00B42F12" w:rsidRPr="00C36236">
        <w:rPr>
          <w:sz w:val="24"/>
          <w:szCs w:val="24"/>
          <w:lang w:val="en"/>
        </w:rPr>
        <w:t>.</w:t>
      </w:r>
    </w:p>
    <w:p w14:paraId="012467AC" w14:textId="28714171" w:rsidR="00CD778B" w:rsidRPr="00C36236" w:rsidRDefault="00CD778B" w:rsidP="00A770BB">
      <w:pPr>
        <w:pStyle w:val="NoSpacing"/>
        <w:numPr>
          <w:ilvl w:val="0"/>
          <w:numId w:val="14"/>
        </w:numPr>
        <w:rPr>
          <w:sz w:val="24"/>
          <w:szCs w:val="24"/>
          <w:lang w:val="en"/>
        </w:rPr>
      </w:pPr>
      <w:r w:rsidRPr="00C36236">
        <w:rPr>
          <w:sz w:val="24"/>
          <w:szCs w:val="24"/>
          <w:lang w:val="en"/>
        </w:rPr>
        <w:t>They have learning disabilities, special needs or mental health issues</w:t>
      </w:r>
      <w:r w:rsidR="00B42F12" w:rsidRPr="00C36236">
        <w:rPr>
          <w:sz w:val="24"/>
          <w:szCs w:val="24"/>
          <w:lang w:val="en"/>
        </w:rPr>
        <w:t>.</w:t>
      </w:r>
    </w:p>
    <w:p w14:paraId="6CA9D8AB" w14:textId="1BE84885" w:rsidR="00CD778B" w:rsidRPr="00C36236" w:rsidRDefault="00CD778B" w:rsidP="00A770BB">
      <w:pPr>
        <w:pStyle w:val="NoSpacing"/>
        <w:numPr>
          <w:ilvl w:val="0"/>
          <w:numId w:val="14"/>
        </w:numPr>
        <w:rPr>
          <w:sz w:val="24"/>
          <w:szCs w:val="24"/>
          <w:lang w:val="en"/>
        </w:rPr>
      </w:pPr>
      <w:r w:rsidRPr="00C36236">
        <w:rPr>
          <w:sz w:val="24"/>
          <w:szCs w:val="24"/>
          <w:lang w:val="en"/>
        </w:rPr>
        <w:t>They have experienced homophobia</w:t>
      </w:r>
      <w:r w:rsidR="00B42F12" w:rsidRPr="00C36236">
        <w:rPr>
          <w:sz w:val="24"/>
          <w:szCs w:val="24"/>
          <w:lang w:val="en"/>
        </w:rPr>
        <w:t>.</w:t>
      </w:r>
    </w:p>
    <w:p w14:paraId="4AEA1840" w14:textId="3932E032" w:rsidR="00CD778B" w:rsidRPr="00C36236" w:rsidRDefault="00CD778B" w:rsidP="00A770BB">
      <w:pPr>
        <w:pStyle w:val="NoSpacing"/>
        <w:numPr>
          <w:ilvl w:val="0"/>
          <w:numId w:val="14"/>
        </w:numPr>
        <w:rPr>
          <w:sz w:val="24"/>
          <w:szCs w:val="24"/>
          <w:lang w:val="en"/>
        </w:rPr>
      </w:pPr>
      <w:r w:rsidRPr="00C36236">
        <w:rPr>
          <w:sz w:val="24"/>
          <w:szCs w:val="24"/>
          <w:lang w:val="en"/>
        </w:rPr>
        <w:t>They are estranged from family</w:t>
      </w:r>
      <w:r w:rsidR="00B42F12" w:rsidRPr="00C36236">
        <w:rPr>
          <w:sz w:val="24"/>
          <w:szCs w:val="24"/>
          <w:lang w:val="en"/>
        </w:rPr>
        <w:t>.</w:t>
      </w:r>
    </w:p>
    <w:p w14:paraId="11B1257F" w14:textId="0F628992" w:rsidR="00CD778B" w:rsidRPr="00C36236" w:rsidRDefault="00CD778B" w:rsidP="00A770BB">
      <w:pPr>
        <w:pStyle w:val="NoSpacing"/>
        <w:numPr>
          <w:ilvl w:val="0"/>
          <w:numId w:val="14"/>
        </w:numPr>
        <w:rPr>
          <w:sz w:val="24"/>
          <w:szCs w:val="24"/>
          <w:lang w:val="en"/>
        </w:rPr>
      </w:pPr>
      <w:r w:rsidRPr="00C36236">
        <w:rPr>
          <w:sz w:val="24"/>
          <w:szCs w:val="24"/>
          <w:lang w:val="en"/>
        </w:rPr>
        <w:t>There has been death or illness of a significant person in the child’s life</w:t>
      </w:r>
      <w:r w:rsidR="00B42F12" w:rsidRPr="00C36236">
        <w:rPr>
          <w:sz w:val="24"/>
          <w:szCs w:val="24"/>
          <w:lang w:val="en"/>
        </w:rPr>
        <w:t>.</w:t>
      </w:r>
    </w:p>
    <w:p w14:paraId="53F82F3C" w14:textId="6FCFBBBF" w:rsidR="00CD778B" w:rsidRPr="00C36236" w:rsidRDefault="00CD778B" w:rsidP="00A770BB">
      <w:pPr>
        <w:pStyle w:val="NoSpacing"/>
        <w:numPr>
          <w:ilvl w:val="0"/>
          <w:numId w:val="14"/>
        </w:numPr>
        <w:rPr>
          <w:sz w:val="24"/>
          <w:szCs w:val="24"/>
          <w:lang w:val="en"/>
        </w:rPr>
      </w:pPr>
      <w:r w:rsidRPr="00C36236">
        <w:rPr>
          <w:sz w:val="24"/>
          <w:szCs w:val="24"/>
          <w:lang w:val="en"/>
        </w:rPr>
        <w:t>They are financially unsupported</w:t>
      </w:r>
      <w:r w:rsidR="00B42F12" w:rsidRPr="00C36236">
        <w:rPr>
          <w:sz w:val="24"/>
          <w:szCs w:val="24"/>
          <w:lang w:val="en"/>
        </w:rPr>
        <w:t>.</w:t>
      </w:r>
    </w:p>
    <w:p w14:paraId="3320EF25" w14:textId="77777777" w:rsidR="009C6D36" w:rsidRPr="00C36236" w:rsidRDefault="009C6D36" w:rsidP="009C6D36">
      <w:pPr>
        <w:pStyle w:val="NoSpacing"/>
        <w:ind w:left="720"/>
        <w:rPr>
          <w:sz w:val="24"/>
          <w:szCs w:val="24"/>
          <w:lang w:val="en"/>
        </w:rPr>
      </w:pPr>
    </w:p>
    <w:p w14:paraId="7338F02E" w14:textId="77777777" w:rsidR="00CD778B" w:rsidRPr="00C36236" w:rsidRDefault="00CD778B" w:rsidP="00CD778B">
      <w:pPr>
        <w:pStyle w:val="NoSpacing"/>
        <w:jc w:val="both"/>
        <w:rPr>
          <w:sz w:val="24"/>
          <w:szCs w:val="24"/>
        </w:rPr>
      </w:pPr>
      <w:r w:rsidRPr="00C36236">
        <w:rPr>
          <w:sz w:val="24"/>
          <w:szCs w:val="24"/>
        </w:rPr>
        <w:t xml:space="preserve">Practitioners should also be aware that many children and young people who are victims of sexual exploitation do not recognise themselves as such. A significant number of children who are victims of sexual exploitation go missing from home, care and education at some point. Return interviews for young runaways can help in establishing why a young person ran away and the subsequent support that may be required, as well as preventing repeat incidents. The information gathered from return interviews can be used to inform the identification, referral and assessment of any child sexual exploitation cases. </w:t>
      </w:r>
    </w:p>
    <w:p w14:paraId="6A62F750" w14:textId="77777777" w:rsidR="00CD778B" w:rsidRPr="00C36236" w:rsidRDefault="00CD778B" w:rsidP="00CD778B">
      <w:pPr>
        <w:autoSpaceDE w:val="0"/>
        <w:autoSpaceDN w:val="0"/>
        <w:adjustRightInd w:val="0"/>
        <w:spacing w:after="0" w:line="240" w:lineRule="auto"/>
        <w:rPr>
          <w:rFonts w:cs="Arial"/>
          <w:sz w:val="24"/>
          <w:szCs w:val="24"/>
        </w:rPr>
      </w:pPr>
    </w:p>
    <w:p w14:paraId="71B6B9C3" w14:textId="77777777" w:rsidR="00CD778B" w:rsidRPr="00C36236" w:rsidRDefault="00CD778B" w:rsidP="00CD778B">
      <w:pPr>
        <w:pStyle w:val="NoSpacing"/>
        <w:jc w:val="both"/>
        <w:rPr>
          <w:sz w:val="24"/>
          <w:szCs w:val="24"/>
        </w:rPr>
      </w:pPr>
      <w:r w:rsidRPr="00C36236">
        <w:rPr>
          <w:sz w:val="24"/>
          <w:szCs w:val="24"/>
        </w:rPr>
        <w:t xml:space="preserve">In assessing whether a child or young person is a victim of sexual exploitation, or at risk of becoming a victim, careful consideration should be given to the issue of consent. It is important to bear in mind that: </w:t>
      </w:r>
    </w:p>
    <w:p w14:paraId="0A0157CB" w14:textId="77777777" w:rsidR="00CD778B" w:rsidRPr="00C36236" w:rsidRDefault="00CD778B" w:rsidP="00CD778B">
      <w:pPr>
        <w:pStyle w:val="NoSpacing"/>
        <w:jc w:val="both"/>
        <w:rPr>
          <w:sz w:val="24"/>
          <w:szCs w:val="24"/>
        </w:rPr>
      </w:pPr>
    </w:p>
    <w:p w14:paraId="7091B43A" w14:textId="52447131" w:rsidR="00CD778B" w:rsidRPr="00C36236" w:rsidRDefault="00CD778B" w:rsidP="00A770BB">
      <w:pPr>
        <w:pStyle w:val="NoSpacing"/>
        <w:numPr>
          <w:ilvl w:val="0"/>
          <w:numId w:val="15"/>
        </w:numPr>
        <w:rPr>
          <w:sz w:val="24"/>
          <w:szCs w:val="24"/>
        </w:rPr>
      </w:pPr>
      <w:r w:rsidRPr="00C36236">
        <w:rPr>
          <w:sz w:val="24"/>
          <w:szCs w:val="24"/>
        </w:rPr>
        <w:t>A child under the age of 13 is not legally capable of consenting to sex (it is statutory rape) or any other type of sexual touching</w:t>
      </w:r>
      <w:r w:rsidR="00B42F12" w:rsidRPr="00C36236">
        <w:rPr>
          <w:sz w:val="24"/>
          <w:szCs w:val="24"/>
        </w:rPr>
        <w:t>.</w:t>
      </w:r>
    </w:p>
    <w:p w14:paraId="20BBF8BA" w14:textId="26B745C3" w:rsidR="00CD778B" w:rsidRPr="00C36236" w:rsidRDefault="00CD778B" w:rsidP="00A770BB">
      <w:pPr>
        <w:pStyle w:val="NoSpacing"/>
        <w:numPr>
          <w:ilvl w:val="0"/>
          <w:numId w:val="15"/>
        </w:numPr>
        <w:rPr>
          <w:sz w:val="24"/>
          <w:szCs w:val="24"/>
        </w:rPr>
      </w:pPr>
      <w:r w:rsidRPr="00C36236">
        <w:rPr>
          <w:sz w:val="24"/>
          <w:szCs w:val="24"/>
        </w:rPr>
        <w:t>Sexual activity with a child under 16 is also an offence</w:t>
      </w:r>
      <w:r w:rsidR="00B42F12" w:rsidRPr="00C36236">
        <w:rPr>
          <w:sz w:val="24"/>
          <w:szCs w:val="24"/>
        </w:rPr>
        <w:t>.</w:t>
      </w:r>
    </w:p>
    <w:p w14:paraId="6641C186" w14:textId="5FFBFEF6" w:rsidR="00CD778B" w:rsidRPr="00C36236" w:rsidRDefault="00CD778B" w:rsidP="00A770BB">
      <w:pPr>
        <w:pStyle w:val="NoSpacing"/>
        <w:numPr>
          <w:ilvl w:val="0"/>
          <w:numId w:val="15"/>
        </w:numPr>
        <w:rPr>
          <w:sz w:val="24"/>
          <w:szCs w:val="24"/>
        </w:rPr>
      </w:pPr>
      <w:r w:rsidRPr="00C36236">
        <w:rPr>
          <w:sz w:val="24"/>
          <w:szCs w:val="24"/>
        </w:rPr>
        <w:t>It is an offence for a person to have a sexual relationship with a 16 or 17 year old if they hold a position of trust or authority in relation to them</w:t>
      </w:r>
      <w:r w:rsidR="00B42F12" w:rsidRPr="00C36236">
        <w:rPr>
          <w:sz w:val="24"/>
          <w:szCs w:val="24"/>
        </w:rPr>
        <w:t>.</w:t>
      </w:r>
      <w:r w:rsidRPr="00C36236">
        <w:rPr>
          <w:sz w:val="24"/>
          <w:szCs w:val="24"/>
        </w:rPr>
        <w:t xml:space="preserve"> </w:t>
      </w:r>
    </w:p>
    <w:p w14:paraId="03AA163D" w14:textId="61711B40" w:rsidR="00CD778B" w:rsidRPr="00C36236" w:rsidRDefault="00CD778B" w:rsidP="00A770BB">
      <w:pPr>
        <w:pStyle w:val="NoSpacing"/>
        <w:numPr>
          <w:ilvl w:val="0"/>
          <w:numId w:val="15"/>
        </w:numPr>
        <w:rPr>
          <w:sz w:val="24"/>
          <w:szCs w:val="24"/>
        </w:rPr>
      </w:pPr>
      <w:r w:rsidRPr="00C36236">
        <w:rPr>
          <w:sz w:val="24"/>
          <w:szCs w:val="24"/>
        </w:rPr>
        <w:t>Where sexual activity with a 16 or 17 year old does not result in an offence being committed, it may still result in harm, or the likelihood of harm being suffered</w:t>
      </w:r>
      <w:r w:rsidR="00B42F12" w:rsidRPr="00C36236">
        <w:rPr>
          <w:sz w:val="24"/>
          <w:szCs w:val="24"/>
        </w:rPr>
        <w:t>.</w:t>
      </w:r>
    </w:p>
    <w:p w14:paraId="2F23CC7F" w14:textId="4B2F5811" w:rsidR="00CD778B" w:rsidRPr="00C36236" w:rsidRDefault="00CD778B" w:rsidP="00A770BB">
      <w:pPr>
        <w:pStyle w:val="NoSpacing"/>
        <w:numPr>
          <w:ilvl w:val="0"/>
          <w:numId w:val="15"/>
        </w:numPr>
        <w:rPr>
          <w:sz w:val="24"/>
          <w:szCs w:val="24"/>
        </w:rPr>
      </w:pPr>
      <w:r w:rsidRPr="00C36236">
        <w:rPr>
          <w:sz w:val="24"/>
          <w:szCs w:val="24"/>
        </w:rPr>
        <w:t>Non consensual sex is rape whatever the age of the victim</w:t>
      </w:r>
      <w:r w:rsidR="00B42F12" w:rsidRPr="00C36236">
        <w:rPr>
          <w:sz w:val="24"/>
          <w:szCs w:val="24"/>
        </w:rPr>
        <w:t>.</w:t>
      </w:r>
      <w:r w:rsidRPr="00C36236">
        <w:rPr>
          <w:sz w:val="24"/>
          <w:szCs w:val="24"/>
        </w:rPr>
        <w:t xml:space="preserve"> </w:t>
      </w:r>
    </w:p>
    <w:p w14:paraId="0B68EFAB" w14:textId="72525AA4" w:rsidR="00CD778B" w:rsidRPr="00C36236" w:rsidRDefault="00CD778B" w:rsidP="00A770BB">
      <w:pPr>
        <w:pStyle w:val="NoSpacing"/>
        <w:numPr>
          <w:ilvl w:val="0"/>
          <w:numId w:val="15"/>
        </w:numPr>
        <w:rPr>
          <w:sz w:val="24"/>
          <w:szCs w:val="24"/>
        </w:rPr>
      </w:pPr>
      <w:r w:rsidRPr="00C36236">
        <w:rPr>
          <w:sz w:val="24"/>
          <w:szCs w:val="24"/>
        </w:rPr>
        <w:t>If the victim is incapacitated through drink or drugs, or the victim or his or her family has been subject to violence or the threat of it, they cannot be considered to have given true consent and therefore offences may have been committed</w:t>
      </w:r>
      <w:r w:rsidR="00B42F12" w:rsidRPr="00C36236">
        <w:rPr>
          <w:sz w:val="24"/>
          <w:szCs w:val="24"/>
        </w:rPr>
        <w:t>.</w:t>
      </w:r>
    </w:p>
    <w:p w14:paraId="50B0F995" w14:textId="73A48FA7" w:rsidR="002B2052" w:rsidRPr="00C36236" w:rsidRDefault="002B2052" w:rsidP="002B2052">
      <w:pPr>
        <w:pStyle w:val="NoSpacing"/>
        <w:rPr>
          <w:sz w:val="24"/>
          <w:szCs w:val="24"/>
        </w:rPr>
      </w:pPr>
    </w:p>
    <w:p w14:paraId="63C5684B" w14:textId="77777777" w:rsidR="00ED5587" w:rsidRPr="00C36236" w:rsidRDefault="00ED5587" w:rsidP="00ED5587">
      <w:pPr>
        <w:pStyle w:val="NoSpacing"/>
        <w:rPr>
          <w:sz w:val="24"/>
          <w:szCs w:val="24"/>
        </w:rPr>
      </w:pPr>
      <w:r w:rsidRPr="00C36236">
        <w:rPr>
          <w:sz w:val="24"/>
          <w:szCs w:val="24"/>
        </w:rPr>
        <w:t>What to do if you have concerns:</w:t>
      </w:r>
    </w:p>
    <w:p w14:paraId="273EF56A" w14:textId="77777777" w:rsidR="00ED5587" w:rsidRPr="00C36236" w:rsidRDefault="00ED5587" w:rsidP="00ED5587">
      <w:pPr>
        <w:pStyle w:val="NoSpacing"/>
        <w:rPr>
          <w:sz w:val="24"/>
          <w:szCs w:val="24"/>
        </w:rPr>
      </w:pPr>
    </w:p>
    <w:p w14:paraId="3559BA20" w14:textId="6CBC658F" w:rsidR="00ED5587" w:rsidRPr="00C36236" w:rsidRDefault="00ED5587" w:rsidP="00ED5587">
      <w:pPr>
        <w:pStyle w:val="NoSpacing"/>
        <w:jc w:val="both"/>
        <w:rPr>
          <w:sz w:val="24"/>
          <w:szCs w:val="24"/>
        </w:rPr>
      </w:pPr>
      <w:r w:rsidRPr="00C36236">
        <w:rPr>
          <w:sz w:val="24"/>
          <w:szCs w:val="24"/>
        </w:rPr>
        <w:lastRenderedPageBreak/>
        <w:t xml:space="preserve">If you suspect that a child may be at risk of, or being sexually exploited then you must share your concerns with the </w:t>
      </w:r>
      <w:r w:rsidR="00F71EC3" w:rsidRPr="00C36236">
        <w:rPr>
          <w:sz w:val="24"/>
          <w:szCs w:val="24"/>
        </w:rPr>
        <w:t>DSL</w:t>
      </w:r>
      <w:r w:rsidRPr="00C36236">
        <w:rPr>
          <w:sz w:val="24"/>
          <w:szCs w:val="24"/>
        </w:rPr>
        <w:t xml:space="preserve"> who will make appropriate contact with </w:t>
      </w:r>
      <w:r w:rsidR="009D53D1" w:rsidRPr="00C36236">
        <w:rPr>
          <w:sz w:val="24"/>
          <w:szCs w:val="24"/>
        </w:rPr>
        <w:t xml:space="preserve">children’s </w:t>
      </w:r>
      <w:r w:rsidRPr="00C36236">
        <w:rPr>
          <w:sz w:val="24"/>
          <w:szCs w:val="24"/>
        </w:rPr>
        <w:t>social care</w:t>
      </w:r>
      <w:r w:rsidR="00E84965" w:rsidRPr="00C36236">
        <w:rPr>
          <w:sz w:val="24"/>
          <w:szCs w:val="24"/>
        </w:rPr>
        <w:t>/MASH</w:t>
      </w:r>
      <w:r w:rsidRPr="00C36236">
        <w:rPr>
          <w:sz w:val="24"/>
          <w:szCs w:val="24"/>
        </w:rPr>
        <w:t xml:space="preserve"> or the police. </w:t>
      </w:r>
    </w:p>
    <w:p w14:paraId="3D63ACFB" w14:textId="509DED8C" w:rsidR="00FF2727" w:rsidRPr="00C36236" w:rsidRDefault="00FF2727" w:rsidP="00FF2727">
      <w:pPr>
        <w:pStyle w:val="Default"/>
        <w:rPr>
          <w:rFonts w:asciiTheme="minorHAnsi" w:hAnsiTheme="minorHAnsi"/>
          <w:color w:val="auto"/>
        </w:rPr>
      </w:pPr>
    </w:p>
    <w:p w14:paraId="33EFFD83" w14:textId="77777777" w:rsidR="00FF2727" w:rsidRPr="00C36236" w:rsidRDefault="00FF2727" w:rsidP="00FF2727">
      <w:pPr>
        <w:shd w:val="clear" w:color="auto" w:fill="FFFFFF"/>
        <w:spacing w:before="30" w:after="100" w:afterAutospacing="1" w:line="240" w:lineRule="auto"/>
        <w:rPr>
          <w:b/>
          <w:iCs/>
          <w:sz w:val="32"/>
          <w:szCs w:val="32"/>
        </w:rPr>
      </w:pPr>
      <w:r w:rsidRPr="00C36236">
        <w:rPr>
          <w:b/>
          <w:iCs/>
          <w:sz w:val="32"/>
          <w:szCs w:val="32"/>
        </w:rPr>
        <w:t>Child Criminal Exploitation (CCE) and County Lines</w:t>
      </w:r>
    </w:p>
    <w:p w14:paraId="18DD6CC0"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b/>
          <w:sz w:val="24"/>
          <w:szCs w:val="24"/>
        </w:rPr>
        <w:t>County lines</w:t>
      </w:r>
      <w:r w:rsidRPr="00C36236">
        <w:rPr>
          <w:sz w:val="24"/>
          <w:szCs w:val="24"/>
        </w:rPr>
        <w:t xml:space="preserve">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01A1B348"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Criminal exploitation of children is broader than just county lines, and includes for instance children forced to work on cannabis farms or to commit theft.</w:t>
      </w:r>
    </w:p>
    <w:p w14:paraId="3367871B"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Like other forms of abuse and exploitation, county lines exploitation can:</w:t>
      </w:r>
    </w:p>
    <w:p w14:paraId="25B6E842"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Affect any child or young person (male or female) under the age of 18 years.</w:t>
      </w:r>
    </w:p>
    <w:p w14:paraId="74F8FBF6"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Affect any vulnerable adult over the age of 18 years.</w:t>
      </w:r>
    </w:p>
    <w:p w14:paraId="0EE6F59B"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Still be exploitation even if the activity appears consensual.</w:t>
      </w:r>
    </w:p>
    <w:p w14:paraId="4D690676"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Involve force and/or enticement-based methods of compliance and is often accompanied by violence or threats of violence.</w:t>
      </w:r>
    </w:p>
    <w:p w14:paraId="5129BDD3"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Be perpetrated by individuals or groups, males or females, and young people or adults.</w:t>
      </w:r>
    </w:p>
    <w:p w14:paraId="49642324" w14:textId="77777777" w:rsidR="00FF2727" w:rsidRPr="00C36236" w:rsidRDefault="00FF2727" w:rsidP="00FF2727">
      <w:pPr>
        <w:pStyle w:val="ListParagraph"/>
        <w:numPr>
          <w:ilvl w:val="0"/>
          <w:numId w:val="44"/>
        </w:numPr>
        <w:shd w:val="clear" w:color="auto" w:fill="FFFFFF"/>
        <w:spacing w:before="30" w:after="100" w:afterAutospacing="1" w:line="240" w:lineRule="auto"/>
        <w:rPr>
          <w:sz w:val="24"/>
          <w:szCs w:val="24"/>
        </w:rPr>
      </w:pPr>
      <w:r w:rsidRPr="00C36236">
        <w:rPr>
          <w:sz w:val="24"/>
          <w:szCs w:val="24"/>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21A4ED9A"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One of the key factors found in most cases of county lines exploitation is the presence of some form of exchange (e.g. carrying drugs in return for something). Where it is the victim who is offered, promised or given something they need or want, the exchange can include both tangible (such as money, drugs or clothes) and intangible rewards (such as status, protection or perceived friendship or affection). It is important to remember the unequal power dynamic within which this exchange occurs and to remember that the receipt of something by a young person or vulnerable adult does not make them any less of a victim. It is also important to note that the prevention of something negative can also fulfil the requirement for exchange, for example a young person who engages in county lines activity to stop someone carrying out a threat to harm his/her family.</w:t>
      </w:r>
    </w:p>
    <w:p w14:paraId="4F3BF866" w14:textId="77777777" w:rsidR="00FF2727" w:rsidRPr="00C36236" w:rsidRDefault="00FF2727" w:rsidP="00FF2727">
      <w:pPr>
        <w:shd w:val="clear" w:color="auto" w:fill="FFFFFF"/>
        <w:spacing w:before="30" w:after="100" w:afterAutospacing="1" w:line="240" w:lineRule="auto"/>
        <w:rPr>
          <w:sz w:val="24"/>
          <w:szCs w:val="24"/>
        </w:rPr>
      </w:pPr>
      <w:r w:rsidRPr="00C36236">
        <w:rPr>
          <w:sz w:val="24"/>
          <w:szCs w:val="24"/>
        </w:rPr>
        <w:t>Who is vulnerable to county lines exploitation?</w:t>
      </w:r>
    </w:p>
    <w:p w14:paraId="4AB53786" w14:textId="77777777" w:rsidR="00FF2727" w:rsidRPr="00C36236" w:rsidRDefault="00FF2727" w:rsidP="00FF2727">
      <w:pPr>
        <w:shd w:val="clear" w:color="auto" w:fill="FFFFFF"/>
        <w:spacing w:before="30" w:after="100" w:afterAutospacing="1" w:line="240" w:lineRule="auto"/>
        <w:rPr>
          <w:sz w:val="24"/>
          <w:szCs w:val="24"/>
        </w:rPr>
      </w:pPr>
      <w:r w:rsidRPr="00C36236">
        <w:rPr>
          <w:sz w:val="24"/>
          <w:szCs w:val="24"/>
        </w:rPr>
        <w:lastRenderedPageBreak/>
        <w:t xml:space="preserve">The national picture on county lines continues to develop but there are recorded cases of: </w:t>
      </w:r>
    </w:p>
    <w:p w14:paraId="251FDAAF"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Children as young as 12 years old being exploited or moved by gangs to courier drugs out of their local area; 15-16 years is the most common age range.</w:t>
      </w:r>
    </w:p>
    <w:p w14:paraId="52153E98"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Both males and females being exploited.</w:t>
      </w:r>
    </w:p>
    <w:p w14:paraId="140F30F4"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White British children being targeted because gangs perceive they are more likely to evade police detection but a person of any ethnicity or nationality may be exploited.</w:t>
      </w:r>
    </w:p>
    <w:p w14:paraId="25D5AB0D"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 xml:space="preserve">The use of social media to make initial contact with children and young people </w:t>
      </w:r>
    </w:p>
    <w:p w14:paraId="110FE439" w14:textId="77777777" w:rsidR="00FF2727" w:rsidRPr="00C36236" w:rsidRDefault="00FF2727" w:rsidP="00FF2727">
      <w:pPr>
        <w:pStyle w:val="ListParagraph"/>
        <w:numPr>
          <w:ilvl w:val="0"/>
          <w:numId w:val="45"/>
        </w:numPr>
        <w:shd w:val="clear" w:color="auto" w:fill="FFFFFF"/>
        <w:spacing w:before="30" w:after="100" w:afterAutospacing="1" w:line="240" w:lineRule="auto"/>
        <w:ind w:left="709" w:hanging="283"/>
        <w:rPr>
          <w:sz w:val="24"/>
          <w:szCs w:val="24"/>
        </w:rPr>
      </w:pPr>
      <w:r w:rsidRPr="00C36236">
        <w:rPr>
          <w:sz w:val="24"/>
          <w:szCs w:val="24"/>
        </w:rPr>
        <w:t xml:space="preserve">Class A drug users being targeted so that gangs can take over their homes (known as ‘cuckooing’). </w:t>
      </w:r>
    </w:p>
    <w:p w14:paraId="29B311A9"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 xml:space="preserve">County lines exploitation is widespread, with gangs from big cities including London, Manchester and Liverpool operating throughout England, Wales and Scotland. Gangs are known to target vulnerable children and adults; some of the factors that heighten a person’s vulnerability include: </w:t>
      </w:r>
    </w:p>
    <w:p w14:paraId="55B947A6" w14:textId="77777777" w:rsidR="00FF2727" w:rsidRPr="00C36236" w:rsidRDefault="00FF2727" w:rsidP="00FF2727">
      <w:pPr>
        <w:shd w:val="clear" w:color="auto" w:fill="FFFFFF"/>
        <w:spacing w:before="30" w:after="100" w:afterAutospacing="1" w:line="240" w:lineRule="auto"/>
        <w:jc w:val="both"/>
        <w:rPr>
          <w:sz w:val="24"/>
          <w:szCs w:val="24"/>
        </w:rPr>
      </w:pPr>
      <w:r w:rsidRPr="00C36236">
        <w:rPr>
          <w:sz w:val="24"/>
          <w:szCs w:val="24"/>
        </w:rPr>
        <w:t>Having prior experience of neglect, physical and/or sexual abuse lack of a safe/stable home environment, now or in the past (domestic violence or parental substance misuse, mental health issues or criminality, for example):</w:t>
      </w:r>
    </w:p>
    <w:p w14:paraId="3FFEA18B"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Social isolation or social difficulties. </w:t>
      </w:r>
    </w:p>
    <w:p w14:paraId="26881D1A"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Economic vulnerability.</w:t>
      </w:r>
    </w:p>
    <w:p w14:paraId="4ED12C7C"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Homelessness or insecure accommodation status. </w:t>
      </w:r>
    </w:p>
    <w:p w14:paraId="49A47A2C"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Connections with other people involved in gangs. </w:t>
      </w:r>
    </w:p>
    <w:p w14:paraId="45EFBDC1"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Having a physical or learning disability. </w:t>
      </w:r>
    </w:p>
    <w:p w14:paraId="194F71CD"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 xml:space="preserve">Having mental health or substance misuse issues. </w:t>
      </w:r>
    </w:p>
    <w:p w14:paraId="17CD9367"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Being in care (particularly those in residential care and those with interrupted care histories).</w:t>
      </w:r>
    </w:p>
    <w:p w14:paraId="449C864C" w14:textId="77777777" w:rsidR="00FF2727" w:rsidRPr="00C36236" w:rsidRDefault="00FF2727" w:rsidP="00FF2727">
      <w:pPr>
        <w:pStyle w:val="ListParagraph"/>
        <w:numPr>
          <w:ilvl w:val="0"/>
          <w:numId w:val="46"/>
        </w:numPr>
        <w:shd w:val="clear" w:color="auto" w:fill="FFFFFF"/>
        <w:spacing w:before="30" w:after="100" w:afterAutospacing="1" w:line="240" w:lineRule="auto"/>
        <w:ind w:left="709" w:hanging="283"/>
        <w:rPr>
          <w:sz w:val="24"/>
          <w:szCs w:val="24"/>
        </w:rPr>
      </w:pPr>
      <w:r w:rsidRPr="00C36236">
        <w:rPr>
          <w:sz w:val="24"/>
          <w:szCs w:val="24"/>
        </w:rPr>
        <w:t>Being excluded from mainstream education, in particular attending a Pupil Referral Unit.</w:t>
      </w:r>
    </w:p>
    <w:p w14:paraId="43D8EE12" w14:textId="77777777" w:rsidR="00FF2727" w:rsidRPr="00C36236" w:rsidRDefault="00FF2727" w:rsidP="00FF2727">
      <w:pPr>
        <w:shd w:val="clear" w:color="auto" w:fill="FFFFFF"/>
        <w:spacing w:before="30" w:after="100" w:afterAutospacing="1" w:line="240" w:lineRule="auto"/>
        <w:rPr>
          <w:sz w:val="24"/>
          <w:szCs w:val="24"/>
        </w:rPr>
      </w:pPr>
      <w:r w:rsidRPr="00C36236">
        <w:rPr>
          <w:sz w:val="24"/>
          <w:szCs w:val="24"/>
        </w:rPr>
        <w:t xml:space="preserve">Signs to look out for: </w:t>
      </w:r>
    </w:p>
    <w:p w14:paraId="743207EB"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Persistently going missing from school or home and / or being found out-of-area.</w:t>
      </w:r>
    </w:p>
    <w:p w14:paraId="3E66CB57"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Unexplained acquisition of money, gifts, clothes, or mobile phones.</w:t>
      </w:r>
    </w:p>
    <w:p w14:paraId="0893A3F2"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Excessive receipt of texts / phone calls and/or having multiple handsets.</w:t>
      </w:r>
    </w:p>
    <w:p w14:paraId="23053E80"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Relationships with controlling / older individuals or groups</w:t>
      </w:r>
    </w:p>
    <w:p w14:paraId="1B3B8833"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Associating with young people involved in exploitation</w:t>
      </w:r>
    </w:p>
    <w:p w14:paraId="55E4BBE2"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Leaving home / care without explanation. </w:t>
      </w:r>
    </w:p>
    <w:p w14:paraId="43089F26"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Suspicion of physical assault / unexplained injuries. </w:t>
      </w:r>
    </w:p>
    <w:p w14:paraId="3CCE4AAC"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Parental concerns. </w:t>
      </w:r>
    </w:p>
    <w:p w14:paraId="51138878"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Carrying weapons. </w:t>
      </w:r>
    </w:p>
    <w:p w14:paraId="75673137"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Significant decline in school results / performance. </w:t>
      </w:r>
    </w:p>
    <w:p w14:paraId="12D81214"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 xml:space="preserve">Gang association or isolation from peers or social networks. </w:t>
      </w:r>
    </w:p>
    <w:p w14:paraId="063A4FED" w14:textId="77777777" w:rsidR="00FF2727" w:rsidRPr="00C36236" w:rsidRDefault="00FF2727" w:rsidP="00FF2727">
      <w:pPr>
        <w:pStyle w:val="ListParagraph"/>
        <w:numPr>
          <w:ilvl w:val="0"/>
          <w:numId w:val="47"/>
        </w:numPr>
        <w:shd w:val="clear" w:color="auto" w:fill="FFFFFF"/>
        <w:spacing w:before="30" w:after="100" w:afterAutospacing="1" w:line="240" w:lineRule="auto"/>
        <w:ind w:hanging="294"/>
        <w:rPr>
          <w:sz w:val="24"/>
          <w:szCs w:val="24"/>
        </w:rPr>
      </w:pPr>
      <w:r w:rsidRPr="00C36236">
        <w:rPr>
          <w:sz w:val="24"/>
          <w:szCs w:val="24"/>
        </w:rPr>
        <w:t>Self-harm or significant changes in emotional well-being.</w:t>
      </w:r>
    </w:p>
    <w:p w14:paraId="06926811" w14:textId="77777777" w:rsidR="00FF2727" w:rsidRPr="00C36236" w:rsidRDefault="00FF2727" w:rsidP="00FF2727">
      <w:pPr>
        <w:shd w:val="clear" w:color="auto" w:fill="FFFFFF"/>
        <w:spacing w:before="30" w:after="100" w:afterAutospacing="1" w:line="240" w:lineRule="auto"/>
        <w:jc w:val="both"/>
        <w:rPr>
          <w:iCs/>
          <w:sz w:val="24"/>
          <w:szCs w:val="24"/>
        </w:rPr>
      </w:pPr>
      <w:r w:rsidRPr="00C36236">
        <w:rPr>
          <w:sz w:val="24"/>
          <w:szCs w:val="24"/>
        </w:rPr>
        <w:lastRenderedPageBreak/>
        <w:t xml:space="preserve">If </w:t>
      </w:r>
      <w:r w:rsidRPr="00C36236">
        <w:rPr>
          <w:iCs/>
          <w:sz w:val="24"/>
          <w:szCs w:val="24"/>
        </w:rPr>
        <w:t>you suspect a child may be at risk or indeed a victim of criminal exploitation/county lines you must share your concerns with the DSL, who will make appropriate contact with children’s social care/MASH or the police.</w:t>
      </w:r>
    </w:p>
    <w:p w14:paraId="733EFC27" w14:textId="23E866BC" w:rsidR="004D6D80" w:rsidRPr="00C36236" w:rsidRDefault="004D6D80" w:rsidP="004D6D80">
      <w:pPr>
        <w:autoSpaceDE w:val="0"/>
        <w:autoSpaceDN w:val="0"/>
        <w:adjustRightInd w:val="0"/>
        <w:spacing w:after="0" w:line="240" w:lineRule="auto"/>
        <w:rPr>
          <w:rFonts w:cs="Arial"/>
          <w:b/>
          <w:sz w:val="32"/>
          <w:szCs w:val="32"/>
        </w:rPr>
      </w:pPr>
      <w:r w:rsidRPr="00C36236">
        <w:rPr>
          <w:rFonts w:cs="Arial"/>
          <w:b/>
          <w:sz w:val="32"/>
          <w:szCs w:val="32"/>
        </w:rPr>
        <w:t>Domestic Violence or Abuse</w:t>
      </w:r>
    </w:p>
    <w:p w14:paraId="525C58C1" w14:textId="1726AF7D" w:rsidR="004D6D80" w:rsidRPr="00C36236" w:rsidRDefault="004D6D80" w:rsidP="004D6D80">
      <w:pPr>
        <w:autoSpaceDE w:val="0"/>
        <w:autoSpaceDN w:val="0"/>
        <w:adjustRightInd w:val="0"/>
        <w:spacing w:after="0" w:line="240" w:lineRule="auto"/>
        <w:rPr>
          <w:rFonts w:cs="Arial"/>
          <w:b/>
          <w:sz w:val="32"/>
          <w:szCs w:val="32"/>
        </w:rPr>
      </w:pPr>
    </w:p>
    <w:p w14:paraId="3BC5D63B" w14:textId="77777777" w:rsidR="004D6D80" w:rsidRPr="00C36236" w:rsidRDefault="004D6D80" w:rsidP="004D6D8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4"/>
          <w:szCs w:val="24"/>
        </w:rPr>
      </w:pPr>
      <w:r w:rsidRPr="00C36236">
        <w:rPr>
          <w:rFonts w:cs="Arial"/>
          <w:sz w:val="24"/>
          <w:szCs w:val="24"/>
        </w:rPr>
        <w:t>Domestic violence is characterised by inter-personal violence and with effect from March 2013 it was defined by the Home Office as:</w:t>
      </w:r>
    </w:p>
    <w:p w14:paraId="2FB8616A" w14:textId="77777777" w:rsidR="004D6D80" w:rsidRPr="00C36236" w:rsidRDefault="004D6D80" w:rsidP="004D6D80">
      <w:pPr>
        <w:autoSpaceDE w:val="0"/>
        <w:autoSpaceDN w:val="0"/>
        <w:adjustRightInd w:val="0"/>
        <w:spacing w:after="0" w:line="240" w:lineRule="auto"/>
        <w:jc w:val="both"/>
        <w:rPr>
          <w:rFonts w:ascii="Arial" w:hAnsi="Arial" w:cs="Arial"/>
          <w:sz w:val="24"/>
          <w:szCs w:val="24"/>
        </w:rPr>
      </w:pPr>
      <w:r w:rsidRPr="00C36236">
        <w:rPr>
          <w:rFonts w:cs="Arial"/>
          <w:sz w:val="24"/>
          <w:szCs w:val="24"/>
        </w:rPr>
        <w:t xml:space="preserve">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4F7DDA07" w14:textId="77777777" w:rsidR="004D6D80" w:rsidRPr="00C36236" w:rsidRDefault="004D6D80" w:rsidP="004D6D80">
      <w:pPr>
        <w:autoSpaceDE w:val="0"/>
        <w:autoSpaceDN w:val="0"/>
        <w:adjustRightInd w:val="0"/>
        <w:spacing w:after="0" w:line="240" w:lineRule="auto"/>
        <w:rPr>
          <w:rFonts w:cs="Arial"/>
          <w:sz w:val="24"/>
          <w:szCs w:val="24"/>
        </w:rPr>
      </w:pPr>
    </w:p>
    <w:p w14:paraId="2A221310" w14:textId="4AE1E212"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Psychological</w:t>
      </w:r>
      <w:r w:rsidR="00066A68" w:rsidRPr="00C36236">
        <w:rPr>
          <w:rFonts w:cs="Arial"/>
          <w:sz w:val="24"/>
          <w:szCs w:val="24"/>
        </w:rPr>
        <w:t>.</w:t>
      </w:r>
      <w:r w:rsidRPr="00C36236">
        <w:rPr>
          <w:rFonts w:cs="Arial"/>
          <w:sz w:val="24"/>
          <w:szCs w:val="24"/>
        </w:rPr>
        <w:t xml:space="preserve"> </w:t>
      </w:r>
    </w:p>
    <w:p w14:paraId="78422274" w14:textId="56AA9704"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Physical</w:t>
      </w:r>
      <w:r w:rsidR="00066A68" w:rsidRPr="00C36236">
        <w:rPr>
          <w:rFonts w:cs="Arial"/>
          <w:sz w:val="24"/>
          <w:szCs w:val="24"/>
        </w:rPr>
        <w:t>.</w:t>
      </w:r>
      <w:r w:rsidRPr="00C36236">
        <w:rPr>
          <w:rFonts w:cs="Arial"/>
          <w:sz w:val="24"/>
          <w:szCs w:val="24"/>
        </w:rPr>
        <w:t xml:space="preserve"> </w:t>
      </w:r>
    </w:p>
    <w:p w14:paraId="1C30AD96" w14:textId="6970636B"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Sexual</w:t>
      </w:r>
      <w:r w:rsidR="00066A68" w:rsidRPr="00C36236">
        <w:rPr>
          <w:rFonts w:cs="Arial"/>
          <w:sz w:val="24"/>
          <w:szCs w:val="24"/>
        </w:rPr>
        <w:t>.</w:t>
      </w:r>
      <w:r w:rsidRPr="00C36236">
        <w:rPr>
          <w:rFonts w:cs="Arial"/>
          <w:sz w:val="24"/>
          <w:szCs w:val="24"/>
        </w:rPr>
        <w:t xml:space="preserve"> </w:t>
      </w:r>
    </w:p>
    <w:p w14:paraId="12800745" w14:textId="17A30073" w:rsidR="004D6D80" w:rsidRPr="00C36236" w:rsidRDefault="004D6D80" w:rsidP="00A770BB">
      <w:pPr>
        <w:pStyle w:val="ListParagraph"/>
        <w:numPr>
          <w:ilvl w:val="0"/>
          <w:numId w:val="30"/>
        </w:numPr>
        <w:autoSpaceDE w:val="0"/>
        <w:autoSpaceDN w:val="0"/>
        <w:adjustRightInd w:val="0"/>
        <w:spacing w:after="47" w:line="240" w:lineRule="auto"/>
        <w:rPr>
          <w:rFonts w:cs="Arial"/>
          <w:sz w:val="24"/>
          <w:szCs w:val="24"/>
        </w:rPr>
      </w:pPr>
      <w:r w:rsidRPr="00C36236">
        <w:rPr>
          <w:rFonts w:cs="Arial"/>
          <w:sz w:val="24"/>
          <w:szCs w:val="24"/>
        </w:rPr>
        <w:t>Financial</w:t>
      </w:r>
      <w:r w:rsidR="00066A68" w:rsidRPr="00C36236">
        <w:rPr>
          <w:rFonts w:cs="Arial"/>
          <w:sz w:val="24"/>
          <w:szCs w:val="24"/>
        </w:rPr>
        <w:t>.</w:t>
      </w:r>
      <w:r w:rsidRPr="00C36236">
        <w:rPr>
          <w:rFonts w:cs="Arial"/>
          <w:sz w:val="24"/>
          <w:szCs w:val="24"/>
        </w:rPr>
        <w:t xml:space="preserve"> </w:t>
      </w:r>
    </w:p>
    <w:p w14:paraId="54A3A93F" w14:textId="635509ED" w:rsidR="004D6D80" w:rsidRPr="00C36236" w:rsidRDefault="004D6D80" w:rsidP="00A770BB">
      <w:pPr>
        <w:pStyle w:val="ListParagraph"/>
        <w:numPr>
          <w:ilvl w:val="0"/>
          <w:numId w:val="30"/>
        </w:numPr>
        <w:autoSpaceDE w:val="0"/>
        <w:autoSpaceDN w:val="0"/>
        <w:adjustRightInd w:val="0"/>
        <w:spacing w:after="0" w:line="240" w:lineRule="auto"/>
        <w:rPr>
          <w:rFonts w:cs="Arial"/>
          <w:sz w:val="24"/>
          <w:szCs w:val="24"/>
        </w:rPr>
      </w:pPr>
      <w:r w:rsidRPr="00C36236">
        <w:rPr>
          <w:rFonts w:cs="Arial"/>
          <w:sz w:val="24"/>
          <w:szCs w:val="24"/>
        </w:rPr>
        <w:t>Emotional</w:t>
      </w:r>
      <w:r w:rsidR="00066A68" w:rsidRPr="00C36236">
        <w:rPr>
          <w:rFonts w:cs="Arial"/>
          <w:sz w:val="24"/>
          <w:szCs w:val="24"/>
        </w:rPr>
        <w:t>.</w:t>
      </w:r>
      <w:r w:rsidRPr="00C36236">
        <w:rPr>
          <w:rFonts w:cs="Arial"/>
          <w:sz w:val="24"/>
          <w:szCs w:val="24"/>
        </w:rPr>
        <w:t xml:space="preserve"> </w:t>
      </w:r>
    </w:p>
    <w:p w14:paraId="25A0C528" w14:textId="77777777" w:rsidR="004D6D80" w:rsidRPr="00C36236" w:rsidRDefault="004D6D80" w:rsidP="004D6D80">
      <w:pPr>
        <w:pStyle w:val="ListParagraph"/>
        <w:autoSpaceDE w:val="0"/>
        <w:autoSpaceDN w:val="0"/>
        <w:adjustRightInd w:val="0"/>
        <w:spacing w:after="0" w:line="240" w:lineRule="auto"/>
        <w:rPr>
          <w:rFonts w:cs="Arial"/>
          <w:sz w:val="24"/>
          <w:szCs w:val="24"/>
        </w:rPr>
      </w:pPr>
    </w:p>
    <w:p w14:paraId="23B85F42" w14:textId="77777777" w:rsidR="004D6D80" w:rsidRPr="00C36236" w:rsidRDefault="004D6D80" w:rsidP="004D6D80">
      <w:pPr>
        <w:widowControl w:val="0"/>
        <w:autoSpaceDE w:val="0"/>
        <w:autoSpaceDN w:val="0"/>
        <w:adjustRightInd w:val="0"/>
        <w:jc w:val="both"/>
        <w:rPr>
          <w:sz w:val="24"/>
          <w:szCs w:val="24"/>
        </w:rPr>
      </w:pPr>
      <w:r w:rsidRPr="00C36236">
        <w:rPr>
          <w:rFonts w:cs="Tahoma"/>
          <w:sz w:val="24"/>
          <w:szCs w:val="24"/>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32B24A4" w14:textId="77777777" w:rsidR="004D6D80" w:rsidRPr="00C36236" w:rsidRDefault="004D6D80" w:rsidP="004D6D80">
      <w:pPr>
        <w:widowControl w:val="0"/>
        <w:autoSpaceDE w:val="0"/>
        <w:autoSpaceDN w:val="0"/>
        <w:adjustRightInd w:val="0"/>
        <w:jc w:val="both"/>
        <w:rPr>
          <w:rFonts w:cs="Tahoma"/>
          <w:sz w:val="24"/>
          <w:szCs w:val="24"/>
        </w:rPr>
      </w:pPr>
      <w:r w:rsidRPr="00C36236">
        <w:rPr>
          <w:rFonts w:cs="Tahoma"/>
          <w:sz w:val="24"/>
          <w:szCs w:val="24"/>
        </w:rPr>
        <w:t>Coercive behaviour is: an act or a pattern of acts of assault, threats, humiliation and intimidation or other abuse that is used to harm, punish, or frighten their victim.</w:t>
      </w:r>
    </w:p>
    <w:p w14:paraId="59299439" w14:textId="77777777" w:rsidR="004D6D80" w:rsidRPr="00C36236" w:rsidRDefault="004D6D80" w:rsidP="004D6D80">
      <w:pPr>
        <w:widowControl w:val="0"/>
        <w:autoSpaceDE w:val="0"/>
        <w:autoSpaceDN w:val="0"/>
        <w:adjustRightInd w:val="0"/>
        <w:jc w:val="both"/>
        <w:rPr>
          <w:rFonts w:cs="Arial"/>
          <w:sz w:val="24"/>
          <w:szCs w:val="24"/>
        </w:rPr>
      </w:pPr>
      <w:r w:rsidRPr="00C36236">
        <w:rPr>
          <w:rFonts w:cs="Tahoma"/>
          <w:sz w:val="24"/>
          <w:szCs w:val="24"/>
        </w:rPr>
        <w:t xml:space="preserve">This definition includes 'honour’ based violence, female genital mutilation (FGM) and forced marriage and is clear that victims are not confined to one gender or ethnic group. </w:t>
      </w:r>
      <w:r w:rsidRPr="00C36236">
        <w:rPr>
          <w:rFonts w:cs="Arial"/>
          <w:sz w:val="24"/>
          <w:szCs w:val="24"/>
        </w:rPr>
        <w:t xml:space="preserve">The definition does not cover violence by an under 16 year old against another family member. Where the perpetrator is over 18 and the victim under 18, this is regarded as child abuse. If both perpetrator and victim are under 18 years, consideration of the need for a child protection investigation to be undertaken would still be required but the national definition allows any abuse between 16 -17 year olds to be considered as domestic abuse. </w:t>
      </w:r>
    </w:p>
    <w:p w14:paraId="2B28373C" w14:textId="58F2289C" w:rsidR="004D6D80" w:rsidRPr="00C36236" w:rsidRDefault="004D6D80" w:rsidP="004D6D80">
      <w:pPr>
        <w:widowControl w:val="0"/>
        <w:autoSpaceDE w:val="0"/>
        <w:autoSpaceDN w:val="0"/>
        <w:adjustRightInd w:val="0"/>
        <w:jc w:val="both"/>
        <w:rPr>
          <w:rFonts w:cs="Arial"/>
          <w:sz w:val="24"/>
          <w:szCs w:val="24"/>
        </w:rPr>
      </w:pPr>
      <w:r w:rsidRPr="00C36236">
        <w:rPr>
          <w:rFonts w:cs="Arial"/>
          <w:sz w:val="24"/>
          <w:szCs w:val="24"/>
        </w:rPr>
        <w:t xml:space="preserve">If you have concerns of this nature, ensure </w:t>
      </w:r>
      <w:r w:rsidR="00982F11" w:rsidRPr="00C36236">
        <w:rPr>
          <w:rFonts w:cs="Arial"/>
          <w:sz w:val="24"/>
          <w:szCs w:val="24"/>
        </w:rPr>
        <w:t>that you share this with the DSL.</w:t>
      </w:r>
    </w:p>
    <w:p w14:paraId="48A8D15E" w14:textId="7AFA3C10" w:rsidR="004D6D80" w:rsidRPr="00C36236" w:rsidRDefault="004D6D80" w:rsidP="00586BB3">
      <w:pPr>
        <w:widowControl w:val="0"/>
        <w:autoSpaceDE w:val="0"/>
        <w:autoSpaceDN w:val="0"/>
        <w:adjustRightInd w:val="0"/>
        <w:jc w:val="both"/>
        <w:rPr>
          <w:rFonts w:cs="Arial"/>
          <w:sz w:val="24"/>
          <w:szCs w:val="24"/>
        </w:rPr>
      </w:pPr>
      <w:r w:rsidRPr="00C36236">
        <w:rPr>
          <w:rFonts w:eastAsia="Times New Roman" w:cs="Helvetica"/>
          <w:bCs/>
          <w:kern w:val="36"/>
          <w:sz w:val="24"/>
          <w:szCs w:val="24"/>
          <w:lang w:val="en-US" w:eastAsia="en-GB"/>
        </w:rPr>
        <w:t>Teenage Relationship Abuse</w:t>
      </w:r>
      <w:r w:rsidRPr="00C36236">
        <w:rPr>
          <w:rFonts w:cs="Arial"/>
          <w:sz w:val="24"/>
          <w:szCs w:val="24"/>
        </w:rPr>
        <w:t xml:space="preserve"> </w:t>
      </w:r>
      <w:r w:rsidRPr="00C36236">
        <w:rPr>
          <w:rFonts w:eastAsia="Times New Roman" w:cs="Helvetica"/>
          <w:vanish/>
          <w:sz w:val="24"/>
          <w:szCs w:val="24"/>
          <w:lang w:val="en-US" w:eastAsia="en-GB"/>
        </w:rPr>
        <w:t xml:space="preserve">By </w:t>
      </w:r>
      <w:hyperlink r:id="rId18" w:tooltip="Posts by Andrew Hall" w:history="1">
        <w:r w:rsidRPr="00C36236">
          <w:rPr>
            <w:rFonts w:eastAsia="Times New Roman" w:cs="Helvetica"/>
            <w:b/>
            <w:bCs/>
            <w:vanish/>
            <w:sz w:val="24"/>
            <w:szCs w:val="24"/>
            <w:lang w:val="en-US" w:eastAsia="en-GB"/>
          </w:rPr>
          <w:t>Andrew Hall</w:t>
        </w:r>
      </w:hyperlink>
      <w:r w:rsidRPr="00C36236">
        <w:rPr>
          <w:rFonts w:eastAsia="Times New Roman" w:cs="Helvetica"/>
          <w:vanish/>
          <w:sz w:val="24"/>
          <w:szCs w:val="24"/>
          <w:lang w:val="en-US" w:eastAsia="en-GB"/>
        </w:rPr>
        <w:t xml:space="preserve"> on June 14, 2013in </w:t>
      </w:r>
      <w:hyperlink r:id="rId19" w:history="1">
        <w:r w:rsidRPr="00C36236">
          <w:rPr>
            <w:rFonts w:eastAsia="Times New Roman" w:cs="Helvetica"/>
            <w:b/>
            <w:bCs/>
            <w:vanish/>
            <w:sz w:val="24"/>
            <w:szCs w:val="24"/>
            <w:lang w:val="en-US" w:eastAsia="en-GB"/>
          </w:rPr>
          <w:t>Child Protection</w:t>
        </w:r>
      </w:hyperlink>
      <w:r w:rsidRPr="00C36236">
        <w:rPr>
          <w:rFonts w:eastAsia="Times New Roman" w:cs="Helvetica"/>
          <w:vanish/>
          <w:sz w:val="24"/>
          <w:szCs w:val="24"/>
          <w:lang w:val="en-US" w:eastAsia="en-GB"/>
        </w:rPr>
        <w:t xml:space="preserve">, </w:t>
      </w:r>
      <w:hyperlink r:id="rId20" w:history="1">
        <w:r w:rsidRPr="00C36236">
          <w:rPr>
            <w:rFonts w:eastAsia="Times New Roman" w:cs="Helvetica"/>
            <w:b/>
            <w:bCs/>
            <w:vanish/>
            <w:sz w:val="24"/>
            <w:szCs w:val="24"/>
            <w:lang w:val="en-US" w:eastAsia="en-GB"/>
          </w:rPr>
          <w:t>Safeguarding</w:t>
        </w:r>
      </w:hyperlink>
      <w:r w:rsidRPr="00C36236">
        <w:rPr>
          <w:rFonts w:eastAsia="Times New Roman" w:cs="Helvetica"/>
          <w:sz w:val="24"/>
          <w:szCs w:val="24"/>
          <w:lang w:val="en-US" w:eastAsia="en-GB"/>
        </w:rPr>
        <w:t>Since March 2013, the Home Office definition of domestic violence now includes 16 – 18 year olds. However, this type of abuse can occur in any relationship. Teenage relationship abuse may include the following features:</w:t>
      </w:r>
    </w:p>
    <w:tbl>
      <w:tblPr>
        <w:tblStyle w:val="LightList-Accent5"/>
        <w:tblW w:w="0" w:type="auto"/>
        <w:tblLook w:val="04A0" w:firstRow="1" w:lastRow="0" w:firstColumn="1" w:lastColumn="0" w:noHBand="0" w:noVBand="1"/>
      </w:tblPr>
      <w:tblGrid>
        <w:gridCol w:w="2242"/>
        <w:gridCol w:w="2236"/>
        <w:gridCol w:w="2258"/>
        <w:gridCol w:w="2270"/>
      </w:tblGrid>
      <w:tr w:rsidR="00C36236" w:rsidRPr="00C36236" w14:paraId="72BF19D1" w14:textId="77777777" w:rsidTr="00586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0F74CE14" w14:textId="77777777" w:rsidR="004D6D80" w:rsidRPr="00C36236" w:rsidRDefault="004D6D80" w:rsidP="00586BB3">
            <w:pPr>
              <w:spacing w:line="360" w:lineRule="atLeast"/>
              <w:rPr>
                <w:rFonts w:eastAsia="Times New Roman" w:cs="Helvetica"/>
                <w:color w:val="auto"/>
                <w:sz w:val="18"/>
                <w:szCs w:val="18"/>
                <w:lang w:val="en-US" w:eastAsia="en-GB"/>
              </w:rPr>
            </w:pPr>
            <w:r w:rsidRPr="00C36236">
              <w:rPr>
                <w:rFonts w:eastAsia="Times New Roman" w:cs="Helvetica"/>
                <w:color w:val="auto"/>
                <w:sz w:val="18"/>
                <w:szCs w:val="18"/>
                <w:lang w:val="en-US" w:eastAsia="en-GB"/>
              </w:rPr>
              <w:t>Emotional Abuse</w:t>
            </w:r>
          </w:p>
        </w:tc>
        <w:tc>
          <w:tcPr>
            <w:tcW w:w="2309" w:type="dxa"/>
          </w:tcPr>
          <w:p w14:paraId="0F12A152" w14:textId="77777777" w:rsidR="004D6D80" w:rsidRPr="00C36236" w:rsidRDefault="004D6D80" w:rsidP="00586BB3">
            <w:pPr>
              <w:spacing w:line="36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auto"/>
                <w:sz w:val="18"/>
                <w:szCs w:val="18"/>
                <w:lang w:val="en-US" w:eastAsia="en-GB"/>
              </w:rPr>
            </w:pPr>
            <w:r w:rsidRPr="00C36236">
              <w:rPr>
                <w:rFonts w:eastAsia="Times New Roman" w:cs="Helvetica"/>
                <w:color w:val="auto"/>
                <w:sz w:val="18"/>
                <w:szCs w:val="18"/>
                <w:lang w:val="en-US" w:eastAsia="en-GB"/>
              </w:rPr>
              <w:t>Physical Abuse</w:t>
            </w:r>
          </w:p>
        </w:tc>
        <w:tc>
          <w:tcPr>
            <w:tcW w:w="2315" w:type="dxa"/>
          </w:tcPr>
          <w:p w14:paraId="58C38846" w14:textId="77777777" w:rsidR="004D6D80" w:rsidRPr="00C36236" w:rsidRDefault="004D6D80" w:rsidP="00586BB3">
            <w:pPr>
              <w:spacing w:line="36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auto"/>
                <w:sz w:val="18"/>
                <w:szCs w:val="18"/>
                <w:lang w:val="en-US" w:eastAsia="en-GB"/>
              </w:rPr>
            </w:pPr>
            <w:r w:rsidRPr="00C36236">
              <w:rPr>
                <w:rFonts w:eastAsia="Times New Roman" w:cs="Helvetica"/>
                <w:color w:val="auto"/>
                <w:sz w:val="18"/>
                <w:szCs w:val="18"/>
                <w:lang w:val="en-US" w:eastAsia="en-GB"/>
              </w:rPr>
              <w:t>Sexual Abuse</w:t>
            </w:r>
          </w:p>
        </w:tc>
        <w:tc>
          <w:tcPr>
            <w:tcW w:w="2310" w:type="dxa"/>
          </w:tcPr>
          <w:p w14:paraId="604FDC30" w14:textId="77777777" w:rsidR="004D6D80" w:rsidRPr="00C36236" w:rsidRDefault="004D6D80" w:rsidP="00586BB3">
            <w:pPr>
              <w:spacing w:line="36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auto"/>
                <w:sz w:val="18"/>
                <w:szCs w:val="18"/>
                <w:lang w:val="en-US" w:eastAsia="en-GB"/>
              </w:rPr>
            </w:pPr>
            <w:r w:rsidRPr="00C36236">
              <w:rPr>
                <w:rFonts w:eastAsia="Times New Roman" w:cs="Helvetica"/>
                <w:color w:val="auto"/>
                <w:sz w:val="18"/>
                <w:szCs w:val="18"/>
                <w:lang w:val="en-US" w:eastAsia="en-GB"/>
              </w:rPr>
              <w:t>Financial Abuse</w:t>
            </w:r>
          </w:p>
        </w:tc>
      </w:tr>
      <w:tr w:rsidR="00C36236" w:rsidRPr="00C36236" w14:paraId="2AFC44A6" w14:textId="77777777" w:rsidTr="0058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284E54D9"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lastRenderedPageBreak/>
              <w:t>Constant insults and name calling;</w:t>
            </w:r>
          </w:p>
          <w:p w14:paraId="6019CE4A"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Isolation from friends and family;</w:t>
            </w:r>
          </w:p>
          <w:p w14:paraId="590BD555" w14:textId="77777777" w:rsidR="004D6D80" w:rsidRPr="00C36236" w:rsidRDefault="004D6D80" w:rsidP="00586BB3">
            <w:pPr>
              <w:spacing w:line="360" w:lineRule="atLeast"/>
              <w:rPr>
                <w:rFonts w:eastAsia="Times New Roman" w:cs="Helvetica"/>
                <w:b w:val="0"/>
                <w:sz w:val="18"/>
                <w:szCs w:val="18"/>
                <w:lang w:val="en-US" w:eastAsia="en-GB"/>
              </w:rPr>
            </w:pPr>
          </w:p>
          <w:p w14:paraId="3603FFA9"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Checking up on partners all the time (Inc. checking emails, texts, social networking sites etc.)</w:t>
            </w:r>
          </w:p>
          <w:p w14:paraId="5273D1CE" w14:textId="77777777" w:rsidR="004D6D80" w:rsidRPr="00C36236" w:rsidRDefault="004D6D80" w:rsidP="00586BB3">
            <w:pPr>
              <w:spacing w:line="360" w:lineRule="atLeast"/>
              <w:rPr>
                <w:rFonts w:eastAsia="Times New Roman" w:cs="Helvetica"/>
                <w:b w:val="0"/>
                <w:sz w:val="18"/>
                <w:szCs w:val="18"/>
                <w:lang w:val="en-US" w:eastAsia="en-GB"/>
              </w:rPr>
            </w:pPr>
          </w:p>
          <w:p w14:paraId="4044BCC1"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Making the person feel responsible for the abuse;</w:t>
            </w:r>
          </w:p>
          <w:p w14:paraId="280A07B0" w14:textId="77777777" w:rsidR="004D6D80" w:rsidRPr="00C36236" w:rsidRDefault="004D6D80" w:rsidP="00586BB3">
            <w:pPr>
              <w:spacing w:line="360" w:lineRule="atLeast"/>
              <w:rPr>
                <w:rFonts w:eastAsia="Times New Roman" w:cs="Helvetica"/>
                <w:b w:val="0"/>
                <w:sz w:val="18"/>
                <w:szCs w:val="18"/>
                <w:lang w:val="en-US" w:eastAsia="en-GB"/>
              </w:rPr>
            </w:pPr>
          </w:p>
          <w:p w14:paraId="23D5C108" w14:textId="77777777" w:rsidR="004D6D80" w:rsidRPr="00C36236" w:rsidRDefault="004D6D80" w:rsidP="00586BB3">
            <w:pPr>
              <w:spacing w:line="360" w:lineRule="atLeast"/>
              <w:rPr>
                <w:rFonts w:eastAsia="Times New Roman" w:cs="Helvetica"/>
                <w:b w:val="0"/>
                <w:sz w:val="18"/>
                <w:szCs w:val="18"/>
                <w:lang w:val="en-US" w:eastAsia="en-GB"/>
              </w:rPr>
            </w:pPr>
            <w:r w:rsidRPr="00C36236">
              <w:rPr>
                <w:rFonts w:eastAsia="Times New Roman" w:cs="Helvetica"/>
                <w:b w:val="0"/>
                <w:sz w:val="18"/>
                <w:szCs w:val="18"/>
                <w:lang w:val="en-US" w:eastAsia="en-GB"/>
              </w:rPr>
              <w:t>Controlling what someone wears or where they go</w:t>
            </w:r>
          </w:p>
        </w:tc>
        <w:tc>
          <w:tcPr>
            <w:tcW w:w="2309" w:type="dxa"/>
          </w:tcPr>
          <w:p w14:paraId="5A5B1E6E"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Hitting, punching, pushing, biting, kicking, using weapons etc.</w:t>
            </w:r>
          </w:p>
          <w:p w14:paraId="74AB4995" w14:textId="77777777" w:rsidR="004D6D80" w:rsidRPr="00C36236" w:rsidRDefault="004D6D80" w:rsidP="00586BB3">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p>
        </w:tc>
        <w:tc>
          <w:tcPr>
            <w:tcW w:w="2315" w:type="dxa"/>
          </w:tcPr>
          <w:p w14:paraId="6A32E159"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Forcing someone to have sex</w:t>
            </w:r>
          </w:p>
          <w:p w14:paraId="3CFBF5DD"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Unwanted kissing or touching</w:t>
            </w:r>
          </w:p>
          <w:p w14:paraId="2913F3A8"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Being made to watch pornography without consent</w:t>
            </w:r>
          </w:p>
          <w:p w14:paraId="7D773BBC"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Pressure not to use contraception</w:t>
            </w:r>
          </w:p>
          <w:p w14:paraId="623B94FB" w14:textId="77777777" w:rsidR="004D6D80" w:rsidRPr="00C36236" w:rsidRDefault="004D6D80" w:rsidP="00586BB3">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p>
        </w:tc>
        <w:tc>
          <w:tcPr>
            <w:tcW w:w="2310" w:type="dxa"/>
          </w:tcPr>
          <w:p w14:paraId="22CF3A6D"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Taking/controlling money</w:t>
            </w:r>
          </w:p>
          <w:p w14:paraId="030127E4"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Forcing people to buy them things</w:t>
            </w:r>
          </w:p>
          <w:p w14:paraId="5E640375" w14:textId="77777777" w:rsidR="004D6D80" w:rsidRPr="00C36236" w:rsidRDefault="004D6D80" w:rsidP="00586BB3">
            <w:pPr>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r w:rsidRPr="00C36236">
              <w:rPr>
                <w:rFonts w:eastAsia="Times New Roman" w:cs="Helvetica"/>
                <w:sz w:val="18"/>
                <w:szCs w:val="18"/>
                <w:lang w:val="en-US" w:eastAsia="en-GB"/>
              </w:rPr>
              <w:t>Forcing partners to work or not to work</w:t>
            </w:r>
          </w:p>
          <w:p w14:paraId="3DE59119" w14:textId="77777777" w:rsidR="004D6D80" w:rsidRPr="00C36236" w:rsidRDefault="004D6D80" w:rsidP="00586BB3">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Helvetica"/>
                <w:sz w:val="18"/>
                <w:szCs w:val="18"/>
                <w:lang w:val="en-US" w:eastAsia="en-GB"/>
              </w:rPr>
            </w:pPr>
          </w:p>
        </w:tc>
      </w:tr>
    </w:tbl>
    <w:p w14:paraId="2AE2629B" w14:textId="77777777" w:rsidR="004D6D80" w:rsidRPr="00C36236" w:rsidRDefault="004D6D80" w:rsidP="004D6D80">
      <w:pPr>
        <w:spacing w:after="0" w:line="360" w:lineRule="atLeast"/>
        <w:rPr>
          <w:rFonts w:eastAsia="Times New Roman" w:cs="Helvetica"/>
          <w:b/>
          <w:bCs/>
          <w:iCs/>
          <w:sz w:val="32"/>
          <w:szCs w:val="32"/>
          <w:lang w:val="en-US" w:eastAsia="en-GB"/>
        </w:rPr>
      </w:pPr>
    </w:p>
    <w:p w14:paraId="49EDA707" w14:textId="271DE1E6" w:rsidR="004D6D80" w:rsidRPr="00C36236" w:rsidRDefault="004D6D80" w:rsidP="004D6D80">
      <w:pPr>
        <w:spacing w:after="0" w:line="360" w:lineRule="atLeast"/>
        <w:rPr>
          <w:rFonts w:eastAsia="Times New Roman" w:cs="Helvetica"/>
          <w:sz w:val="24"/>
          <w:szCs w:val="24"/>
          <w:lang w:val="en-US" w:eastAsia="en-GB"/>
        </w:rPr>
      </w:pPr>
      <w:r w:rsidRPr="00C36236">
        <w:rPr>
          <w:rFonts w:eastAsia="Times New Roman" w:cs="Helvetica"/>
          <w:bCs/>
          <w:iCs/>
          <w:sz w:val="24"/>
          <w:szCs w:val="24"/>
          <w:lang w:val="en-US" w:eastAsia="en-GB"/>
        </w:rPr>
        <w:t>Warni</w:t>
      </w:r>
      <w:r w:rsidR="000821FE" w:rsidRPr="00C36236">
        <w:rPr>
          <w:rFonts w:eastAsia="Times New Roman" w:cs="Helvetica"/>
          <w:bCs/>
          <w:iCs/>
          <w:sz w:val="24"/>
          <w:szCs w:val="24"/>
          <w:lang w:val="en-US" w:eastAsia="en-GB"/>
        </w:rPr>
        <w:t>ng signs of relationship abuse might i</w:t>
      </w:r>
      <w:r w:rsidRPr="00C36236">
        <w:rPr>
          <w:rFonts w:eastAsia="Times New Roman" w:cs="Helvetica"/>
          <w:bCs/>
          <w:iCs/>
          <w:sz w:val="24"/>
          <w:szCs w:val="24"/>
          <w:lang w:val="en-US" w:eastAsia="en-GB"/>
        </w:rPr>
        <w:t>nclude</w:t>
      </w:r>
      <w:r w:rsidR="00982F11" w:rsidRPr="00C36236">
        <w:rPr>
          <w:rFonts w:eastAsia="Times New Roman" w:cs="Helvetica"/>
          <w:bCs/>
          <w:iCs/>
          <w:sz w:val="24"/>
          <w:szCs w:val="24"/>
          <w:lang w:val="en-US" w:eastAsia="en-GB"/>
        </w:rPr>
        <w:t>:</w:t>
      </w:r>
    </w:p>
    <w:p w14:paraId="3D2DA5C3" w14:textId="00950E53"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Physical signs of injury / illness</w:t>
      </w:r>
      <w:r w:rsidR="002B2052" w:rsidRPr="00C36236">
        <w:rPr>
          <w:rFonts w:eastAsia="Times New Roman" w:cs="Helvetica"/>
          <w:sz w:val="24"/>
          <w:szCs w:val="24"/>
          <w:lang w:val="en-US" w:eastAsia="en-GB"/>
        </w:rPr>
        <w:t>.</w:t>
      </w:r>
    </w:p>
    <w:p w14:paraId="1B3D0B19" w14:textId="715324DF"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Truancy, failing grades</w:t>
      </w:r>
      <w:r w:rsidR="002B2052" w:rsidRPr="00C36236">
        <w:rPr>
          <w:rFonts w:eastAsia="Times New Roman" w:cs="Helvetica"/>
          <w:sz w:val="24"/>
          <w:szCs w:val="24"/>
          <w:lang w:val="en-US" w:eastAsia="en-GB"/>
        </w:rPr>
        <w:t>.</w:t>
      </w:r>
    </w:p>
    <w:p w14:paraId="0FDF8F15" w14:textId="1DBA6AFD"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Withdrawal, passivity, being compliant</w:t>
      </w:r>
      <w:r w:rsidR="002B2052" w:rsidRPr="00C36236">
        <w:rPr>
          <w:rFonts w:eastAsia="Times New Roman" w:cs="Helvetica"/>
          <w:sz w:val="24"/>
          <w:szCs w:val="24"/>
          <w:lang w:val="en-US" w:eastAsia="en-GB"/>
        </w:rPr>
        <w:t>.</w:t>
      </w:r>
    </w:p>
    <w:p w14:paraId="0E80D9AC" w14:textId="13A72130"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Changes in mood and personality</w:t>
      </w:r>
      <w:r w:rsidR="002B2052" w:rsidRPr="00C36236">
        <w:rPr>
          <w:rFonts w:eastAsia="Times New Roman" w:cs="Helvetica"/>
          <w:sz w:val="24"/>
          <w:szCs w:val="24"/>
          <w:lang w:val="en-US" w:eastAsia="en-GB"/>
        </w:rPr>
        <w:t>.</w:t>
      </w:r>
    </w:p>
    <w:p w14:paraId="002B4214" w14:textId="0DB0E789"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Isolation from family and friends</w:t>
      </w:r>
      <w:r w:rsidR="002B2052" w:rsidRPr="00C36236">
        <w:rPr>
          <w:rFonts w:eastAsia="Times New Roman" w:cs="Helvetica"/>
          <w:sz w:val="24"/>
          <w:szCs w:val="24"/>
          <w:lang w:val="en-US" w:eastAsia="en-GB"/>
        </w:rPr>
        <w:t>.</w:t>
      </w:r>
    </w:p>
    <w:p w14:paraId="16929B49" w14:textId="56AF35FB"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Frequent texts and calls from boyfriend / girlfriend</w:t>
      </w:r>
      <w:r w:rsidR="002B2052" w:rsidRPr="00C36236">
        <w:rPr>
          <w:rFonts w:eastAsia="Times New Roman" w:cs="Helvetica"/>
          <w:sz w:val="24"/>
          <w:szCs w:val="24"/>
          <w:lang w:val="en-US" w:eastAsia="en-GB"/>
        </w:rPr>
        <w:t>.</w:t>
      </w:r>
    </w:p>
    <w:p w14:paraId="115C04D5" w14:textId="1AB6B567"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Inappropriate sexual behaviour /language / attitudes</w:t>
      </w:r>
      <w:r w:rsidR="002B2052" w:rsidRPr="00C36236">
        <w:rPr>
          <w:rFonts w:eastAsia="Times New Roman" w:cs="Helvetica"/>
          <w:sz w:val="24"/>
          <w:szCs w:val="24"/>
          <w:lang w:val="en-US" w:eastAsia="en-GB"/>
        </w:rPr>
        <w:t>.</w:t>
      </w:r>
    </w:p>
    <w:p w14:paraId="123221E6" w14:textId="6E59F460"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Depression</w:t>
      </w:r>
      <w:r w:rsidR="002B2052" w:rsidRPr="00C36236">
        <w:rPr>
          <w:rFonts w:eastAsia="Times New Roman" w:cs="Helvetica"/>
          <w:sz w:val="24"/>
          <w:szCs w:val="24"/>
          <w:lang w:val="en-US" w:eastAsia="en-GB"/>
        </w:rPr>
        <w:t>.</w:t>
      </w:r>
    </w:p>
    <w:p w14:paraId="284B3B45" w14:textId="0C00FD6A"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Pregnancy</w:t>
      </w:r>
      <w:r w:rsidR="002B2052" w:rsidRPr="00C36236">
        <w:rPr>
          <w:rFonts w:eastAsia="Times New Roman" w:cs="Helvetica"/>
          <w:sz w:val="24"/>
          <w:szCs w:val="24"/>
          <w:lang w:val="en-US" w:eastAsia="en-GB"/>
        </w:rPr>
        <w:t>.</w:t>
      </w:r>
    </w:p>
    <w:p w14:paraId="692D935F" w14:textId="53103BD5"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Use of drugs / alcohol (where there was no prior use)</w:t>
      </w:r>
      <w:r w:rsidR="002B2052" w:rsidRPr="00C36236">
        <w:rPr>
          <w:rFonts w:eastAsia="Times New Roman" w:cs="Helvetica"/>
          <w:sz w:val="24"/>
          <w:szCs w:val="24"/>
          <w:lang w:val="en-US" w:eastAsia="en-GB"/>
        </w:rPr>
        <w:t>.</w:t>
      </w:r>
    </w:p>
    <w:p w14:paraId="147B969B" w14:textId="30D42A54"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Self-harm</w:t>
      </w:r>
      <w:r w:rsidR="002B2052" w:rsidRPr="00C36236">
        <w:rPr>
          <w:rFonts w:eastAsia="Times New Roman" w:cs="Helvetica"/>
          <w:sz w:val="24"/>
          <w:szCs w:val="24"/>
          <w:lang w:val="en-US" w:eastAsia="en-GB"/>
        </w:rPr>
        <w:t>.</w:t>
      </w:r>
    </w:p>
    <w:p w14:paraId="644D6BC8" w14:textId="5668AB16"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Eating disorders or problems sleeping</w:t>
      </w:r>
      <w:r w:rsidR="002B2052" w:rsidRPr="00C36236">
        <w:rPr>
          <w:rFonts w:eastAsia="Times New Roman" w:cs="Helvetica"/>
          <w:sz w:val="24"/>
          <w:szCs w:val="24"/>
          <w:lang w:val="en-US" w:eastAsia="en-GB"/>
        </w:rPr>
        <w:t>.</w:t>
      </w:r>
    </w:p>
    <w:p w14:paraId="092CCFB2" w14:textId="08784B47"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Symptoms of post-traumatic stress</w:t>
      </w:r>
      <w:r w:rsidR="002B2052" w:rsidRPr="00C36236">
        <w:rPr>
          <w:rFonts w:eastAsia="Times New Roman" w:cs="Helvetica"/>
          <w:sz w:val="24"/>
          <w:szCs w:val="24"/>
          <w:lang w:val="en-US" w:eastAsia="en-GB"/>
        </w:rPr>
        <w:t>.</w:t>
      </w:r>
    </w:p>
    <w:p w14:paraId="172892B1" w14:textId="09ECA5EF" w:rsidR="004D6D80" w:rsidRPr="00C36236" w:rsidRDefault="004D6D80" w:rsidP="00DF57A8">
      <w:pPr>
        <w:numPr>
          <w:ilvl w:val="0"/>
          <w:numId w:val="39"/>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Bullying / being bullied</w:t>
      </w:r>
      <w:r w:rsidR="002B2052" w:rsidRPr="00C36236">
        <w:rPr>
          <w:rFonts w:eastAsia="Times New Roman" w:cs="Helvetica"/>
          <w:sz w:val="24"/>
          <w:szCs w:val="24"/>
          <w:lang w:val="en-US" w:eastAsia="en-GB"/>
        </w:rPr>
        <w:t>.</w:t>
      </w:r>
    </w:p>
    <w:p w14:paraId="0A905E88" w14:textId="45DB906A" w:rsidR="004D6D80" w:rsidRPr="00C36236" w:rsidRDefault="000821FE" w:rsidP="004D6D80">
      <w:pPr>
        <w:spacing w:after="0" w:line="360" w:lineRule="atLeast"/>
        <w:rPr>
          <w:rFonts w:eastAsia="Times New Roman" w:cs="Helvetica"/>
          <w:sz w:val="24"/>
          <w:szCs w:val="24"/>
          <w:lang w:val="en-US" w:eastAsia="en-GB"/>
        </w:rPr>
      </w:pPr>
      <w:r w:rsidRPr="00C36236">
        <w:rPr>
          <w:rFonts w:eastAsia="Times New Roman" w:cs="Helvetica"/>
          <w:bCs/>
          <w:iCs/>
          <w:sz w:val="24"/>
          <w:szCs w:val="24"/>
          <w:lang w:val="en-US" w:eastAsia="en-GB"/>
        </w:rPr>
        <w:t>Signs of relationship a</w:t>
      </w:r>
      <w:r w:rsidR="004D6D80" w:rsidRPr="00C36236">
        <w:rPr>
          <w:rFonts w:eastAsia="Times New Roman" w:cs="Helvetica"/>
          <w:bCs/>
          <w:iCs/>
          <w:sz w:val="24"/>
          <w:szCs w:val="24"/>
          <w:lang w:val="en-US" w:eastAsia="en-GB"/>
        </w:rPr>
        <w:t>buse</w:t>
      </w:r>
      <w:r w:rsidRPr="00C36236">
        <w:rPr>
          <w:rFonts w:eastAsia="Times New Roman" w:cs="Helvetica"/>
          <w:bCs/>
          <w:iCs/>
          <w:sz w:val="24"/>
          <w:szCs w:val="24"/>
          <w:lang w:val="en-US" w:eastAsia="en-GB"/>
        </w:rPr>
        <w:t xml:space="preserve"> to look out f</w:t>
      </w:r>
      <w:r w:rsidR="004D6D80" w:rsidRPr="00C36236">
        <w:rPr>
          <w:rFonts w:eastAsia="Times New Roman" w:cs="Helvetica"/>
          <w:bCs/>
          <w:iCs/>
          <w:sz w:val="24"/>
          <w:szCs w:val="24"/>
          <w:lang w:val="en-US" w:eastAsia="en-GB"/>
        </w:rPr>
        <w:t>or</w:t>
      </w:r>
      <w:r w:rsidR="00982F11" w:rsidRPr="00C36236">
        <w:rPr>
          <w:rFonts w:eastAsia="Times New Roman" w:cs="Helvetica"/>
          <w:bCs/>
          <w:iCs/>
          <w:sz w:val="24"/>
          <w:szCs w:val="24"/>
          <w:lang w:val="en-US" w:eastAsia="en-GB"/>
        </w:rPr>
        <w:t>:</w:t>
      </w:r>
    </w:p>
    <w:p w14:paraId="5F872CCB" w14:textId="56A66BB5"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Being late for school / not attending (especially if abuser attends same school)</w:t>
      </w:r>
      <w:r w:rsidR="002B2052" w:rsidRPr="00C36236">
        <w:rPr>
          <w:rFonts w:eastAsia="Times New Roman" w:cs="Helvetica"/>
          <w:sz w:val="24"/>
          <w:szCs w:val="24"/>
          <w:lang w:val="en-US" w:eastAsia="en-GB"/>
        </w:rPr>
        <w:t>.</w:t>
      </w:r>
    </w:p>
    <w:p w14:paraId="5FCE5A16" w14:textId="497EED33"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Arriving early / staying late to avoid abuser</w:t>
      </w:r>
      <w:r w:rsidR="002B2052" w:rsidRPr="00C36236">
        <w:rPr>
          <w:rFonts w:eastAsia="Times New Roman" w:cs="Helvetica"/>
          <w:sz w:val="24"/>
          <w:szCs w:val="24"/>
          <w:lang w:val="en-US" w:eastAsia="en-GB"/>
        </w:rPr>
        <w:t>.</w:t>
      </w:r>
    </w:p>
    <w:p w14:paraId="0A62DEE1" w14:textId="255E8D54"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Not focused in lessons as s/he is preoccupied and worried</w:t>
      </w:r>
      <w:r w:rsidR="002B2052" w:rsidRPr="00C36236">
        <w:rPr>
          <w:rFonts w:eastAsia="Times New Roman" w:cs="Helvetica"/>
          <w:sz w:val="24"/>
          <w:szCs w:val="24"/>
          <w:lang w:val="en-US" w:eastAsia="en-GB"/>
        </w:rPr>
        <w:t>.</w:t>
      </w:r>
    </w:p>
    <w:p w14:paraId="0E0D0BE6" w14:textId="37609427"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Very gendered expectations of career and achievement</w:t>
      </w:r>
      <w:r w:rsidR="002B2052" w:rsidRPr="00C36236">
        <w:rPr>
          <w:rFonts w:eastAsia="Times New Roman" w:cs="Helvetica"/>
          <w:sz w:val="24"/>
          <w:szCs w:val="24"/>
          <w:lang w:val="en-US" w:eastAsia="en-GB"/>
        </w:rPr>
        <w:t>.</w:t>
      </w:r>
    </w:p>
    <w:p w14:paraId="258E25D6" w14:textId="67CFA543"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lastRenderedPageBreak/>
        <w:t>Feeling unsafe as afraid of being traced by abuser via school</w:t>
      </w:r>
      <w:r w:rsidR="002B2052" w:rsidRPr="00C36236">
        <w:rPr>
          <w:rFonts w:eastAsia="Times New Roman" w:cs="Helvetica"/>
          <w:sz w:val="24"/>
          <w:szCs w:val="24"/>
          <w:lang w:val="en-US" w:eastAsia="en-GB"/>
        </w:rPr>
        <w:t>.</w:t>
      </w:r>
    </w:p>
    <w:p w14:paraId="594E4DD2" w14:textId="0F205E55"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Disturbed sleep affecting concentration</w:t>
      </w:r>
      <w:r w:rsidR="002B2052" w:rsidRPr="00C36236">
        <w:rPr>
          <w:rFonts w:eastAsia="Times New Roman" w:cs="Helvetica"/>
          <w:sz w:val="24"/>
          <w:szCs w:val="24"/>
          <w:lang w:val="en-US" w:eastAsia="en-GB"/>
        </w:rPr>
        <w:t>.</w:t>
      </w:r>
    </w:p>
    <w:p w14:paraId="2C0C4B48" w14:textId="2403F8FF" w:rsidR="004D6D80" w:rsidRPr="00C36236"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C36236">
        <w:rPr>
          <w:rFonts w:eastAsia="Times New Roman" w:cs="Helvetica"/>
          <w:sz w:val="24"/>
          <w:szCs w:val="24"/>
          <w:lang w:val="en-US" w:eastAsia="en-GB"/>
        </w:rPr>
        <w:t>Appearing isolated and removed</w:t>
      </w:r>
      <w:r w:rsidR="002B2052" w:rsidRPr="00C36236">
        <w:rPr>
          <w:rFonts w:eastAsia="Times New Roman" w:cs="Helvetica"/>
          <w:sz w:val="24"/>
          <w:szCs w:val="24"/>
          <w:lang w:val="en-US" w:eastAsia="en-GB"/>
        </w:rPr>
        <w:t>.</w:t>
      </w:r>
    </w:p>
    <w:p w14:paraId="09189C0F" w14:textId="3379EC1A" w:rsidR="00982F11" w:rsidRPr="00AA1B97" w:rsidRDefault="004D6D80" w:rsidP="00DF57A8">
      <w:pPr>
        <w:numPr>
          <w:ilvl w:val="0"/>
          <w:numId w:val="40"/>
        </w:numPr>
        <w:spacing w:before="100" w:beforeAutospacing="1" w:after="100" w:afterAutospacing="1" w:line="360" w:lineRule="atLeast"/>
        <w:rPr>
          <w:rFonts w:eastAsia="Times New Roman" w:cs="Helvetica"/>
          <w:sz w:val="24"/>
          <w:szCs w:val="24"/>
          <w:lang w:val="en-US" w:eastAsia="en-GB"/>
        </w:rPr>
      </w:pPr>
      <w:r w:rsidRPr="00AA1B97">
        <w:rPr>
          <w:rFonts w:eastAsia="Times New Roman" w:cs="Helvetica"/>
          <w:sz w:val="24"/>
          <w:szCs w:val="24"/>
          <w:lang w:val="en-US" w:eastAsia="en-GB"/>
        </w:rPr>
        <w:t>Worried that everyone at school knows what is happening</w:t>
      </w:r>
      <w:r w:rsidR="002B2052" w:rsidRPr="00AA1B97">
        <w:rPr>
          <w:rFonts w:eastAsia="Times New Roman" w:cs="Helvetica"/>
          <w:sz w:val="24"/>
          <w:szCs w:val="24"/>
          <w:lang w:val="en-US" w:eastAsia="en-GB"/>
        </w:rPr>
        <w:t>.</w:t>
      </w:r>
    </w:p>
    <w:p w14:paraId="67637297" w14:textId="1E2E9A35" w:rsidR="00891BF1" w:rsidRPr="00AA1B97" w:rsidRDefault="00891BF1" w:rsidP="00891BF1">
      <w:pPr>
        <w:spacing w:before="100" w:beforeAutospacing="1" w:after="100" w:afterAutospacing="1" w:line="360" w:lineRule="atLeast"/>
        <w:rPr>
          <w:rFonts w:eastAsia="Times New Roman" w:cs="Helvetica"/>
          <w:b/>
          <w:sz w:val="32"/>
          <w:szCs w:val="32"/>
          <w:lang w:val="en-US" w:eastAsia="en-GB"/>
        </w:rPr>
      </w:pPr>
      <w:r w:rsidRPr="00AA1B97">
        <w:rPr>
          <w:rFonts w:eastAsia="Times New Roman" w:cs="Helvetica"/>
          <w:b/>
          <w:sz w:val="32"/>
          <w:szCs w:val="32"/>
          <w:lang w:val="en-US" w:eastAsia="en-GB"/>
        </w:rPr>
        <w:t>Operation Encompass</w:t>
      </w:r>
    </w:p>
    <w:p w14:paraId="50B9503F" w14:textId="77777777" w:rsidR="00891BF1" w:rsidRPr="00AA1B97" w:rsidRDefault="00891BF1" w:rsidP="00891BF1">
      <w:pPr>
        <w:pStyle w:val="NormalWeb"/>
        <w:rPr>
          <w:rFonts w:asciiTheme="minorHAnsi" w:hAnsiTheme="minorHAnsi" w:cstheme="minorHAnsi"/>
        </w:rPr>
      </w:pPr>
      <w:r w:rsidRPr="00AA1B97">
        <w:rPr>
          <w:rFonts w:asciiTheme="minorHAnsi" w:hAnsiTheme="minorHAnsi" w:cstheme="minorHAnsi"/>
        </w:rPr>
        <w:t>Our school participates in a Police-led initiative called Operation Encompass, a scheme which will ensure that we can better support any child where a domestic incident has been reported to Police from their home.</w:t>
      </w:r>
    </w:p>
    <w:p w14:paraId="704864B0" w14:textId="77777777" w:rsidR="00891BF1" w:rsidRPr="00AA1B97" w:rsidRDefault="00891BF1" w:rsidP="00891BF1">
      <w:pPr>
        <w:spacing w:before="100" w:beforeAutospacing="1" w:after="100" w:afterAutospacing="1"/>
        <w:rPr>
          <w:rFonts w:cstheme="minorHAnsi"/>
          <w:sz w:val="24"/>
          <w:szCs w:val="24"/>
        </w:rPr>
      </w:pPr>
      <w:r w:rsidRPr="00AA1B97">
        <w:rPr>
          <w:rFonts w:cstheme="minorHAnsi"/>
          <w:sz w:val="24"/>
          <w:szCs w:val="24"/>
        </w:rPr>
        <w:t>Within every school a trained Key Adult is appointed – a trained Designated or Deputy Designated Safeguarding Lead. The Key Adult receives information about abusive incidents directly via email from the police prior to the start of the next school day that the police have attended an incident of domestic abuse to which a child has been exposed. This timely knowledge enables a plan for appropriate support to be made for that child so that all interactions, from when the child first arrives at the school gates, are of a positive nature.</w:t>
      </w:r>
    </w:p>
    <w:p w14:paraId="244BB20B" w14:textId="77777777" w:rsidR="00891BF1" w:rsidRPr="00AA1B97" w:rsidRDefault="00891BF1" w:rsidP="00891BF1">
      <w:pPr>
        <w:spacing w:before="100" w:beforeAutospacing="1" w:after="100" w:afterAutospacing="1"/>
        <w:rPr>
          <w:rFonts w:cstheme="minorHAnsi"/>
          <w:sz w:val="24"/>
          <w:szCs w:val="24"/>
        </w:rPr>
      </w:pPr>
      <w:r w:rsidRPr="00AA1B97">
        <w:rPr>
          <w:rFonts w:cstheme="minorHAnsi"/>
          <w:sz w:val="24"/>
          <w:szCs w:val="24"/>
        </w:rPr>
        <w:t>The initiative was launched county-wide at the beginning of 2015. It is active in all Warrington schools across the local authority and in a number of schools in the areas of Halton, Cheshire West &amp; Chester and Cheshire East with success.  You can find out more about Operation Encompass via the following site: </w:t>
      </w:r>
      <w:hyperlink r:id="rId21" w:history="1">
        <w:r w:rsidRPr="00AA1B97">
          <w:rPr>
            <w:rStyle w:val="Hyperlink"/>
            <w:rFonts w:asciiTheme="minorHAnsi" w:hAnsiTheme="minorHAnsi" w:cstheme="minorHAnsi"/>
            <w:color w:val="auto"/>
            <w:sz w:val="24"/>
            <w:szCs w:val="24"/>
          </w:rPr>
          <w:t>http://www.operationencompass.org/</w:t>
        </w:r>
      </w:hyperlink>
    </w:p>
    <w:p w14:paraId="50D8B0D5" w14:textId="345056A4" w:rsidR="00D066C0" w:rsidRPr="00AA1B97" w:rsidRDefault="00D066C0" w:rsidP="00982F11">
      <w:pPr>
        <w:spacing w:before="100" w:beforeAutospacing="1" w:after="100" w:afterAutospacing="1" w:line="360" w:lineRule="atLeast"/>
        <w:rPr>
          <w:rFonts w:eastAsia="Times New Roman" w:cs="Helvetica"/>
          <w:sz w:val="24"/>
          <w:szCs w:val="24"/>
          <w:lang w:val="en-US" w:eastAsia="en-GB"/>
        </w:rPr>
      </w:pPr>
      <w:r w:rsidRPr="00AA1B97">
        <w:rPr>
          <w:rFonts w:eastAsia="Times New Roman" w:cs="Helvetica"/>
          <w:b/>
          <w:sz w:val="32"/>
          <w:szCs w:val="32"/>
          <w:lang w:val="en-US" w:eastAsia="en-GB"/>
        </w:rPr>
        <w:t>Substance Misuse</w:t>
      </w:r>
    </w:p>
    <w:p w14:paraId="2404BC7D" w14:textId="69110C0A" w:rsidR="00D066C0" w:rsidRPr="00C36236" w:rsidRDefault="00D066C0" w:rsidP="0027644E">
      <w:pPr>
        <w:autoSpaceDE w:val="0"/>
        <w:autoSpaceDN w:val="0"/>
        <w:adjustRightInd w:val="0"/>
        <w:spacing w:after="240" w:line="240" w:lineRule="auto"/>
        <w:jc w:val="both"/>
        <w:rPr>
          <w:rFonts w:cs="Arial"/>
          <w:sz w:val="24"/>
          <w:szCs w:val="24"/>
        </w:rPr>
      </w:pPr>
      <w:r w:rsidRPr="00C36236">
        <w:rPr>
          <w:rFonts w:cs="Arial"/>
          <w:sz w:val="24"/>
          <w:szCs w:val="24"/>
        </w:rPr>
        <w:t>Pupils affected by their own or other's drug misuse should have early acces</w:t>
      </w:r>
      <w:r w:rsidR="001230FA" w:rsidRPr="00C36236">
        <w:rPr>
          <w:rFonts w:cs="Arial"/>
          <w:sz w:val="24"/>
          <w:szCs w:val="24"/>
        </w:rPr>
        <w:t xml:space="preserve">s to support through the school’s </w:t>
      </w:r>
      <w:r w:rsidRPr="00C36236">
        <w:rPr>
          <w:rFonts w:cs="Arial"/>
          <w:sz w:val="24"/>
          <w:szCs w:val="24"/>
        </w:rPr>
        <w:t xml:space="preserve">‘early help’ offer and through referral to local drug and alcohol services. </w:t>
      </w:r>
    </w:p>
    <w:p w14:paraId="28480804" w14:textId="1C4210EC" w:rsidR="009540AF" w:rsidRPr="00C36236" w:rsidRDefault="00D066C0" w:rsidP="0027644E">
      <w:pPr>
        <w:autoSpaceDE w:val="0"/>
        <w:autoSpaceDN w:val="0"/>
        <w:adjustRightInd w:val="0"/>
        <w:spacing w:after="240" w:line="240" w:lineRule="auto"/>
        <w:jc w:val="both"/>
        <w:rPr>
          <w:sz w:val="24"/>
          <w:szCs w:val="24"/>
        </w:rPr>
      </w:pPr>
      <w:r w:rsidRPr="00C36236">
        <w:rPr>
          <w:rFonts w:cs="Arial"/>
          <w:sz w:val="24"/>
          <w:szCs w:val="24"/>
        </w:rPr>
        <w:t xml:space="preserve">As part of the statutory duty on schools to promote pupils’ wellbeing, schools have a clear role to play in preventing drug misuse as part of their pastoral responsibilities. </w:t>
      </w:r>
      <w:r w:rsidRPr="00C36236">
        <w:rPr>
          <w:sz w:val="24"/>
          <w:szCs w:val="24"/>
        </w:rPr>
        <w:t>Schools can have a key role in identifying pupils at risk of drug or alcohol misuse. The process of identifying needs should aim to distinguish between pupils who require general information and education, those who could benefit from targeted prevention, and those who require a detailed needs assessment and more intensive support.</w:t>
      </w:r>
    </w:p>
    <w:p w14:paraId="055C9E95" w14:textId="77777777" w:rsidR="00891BF1" w:rsidRDefault="00891BF1" w:rsidP="009540AF">
      <w:pPr>
        <w:autoSpaceDE w:val="0"/>
        <w:autoSpaceDN w:val="0"/>
        <w:adjustRightInd w:val="0"/>
        <w:spacing w:after="240" w:line="240" w:lineRule="auto"/>
        <w:rPr>
          <w:rFonts w:cs="Arial"/>
          <w:sz w:val="24"/>
          <w:szCs w:val="24"/>
        </w:rPr>
      </w:pPr>
    </w:p>
    <w:p w14:paraId="4868462C" w14:textId="16F663BA" w:rsidR="009540AF" w:rsidRPr="00C36236" w:rsidRDefault="00D066C0" w:rsidP="009540AF">
      <w:pPr>
        <w:autoSpaceDE w:val="0"/>
        <w:autoSpaceDN w:val="0"/>
        <w:adjustRightInd w:val="0"/>
        <w:spacing w:after="240" w:line="240" w:lineRule="auto"/>
        <w:rPr>
          <w:rFonts w:cs="Arial"/>
          <w:sz w:val="24"/>
          <w:szCs w:val="24"/>
        </w:rPr>
      </w:pPr>
      <w:r w:rsidRPr="00C36236">
        <w:rPr>
          <w:rFonts w:cs="Arial"/>
          <w:sz w:val="24"/>
          <w:szCs w:val="24"/>
        </w:rPr>
        <w:t>Schools should</w:t>
      </w:r>
      <w:r w:rsidR="009540AF" w:rsidRPr="00C36236">
        <w:rPr>
          <w:rFonts w:cs="Arial"/>
          <w:sz w:val="24"/>
          <w:szCs w:val="24"/>
        </w:rPr>
        <w:t>:</w:t>
      </w:r>
    </w:p>
    <w:p w14:paraId="2CC74D3D" w14:textId="4C059BBA" w:rsidR="00D066C0" w:rsidRPr="00C36236" w:rsidRDefault="009C6D36" w:rsidP="00A770BB">
      <w:pPr>
        <w:pStyle w:val="ListParagraph"/>
        <w:numPr>
          <w:ilvl w:val="0"/>
          <w:numId w:val="32"/>
        </w:numPr>
        <w:autoSpaceDE w:val="0"/>
        <w:autoSpaceDN w:val="0"/>
        <w:adjustRightInd w:val="0"/>
        <w:spacing w:after="240" w:line="240" w:lineRule="auto"/>
        <w:rPr>
          <w:rFonts w:cs="Arial"/>
          <w:sz w:val="24"/>
          <w:szCs w:val="24"/>
        </w:rPr>
      </w:pPr>
      <w:r w:rsidRPr="00C36236">
        <w:rPr>
          <w:rFonts w:cs="Arial"/>
          <w:sz w:val="24"/>
          <w:szCs w:val="24"/>
        </w:rPr>
        <w:t>Provide</w:t>
      </w:r>
      <w:r w:rsidR="00D066C0" w:rsidRPr="00C36236">
        <w:rPr>
          <w:rFonts w:cs="Arial"/>
          <w:sz w:val="24"/>
          <w:szCs w:val="24"/>
        </w:rPr>
        <w:t xml:space="preserve"> accurate information on drugs and alcohol through education and targeted information, including via the FRANK </w:t>
      </w:r>
      <w:r w:rsidR="001230FA" w:rsidRPr="00C36236">
        <w:rPr>
          <w:rFonts w:cs="Arial"/>
          <w:sz w:val="24"/>
          <w:szCs w:val="24"/>
        </w:rPr>
        <w:t>service</w:t>
      </w:r>
      <w:r w:rsidR="002B2052" w:rsidRPr="00C36236">
        <w:rPr>
          <w:rFonts w:cs="Arial"/>
          <w:sz w:val="24"/>
          <w:szCs w:val="24"/>
        </w:rPr>
        <w:t>.</w:t>
      </w:r>
    </w:p>
    <w:p w14:paraId="74EAE95C" w14:textId="0E34166D" w:rsidR="00D066C0" w:rsidRPr="00C36236" w:rsidRDefault="00D066C0" w:rsidP="00A770BB">
      <w:pPr>
        <w:pStyle w:val="ListParagraph"/>
        <w:numPr>
          <w:ilvl w:val="0"/>
          <w:numId w:val="31"/>
        </w:numPr>
        <w:autoSpaceDE w:val="0"/>
        <w:autoSpaceDN w:val="0"/>
        <w:adjustRightInd w:val="0"/>
        <w:spacing w:after="240" w:line="240" w:lineRule="auto"/>
        <w:rPr>
          <w:rFonts w:cs="Arial"/>
          <w:sz w:val="24"/>
          <w:szCs w:val="24"/>
        </w:rPr>
      </w:pPr>
      <w:r w:rsidRPr="00C36236">
        <w:rPr>
          <w:rFonts w:cs="Arial"/>
          <w:sz w:val="24"/>
          <w:szCs w:val="24"/>
        </w:rPr>
        <w:t>Tackle problem behaviour in schools, with wider pow</w:t>
      </w:r>
      <w:r w:rsidR="001230FA" w:rsidRPr="00C36236">
        <w:rPr>
          <w:rFonts w:cs="Arial"/>
          <w:sz w:val="24"/>
          <w:szCs w:val="24"/>
        </w:rPr>
        <w:t>ers of search and confiscation</w:t>
      </w:r>
      <w:r w:rsidR="002B2052" w:rsidRPr="00C36236">
        <w:rPr>
          <w:rFonts w:cs="Arial"/>
          <w:sz w:val="24"/>
          <w:szCs w:val="24"/>
        </w:rPr>
        <w:t>.</w:t>
      </w:r>
    </w:p>
    <w:p w14:paraId="73076435" w14:textId="7F4CFDA1" w:rsidR="00D066C0" w:rsidRPr="00C36236" w:rsidRDefault="00D066C0" w:rsidP="00A770BB">
      <w:pPr>
        <w:pStyle w:val="ListParagraph"/>
        <w:numPr>
          <w:ilvl w:val="0"/>
          <w:numId w:val="31"/>
        </w:numPr>
        <w:autoSpaceDE w:val="0"/>
        <w:autoSpaceDN w:val="0"/>
        <w:adjustRightInd w:val="0"/>
        <w:spacing w:after="240" w:line="240" w:lineRule="auto"/>
        <w:rPr>
          <w:rFonts w:cs="Arial"/>
          <w:sz w:val="24"/>
          <w:szCs w:val="24"/>
        </w:rPr>
      </w:pPr>
      <w:r w:rsidRPr="00C36236">
        <w:rPr>
          <w:rFonts w:cs="Arial"/>
          <w:sz w:val="24"/>
          <w:szCs w:val="24"/>
        </w:rPr>
        <w:lastRenderedPageBreak/>
        <w:t xml:space="preserve">Work with local voluntary organisations, health partners, the police and others to </w:t>
      </w:r>
      <w:r w:rsidR="001230FA" w:rsidRPr="00C36236">
        <w:rPr>
          <w:rFonts w:cs="Arial"/>
          <w:sz w:val="24"/>
          <w:szCs w:val="24"/>
        </w:rPr>
        <w:t>prevent drug or alcohol misuse</w:t>
      </w:r>
      <w:r w:rsidR="002B2052" w:rsidRPr="00C36236">
        <w:rPr>
          <w:rFonts w:cs="Arial"/>
          <w:sz w:val="24"/>
          <w:szCs w:val="24"/>
        </w:rPr>
        <w:t>.</w:t>
      </w:r>
    </w:p>
    <w:p w14:paraId="15629972" w14:textId="0008AC2F" w:rsidR="007E07E3" w:rsidRPr="00C36236" w:rsidRDefault="00D066C0" w:rsidP="00D066C0">
      <w:pPr>
        <w:pStyle w:val="ListParagraph"/>
        <w:numPr>
          <w:ilvl w:val="0"/>
          <w:numId w:val="31"/>
        </w:numPr>
        <w:autoSpaceDE w:val="0"/>
        <w:autoSpaceDN w:val="0"/>
        <w:adjustRightInd w:val="0"/>
        <w:spacing w:after="240" w:line="240" w:lineRule="auto"/>
        <w:rPr>
          <w:rFonts w:cs="Arial"/>
          <w:sz w:val="24"/>
          <w:szCs w:val="24"/>
        </w:rPr>
      </w:pPr>
      <w:r w:rsidRPr="00C36236">
        <w:rPr>
          <w:rFonts w:cs="Arial"/>
          <w:sz w:val="24"/>
          <w:szCs w:val="24"/>
        </w:rPr>
        <w:t>To include this support for children as part of the ‘early help’ offer from the school</w:t>
      </w:r>
      <w:r w:rsidR="002B2052" w:rsidRPr="00C36236">
        <w:rPr>
          <w:rFonts w:cs="Arial"/>
          <w:sz w:val="24"/>
          <w:szCs w:val="24"/>
        </w:rPr>
        <w:t>.</w:t>
      </w:r>
      <w:r w:rsidRPr="00C36236">
        <w:rPr>
          <w:rFonts w:cs="Arial"/>
          <w:sz w:val="24"/>
          <w:szCs w:val="24"/>
        </w:rPr>
        <w:t xml:space="preserve"> </w:t>
      </w:r>
    </w:p>
    <w:p w14:paraId="6C7B09C5" w14:textId="68F18AB1" w:rsidR="00D066C0" w:rsidRPr="00C36236" w:rsidRDefault="00D066C0" w:rsidP="00D066C0">
      <w:pPr>
        <w:autoSpaceDE w:val="0"/>
        <w:autoSpaceDN w:val="0"/>
        <w:adjustRightInd w:val="0"/>
        <w:spacing w:after="240" w:line="240" w:lineRule="auto"/>
        <w:rPr>
          <w:rFonts w:cs="Arial"/>
          <w:b/>
          <w:sz w:val="32"/>
          <w:szCs w:val="32"/>
        </w:rPr>
      </w:pPr>
      <w:r w:rsidRPr="00C36236">
        <w:rPr>
          <w:rFonts w:cs="Arial"/>
          <w:b/>
          <w:sz w:val="32"/>
          <w:szCs w:val="32"/>
        </w:rPr>
        <w:t>Faith Abuse</w:t>
      </w:r>
    </w:p>
    <w:p w14:paraId="4732B87C" w14:textId="382160D0" w:rsidR="00D066C0" w:rsidRPr="00C36236" w:rsidRDefault="00D066C0" w:rsidP="00D066C0">
      <w:pPr>
        <w:autoSpaceDE w:val="0"/>
        <w:autoSpaceDN w:val="0"/>
        <w:adjustRightInd w:val="0"/>
        <w:spacing w:after="0" w:line="240" w:lineRule="auto"/>
        <w:jc w:val="both"/>
        <w:rPr>
          <w:rFonts w:cs="Arial"/>
          <w:sz w:val="24"/>
          <w:szCs w:val="24"/>
        </w:rPr>
      </w:pPr>
      <w:r w:rsidRPr="00C36236">
        <w:rPr>
          <w:rFonts w:cs="Arial"/>
          <w:sz w:val="24"/>
          <w:szCs w:val="24"/>
        </w:rPr>
        <w:t xml:space="preserve">Faith abuse is where certain kinds of child abuse are linked to </w:t>
      </w:r>
      <w:r w:rsidR="009540AF" w:rsidRPr="00C36236">
        <w:rPr>
          <w:rFonts w:cs="Arial"/>
          <w:sz w:val="24"/>
          <w:szCs w:val="24"/>
        </w:rPr>
        <w:t>faith or belief. This includes,</w:t>
      </w:r>
      <w:r w:rsidRPr="00C36236">
        <w:rPr>
          <w:rFonts w:cs="Arial"/>
          <w:sz w:val="24"/>
          <w:szCs w:val="24"/>
        </w:rPr>
        <w:t xml:space="preserve"> belief in concepts of witchcraft and spirit possession, demons or the devil acting through children or leading them astray (traditionally seen in some Christian beliefs), the evil eye or djinns (traditionally known in some I</w:t>
      </w:r>
      <w:r w:rsidR="009540AF" w:rsidRPr="00C36236">
        <w:rPr>
          <w:rFonts w:cs="Arial"/>
          <w:sz w:val="24"/>
          <w:szCs w:val="24"/>
        </w:rPr>
        <w:t>slamic faith contexts), dakini (in the Hindu context),</w:t>
      </w:r>
      <w:r w:rsidRPr="00C36236">
        <w:rPr>
          <w:rFonts w:cs="Arial"/>
          <w:sz w:val="24"/>
          <w:szCs w:val="24"/>
        </w:rPr>
        <w:t xml:space="preserve"> ritual or muti murders where the killing of children is believed to bring supernatural benefits or the use of their body parts is believed to </w:t>
      </w:r>
      <w:r w:rsidR="009540AF" w:rsidRPr="00C36236">
        <w:rPr>
          <w:rFonts w:cs="Arial"/>
          <w:sz w:val="24"/>
          <w:szCs w:val="24"/>
        </w:rPr>
        <w:t>produce potent magical remedies</w:t>
      </w:r>
      <w:r w:rsidRPr="00C36236">
        <w:rPr>
          <w:rFonts w:cs="Arial"/>
          <w:sz w:val="24"/>
          <w:szCs w:val="24"/>
        </w:rPr>
        <w:t xml:space="preserve"> and use of belief in magic or witchcraft to create fear in children to make them more compliant when they are being trafficked for domestic slavery or sexual exploitation. </w:t>
      </w:r>
    </w:p>
    <w:p w14:paraId="7FDC58DD" w14:textId="77777777" w:rsidR="00D066C0" w:rsidRPr="00C36236" w:rsidRDefault="00D066C0" w:rsidP="00D066C0">
      <w:pPr>
        <w:autoSpaceDE w:val="0"/>
        <w:autoSpaceDN w:val="0"/>
        <w:adjustRightInd w:val="0"/>
        <w:spacing w:after="0" w:line="240" w:lineRule="auto"/>
        <w:jc w:val="both"/>
        <w:rPr>
          <w:rFonts w:ascii="Arial" w:hAnsi="Arial" w:cs="Arial"/>
          <w:sz w:val="24"/>
          <w:szCs w:val="24"/>
        </w:rPr>
      </w:pPr>
    </w:p>
    <w:p w14:paraId="434A2519" w14:textId="738BDFDB" w:rsidR="00D066C0" w:rsidRPr="00C36236" w:rsidRDefault="00D066C0" w:rsidP="00D066C0">
      <w:pPr>
        <w:autoSpaceDE w:val="0"/>
        <w:autoSpaceDN w:val="0"/>
        <w:adjustRightInd w:val="0"/>
        <w:spacing w:after="0" w:line="240" w:lineRule="auto"/>
        <w:jc w:val="both"/>
        <w:rPr>
          <w:rFonts w:cs="Arial"/>
          <w:sz w:val="24"/>
          <w:szCs w:val="23"/>
        </w:rPr>
      </w:pPr>
      <w:r w:rsidRPr="00C36236">
        <w:rPr>
          <w:rFonts w:cs="Arial"/>
          <w:sz w:val="24"/>
          <w:szCs w:val="23"/>
        </w:rPr>
        <w:t xml:space="preserve">Child abuse can also occur in culture or faith contexts in general, this can include female genital mutilation, forced marriage, excessive physical punishment or abuse relating to gender, sexuality, ethnicity, nationality, disability or other differences recognised within social or cultural beliefs.  Abuse in any culture or faith context is not acceptable and is child abuse. </w:t>
      </w:r>
    </w:p>
    <w:p w14:paraId="24030337" w14:textId="77777777" w:rsidR="007E07E3" w:rsidRPr="00C36236" w:rsidRDefault="007E07E3" w:rsidP="00CD778B">
      <w:pPr>
        <w:autoSpaceDE w:val="0"/>
        <w:autoSpaceDN w:val="0"/>
        <w:adjustRightInd w:val="0"/>
        <w:spacing w:after="0" w:line="240" w:lineRule="auto"/>
        <w:jc w:val="both"/>
        <w:rPr>
          <w:rFonts w:cs="Arial"/>
          <w:b/>
          <w:sz w:val="32"/>
          <w:szCs w:val="32"/>
        </w:rPr>
      </w:pPr>
    </w:p>
    <w:p w14:paraId="697A8E52" w14:textId="1CB69872" w:rsidR="00CD778B" w:rsidRPr="00C36236" w:rsidRDefault="00CD778B" w:rsidP="00CD778B">
      <w:pPr>
        <w:autoSpaceDE w:val="0"/>
        <w:autoSpaceDN w:val="0"/>
        <w:adjustRightInd w:val="0"/>
        <w:spacing w:after="0" w:line="240" w:lineRule="auto"/>
        <w:jc w:val="both"/>
        <w:rPr>
          <w:rFonts w:cs="Arial"/>
          <w:b/>
          <w:sz w:val="32"/>
          <w:szCs w:val="32"/>
        </w:rPr>
      </w:pPr>
      <w:r w:rsidRPr="00C36236">
        <w:rPr>
          <w:rFonts w:cs="Arial"/>
          <w:b/>
          <w:sz w:val="32"/>
          <w:szCs w:val="32"/>
        </w:rPr>
        <w:t xml:space="preserve">Female Genital Mutilation (FGM) </w:t>
      </w:r>
    </w:p>
    <w:p w14:paraId="1DB2C252" w14:textId="77777777" w:rsidR="00CD778B" w:rsidRPr="00C36236" w:rsidRDefault="00CD778B" w:rsidP="00CD778B">
      <w:pPr>
        <w:autoSpaceDE w:val="0"/>
        <w:autoSpaceDN w:val="0"/>
        <w:adjustRightInd w:val="0"/>
        <w:spacing w:after="0" w:line="240" w:lineRule="auto"/>
        <w:jc w:val="both"/>
        <w:rPr>
          <w:rFonts w:cs="Arial"/>
          <w:sz w:val="24"/>
          <w:szCs w:val="24"/>
        </w:rPr>
      </w:pPr>
    </w:p>
    <w:p w14:paraId="6DD59828" w14:textId="739C92CF" w:rsidR="00CD778B" w:rsidRPr="00C36236" w:rsidRDefault="00C31E3F" w:rsidP="00CD778B">
      <w:pPr>
        <w:pStyle w:val="NoSpacing"/>
        <w:jc w:val="both"/>
        <w:rPr>
          <w:sz w:val="24"/>
          <w:szCs w:val="24"/>
          <w:lang w:val="en-US"/>
        </w:rPr>
      </w:pPr>
      <w:r w:rsidRPr="00C36236">
        <w:rPr>
          <w:sz w:val="24"/>
          <w:szCs w:val="24"/>
          <w:lang w:val="en-US"/>
        </w:rPr>
        <w:t xml:space="preserve">FGM is a cultural practice </w:t>
      </w:r>
      <w:r w:rsidRPr="00C36236">
        <w:rPr>
          <w:rFonts w:asciiTheme="minorHAnsi" w:hAnsiTheme="minorHAnsi"/>
          <w:sz w:val="24"/>
          <w:szCs w:val="24"/>
          <w:lang w:val="en-US"/>
        </w:rPr>
        <w:t>and</w:t>
      </w:r>
      <w:r w:rsidRPr="00C36236">
        <w:rPr>
          <w:rFonts w:asciiTheme="minorHAnsi" w:hAnsiTheme="minorHAnsi" w:cs="Bliss Pro Light"/>
          <w:sz w:val="24"/>
          <w:szCs w:val="24"/>
        </w:rPr>
        <w:t xml:space="preserve"> comprises all procedures involving partial or total removal of the external female genitalia or other injury to the female genital organs for non-medical reasons.</w:t>
      </w:r>
      <w:r w:rsidRPr="00C36236">
        <w:rPr>
          <w:sz w:val="24"/>
          <w:szCs w:val="24"/>
          <w:lang w:val="en-US"/>
        </w:rPr>
        <w:t xml:space="preserve"> It</w:t>
      </w:r>
      <w:r w:rsidR="00CD778B" w:rsidRPr="00C36236">
        <w:rPr>
          <w:sz w:val="24"/>
          <w:szCs w:val="24"/>
          <w:lang w:val="en-US"/>
        </w:rPr>
        <w:t xml:space="preserve"> occurs mainly in Africa and to a lesser extent, in the Middle East and Asia. Although it is believed by </w:t>
      </w:r>
      <w:r w:rsidRPr="00C36236">
        <w:rPr>
          <w:sz w:val="24"/>
          <w:szCs w:val="24"/>
          <w:lang w:val="en-US"/>
        </w:rPr>
        <w:t>many to be a religious issue</w:t>
      </w:r>
      <w:r w:rsidRPr="00C36236">
        <w:rPr>
          <w:rFonts w:asciiTheme="minorHAnsi" w:hAnsiTheme="minorHAnsi" w:cs="Bliss Pro Light"/>
          <w:sz w:val="24"/>
          <w:szCs w:val="24"/>
        </w:rPr>
        <w:t>, it is a cultural practice.</w:t>
      </w:r>
      <w:r w:rsidRPr="00C36236">
        <w:rPr>
          <w:rFonts w:ascii="Comic Sans MS" w:hAnsi="Comic Sans MS" w:cs="Bliss Pro Light"/>
        </w:rPr>
        <w:t xml:space="preserve"> </w:t>
      </w:r>
      <w:r w:rsidR="00CD778B" w:rsidRPr="00C36236">
        <w:rPr>
          <w:sz w:val="24"/>
          <w:szCs w:val="24"/>
          <w:lang w:val="en-US"/>
        </w:rPr>
        <w:t>There are no health benefits. Communities particularly affected by FGM in the UK include girls from: Somalia, Kenya, Ethiopia, Sierra Leone, Sudan, Egypt, Nigeria, Eritrea, Yemen, Indonesia and Afghanistan. In the UK, FGM tends to occur in areas with larger populations of communities who practice FGM, such as first-generation immigrants, refugees and asylum seekers. These areas include: London, Cardiff, Manchester, Sheffield, Northampton, Birmingham, Oxford, Crawley, Reading, Slough and Milton Keynes.</w:t>
      </w:r>
    </w:p>
    <w:p w14:paraId="2DDE5991" w14:textId="77777777" w:rsidR="00DD415D" w:rsidRPr="00C36236" w:rsidRDefault="00DD415D" w:rsidP="00CD778B">
      <w:pPr>
        <w:pStyle w:val="NoSpacing"/>
        <w:rPr>
          <w:lang w:val="en-US"/>
        </w:rPr>
      </w:pPr>
    </w:p>
    <w:p w14:paraId="15F7FB58" w14:textId="3BC6FAC7" w:rsidR="00CD778B" w:rsidRPr="00C36236" w:rsidRDefault="000821FE" w:rsidP="00CD778B">
      <w:pPr>
        <w:pStyle w:val="NoSpacing"/>
        <w:rPr>
          <w:bCs/>
          <w:sz w:val="24"/>
          <w:szCs w:val="24"/>
          <w:lang w:val="en-US"/>
        </w:rPr>
      </w:pPr>
      <w:r w:rsidRPr="00C36236">
        <w:rPr>
          <w:bCs/>
          <w:sz w:val="24"/>
          <w:szCs w:val="24"/>
          <w:lang w:val="en-US"/>
        </w:rPr>
        <w:t>Key p</w:t>
      </w:r>
      <w:r w:rsidR="00CD778B" w:rsidRPr="00C36236">
        <w:rPr>
          <w:bCs/>
          <w:sz w:val="24"/>
          <w:szCs w:val="24"/>
          <w:lang w:val="en-US"/>
        </w:rPr>
        <w:t>oints:</w:t>
      </w:r>
    </w:p>
    <w:p w14:paraId="657218D0" w14:textId="77777777" w:rsidR="00CD778B" w:rsidRPr="00C36236" w:rsidRDefault="00CD778B" w:rsidP="00CD778B">
      <w:pPr>
        <w:pStyle w:val="NoSpacing"/>
        <w:rPr>
          <w:sz w:val="24"/>
          <w:szCs w:val="24"/>
          <w:lang w:val="en-US"/>
        </w:rPr>
      </w:pPr>
    </w:p>
    <w:p w14:paraId="652EC617" w14:textId="16623D05" w:rsidR="00CD778B" w:rsidRPr="00C36236" w:rsidRDefault="00CD778B" w:rsidP="00A770BB">
      <w:pPr>
        <w:pStyle w:val="NoSpacing"/>
        <w:numPr>
          <w:ilvl w:val="0"/>
          <w:numId w:val="16"/>
        </w:numPr>
        <w:rPr>
          <w:sz w:val="24"/>
          <w:szCs w:val="24"/>
          <w:lang w:val="en-US"/>
        </w:rPr>
      </w:pPr>
      <w:r w:rsidRPr="00C36236">
        <w:rPr>
          <w:sz w:val="24"/>
          <w:szCs w:val="24"/>
          <w:lang w:val="en-US"/>
        </w:rPr>
        <w:t>It is not a religious practice</w:t>
      </w:r>
      <w:r w:rsidR="008E4B2F" w:rsidRPr="00C36236">
        <w:rPr>
          <w:sz w:val="24"/>
          <w:szCs w:val="24"/>
          <w:lang w:val="en-US"/>
        </w:rPr>
        <w:t>.</w:t>
      </w:r>
    </w:p>
    <w:p w14:paraId="4E725B16" w14:textId="2CBA5F76" w:rsidR="00CD778B" w:rsidRPr="00C36236" w:rsidRDefault="00CD778B" w:rsidP="00A770BB">
      <w:pPr>
        <w:pStyle w:val="NoSpacing"/>
        <w:numPr>
          <w:ilvl w:val="0"/>
          <w:numId w:val="16"/>
        </w:numPr>
        <w:rPr>
          <w:sz w:val="24"/>
          <w:szCs w:val="24"/>
          <w:lang w:val="en-US"/>
        </w:rPr>
      </w:pPr>
      <w:r w:rsidRPr="00C36236">
        <w:rPr>
          <w:sz w:val="24"/>
          <w:szCs w:val="24"/>
          <w:lang w:val="en-US"/>
        </w:rPr>
        <w:t xml:space="preserve">Occurs mostly to </w:t>
      </w:r>
      <w:r w:rsidR="00B84AB0" w:rsidRPr="00C36236">
        <w:rPr>
          <w:sz w:val="24"/>
          <w:szCs w:val="24"/>
          <w:lang w:val="en-US"/>
        </w:rPr>
        <w:t>girls aged from 5 – 8 years old</w:t>
      </w:r>
      <w:r w:rsidRPr="00C36236">
        <w:rPr>
          <w:sz w:val="24"/>
          <w:szCs w:val="24"/>
          <w:lang w:val="en-US"/>
        </w:rPr>
        <w:t xml:space="preserve"> but </w:t>
      </w:r>
      <w:r w:rsidR="00DC6A8B" w:rsidRPr="00C36236">
        <w:rPr>
          <w:sz w:val="24"/>
          <w:szCs w:val="24"/>
          <w:lang w:val="en-US"/>
        </w:rPr>
        <w:t xml:space="preserve">can happen </w:t>
      </w:r>
      <w:r w:rsidRPr="00C36236">
        <w:rPr>
          <w:sz w:val="24"/>
          <w:szCs w:val="24"/>
          <w:lang w:val="en-US"/>
        </w:rPr>
        <w:t xml:space="preserve">up to </w:t>
      </w:r>
      <w:r w:rsidR="00DC6A8B" w:rsidRPr="00C36236">
        <w:rPr>
          <w:sz w:val="24"/>
          <w:szCs w:val="24"/>
          <w:lang w:val="en-US"/>
        </w:rPr>
        <w:t>15 years of age.</w:t>
      </w:r>
    </w:p>
    <w:p w14:paraId="141D4911" w14:textId="0CC18934" w:rsidR="00CD778B" w:rsidRPr="00C36236" w:rsidRDefault="00CD778B" w:rsidP="00A770BB">
      <w:pPr>
        <w:pStyle w:val="NoSpacing"/>
        <w:numPr>
          <w:ilvl w:val="0"/>
          <w:numId w:val="16"/>
        </w:numPr>
        <w:rPr>
          <w:sz w:val="24"/>
          <w:szCs w:val="24"/>
          <w:lang w:val="en-US"/>
        </w:rPr>
      </w:pPr>
      <w:r w:rsidRPr="00C36236">
        <w:rPr>
          <w:sz w:val="24"/>
          <w:szCs w:val="24"/>
          <w:lang w:val="en-US"/>
        </w:rPr>
        <w:t>Criminal offence in UK since 1985</w:t>
      </w:r>
      <w:r w:rsidR="008E4B2F" w:rsidRPr="00C36236">
        <w:rPr>
          <w:sz w:val="24"/>
          <w:szCs w:val="24"/>
          <w:lang w:val="en-US"/>
        </w:rPr>
        <w:t>.</w:t>
      </w:r>
    </w:p>
    <w:p w14:paraId="4288BE22" w14:textId="77B94DC7" w:rsidR="00CD778B" w:rsidRPr="00C36236" w:rsidRDefault="00CD778B" w:rsidP="00A770BB">
      <w:pPr>
        <w:pStyle w:val="NoSpacing"/>
        <w:numPr>
          <w:ilvl w:val="0"/>
          <w:numId w:val="16"/>
        </w:numPr>
        <w:rPr>
          <w:sz w:val="24"/>
          <w:szCs w:val="24"/>
          <w:lang w:val="en-US"/>
        </w:rPr>
      </w:pPr>
      <w:r w:rsidRPr="00C36236">
        <w:rPr>
          <w:sz w:val="24"/>
          <w:szCs w:val="24"/>
          <w:lang w:val="en-US"/>
        </w:rPr>
        <w:t>Offence since 2003 to take girls abroad</w:t>
      </w:r>
      <w:r w:rsidR="008E4B2F" w:rsidRPr="00C36236">
        <w:rPr>
          <w:sz w:val="24"/>
          <w:szCs w:val="24"/>
          <w:lang w:val="en-US"/>
        </w:rPr>
        <w:t>.</w:t>
      </w:r>
    </w:p>
    <w:p w14:paraId="12F2F798" w14:textId="1AE9CCD9" w:rsidR="00CD778B" w:rsidRPr="00C36236" w:rsidRDefault="00CD778B" w:rsidP="00A770BB">
      <w:pPr>
        <w:pStyle w:val="NoSpacing"/>
        <w:numPr>
          <w:ilvl w:val="0"/>
          <w:numId w:val="16"/>
        </w:numPr>
        <w:rPr>
          <w:sz w:val="24"/>
          <w:szCs w:val="24"/>
          <w:lang w:val="en-US"/>
        </w:rPr>
      </w:pPr>
      <w:r w:rsidRPr="00C36236">
        <w:rPr>
          <w:sz w:val="24"/>
          <w:szCs w:val="24"/>
          <w:lang w:val="en-US"/>
        </w:rPr>
        <w:t>Criminal penalties include up to 14 years in prison</w:t>
      </w:r>
      <w:r w:rsidR="008E4B2F" w:rsidRPr="00C36236">
        <w:rPr>
          <w:sz w:val="24"/>
          <w:szCs w:val="24"/>
          <w:lang w:val="en-US"/>
        </w:rPr>
        <w:t>.</w:t>
      </w:r>
    </w:p>
    <w:p w14:paraId="0E114283" w14:textId="77777777" w:rsidR="00CD778B" w:rsidRPr="00C36236" w:rsidRDefault="00CD778B" w:rsidP="00CD778B">
      <w:pPr>
        <w:pStyle w:val="NoSpacing"/>
        <w:rPr>
          <w:lang w:val="en-US"/>
        </w:rPr>
      </w:pPr>
    </w:p>
    <w:p w14:paraId="5C25EAC0" w14:textId="0163640D" w:rsidR="00CD778B" w:rsidRPr="00C36236" w:rsidRDefault="00CD778B" w:rsidP="00A501C2">
      <w:pPr>
        <w:rPr>
          <w:rFonts w:ascii="Calibri" w:eastAsia="Calibri" w:hAnsi="Calibri" w:cs="Times New Roman"/>
          <w:bCs/>
          <w:sz w:val="24"/>
          <w:szCs w:val="24"/>
          <w:lang w:val="en-US" w:eastAsia="en-GB"/>
        </w:rPr>
      </w:pPr>
      <w:r w:rsidRPr="00C36236">
        <w:rPr>
          <w:bCs/>
          <w:sz w:val="24"/>
          <w:szCs w:val="24"/>
          <w:lang w:val="en-US"/>
        </w:rPr>
        <w:t>Reasons for this cultural practice include:</w:t>
      </w:r>
    </w:p>
    <w:p w14:paraId="35AB9F1E" w14:textId="1664568F" w:rsidR="00CD778B" w:rsidRPr="00C36236" w:rsidRDefault="00CD778B" w:rsidP="00A770BB">
      <w:pPr>
        <w:pStyle w:val="NoSpacing"/>
        <w:numPr>
          <w:ilvl w:val="0"/>
          <w:numId w:val="17"/>
        </w:numPr>
        <w:rPr>
          <w:sz w:val="24"/>
          <w:szCs w:val="24"/>
          <w:lang w:val="en-US"/>
        </w:rPr>
      </w:pPr>
      <w:r w:rsidRPr="00C36236">
        <w:rPr>
          <w:sz w:val="24"/>
          <w:szCs w:val="24"/>
          <w:lang w:val="en-US"/>
        </w:rPr>
        <w:t>Cultural identity – an initiation into womanhood</w:t>
      </w:r>
      <w:r w:rsidR="008E4B2F" w:rsidRPr="00C36236">
        <w:rPr>
          <w:sz w:val="24"/>
          <w:szCs w:val="24"/>
          <w:lang w:val="en-US"/>
        </w:rPr>
        <w:t>.</w:t>
      </w:r>
    </w:p>
    <w:p w14:paraId="140413CC" w14:textId="65A0600A" w:rsidR="00CD778B" w:rsidRPr="00C36236" w:rsidRDefault="00CD778B" w:rsidP="00A770BB">
      <w:pPr>
        <w:pStyle w:val="NoSpacing"/>
        <w:numPr>
          <w:ilvl w:val="0"/>
          <w:numId w:val="17"/>
        </w:numPr>
        <w:rPr>
          <w:sz w:val="24"/>
          <w:szCs w:val="24"/>
          <w:lang w:val="en-US"/>
        </w:rPr>
      </w:pPr>
      <w:r w:rsidRPr="00C36236">
        <w:rPr>
          <w:sz w:val="24"/>
          <w:szCs w:val="24"/>
          <w:lang w:val="en-US"/>
        </w:rPr>
        <w:t>Gender identity – m</w:t>
      </w:r>
      <w:r w:rsidR="008E4B2F" w:rsidRPr="00C36236">
        <w:rPr>
          <w:sz w:val="24"/>
          <w:szCs w:val="24"/>
          <w:lang w:val="en-US"/>
        </w:rPr>
        <w:t>oving from girl to woman.</w:t>
      </w:r>
    </w:p>
    <w:p w14:paraId="7B78410A" w14:textId="54915D83" w:rsidR="00CD778B" w:rsidRPr="00C36236" w:rsidRDefault="00CD778B" w:rsidP="00A770BB">
      <w:pPr>
        <w:pStyle w:val="NoSpacing"/>
        <w:numPr>
          <w:ilvl w:val="0"/>
          <w:numId w:val="17"/>
        </w:numPr>
        <w:rPr>
          <w:sz w:val="24"/>
          <w:szCs w:val="24"/>
          <w:lang w:val="en-US"/>
        </w:rPr>
      </w:pPr>
      <w:r w:rsidRPr="00C36236">
        <w:rPr>
          <w:sz w:val="24"/>
          <w:szCs w:val="24"/>
          <w:lang w:val="en-US"/>
        </w:rPr>
        <w:lastRenderedPageBreak/>
        <w:t>Sexual contro</w:t>
      </w:r>
      <w:r w:rsidR="008E4B2F" w:rsidRPr="00C36236">
        <w:rPr>
          <w:sz w:val="24"/>
          <w:szCs w:val="24"/>
          <w:lang w:val="en-US"/>
        </w:rPr>
        <w:t>l – reduce the woman’s desire fo</w:t>
      </w:r>
      <w:r w:rsidRPr="00C36236">
        <w:rPr>
          <w:sz w:val="24"/>
          <w:szCs w:val="24"/>
          <w:lang w:val="en-US"/>
        </w:rPr>
        <w:t>r sex</w:t>
      </w:r>
      <w:r w:rsidR="008E4B2F" w:rsidRPr="00C36236">
        <w:rPr>
          <w:sz w:val="24"/>
          <w:szCs w:val="24"/>
          <w:lang w:val="en-US"/>
        </w:rPr>
        <w:t>.</w:t>
      </w:r>
    </w:p>
    <w:p w14:paraId="4F6404DC" w14:textId="67BD4A6C" w:rsidR="00CD778B" w:rsidRPr="00C36236" w:rsidRDefault="00CD778B" w:rsidP="00A770BB">
      <w:pPr>
        <w:pStyle w:val="NoSpacing"/>
        <w:numPr>
          <w:ilvl w:val="0"/>
          <w:numId w:val="17"/>
        </w:numPr>
        <w:rPr>
          <w:sz w:val="24"/>
          <w:szCs w:val="24"/>
          <w:lang w:val="en-US"/>
        </w:rPr>
      </w:pPr>
      <w:r w:rsidRPr="00C36236">
        <w:rPr>
          <w:sz w:val="24"/>
          <w:szCs w:val="24"/>
          <w:lang w:val="en-US"/>
        </w:rPr>
        <w:t>Hygiene/cleanliness – unmutilated women are regarded as unclean</w:t>
      </w:r>
      <w:r w:rsidR="008E4B2F" w:rsidRPr="00C36236">
        <w:rPr>
          <w:sz w:val="24"/>
          <w:szCs w:val="24"/>
          <w:lang w:val="en-US"/>
        </w:rPr>
        <w:t>.</w:t>
      </w:r>
    </w:p>
    <w:p w14:paraId="06E3F7F1" w14:textId="77777777" w:rsidR="007E07E3" w:rsidRPr="00C36236" w:rsidRDefault="007E07E3" w:rsidP="00CD778B">
      <w:pPr>
        <w:pStyle w:val="NoSpacing"/>
        <w:rPr>
          <w:sz w:val="24"/>
          <w:szCs w:val="24"/>
          <w:lang w:val="en-US"/>
        </w:rPr>
      </w:pPr>
    </w:p>
    <w:p w14:paraId="6E61B1C1" w14:textId="161D8E2C" w:rsidR="00CD778B" w:rsidRPr="00C36236" w:rsidRDefault="000821FE" w:rsidP="00CD778B">
      <w:pPr>
        <w:pStyle w:val="NoSpacing"/>
        <w:rPr>
          <w:sz w:val="24"/>
          <w:szCs w:val="24"/>
          <w:lang w:val="en-US"/>
        </w:rPr>
      </w:pPr>
      <w:r w:rsidRPr="00C36236">
        <w:rPr>
          <w:sz w:val="24"/>
          <w:szCs w:val="24"/>
          <w:lang w:val="en-US"/>
        </w:rPr>
        <w:t>Risk f</w:t>
      </w:r>
      <w:r w:rsidR="00CD778B" w:rsidRPr="00C36236">
        <w:rPr>
          <w:sz w:val="24"/>
          <w:szCs w:val="24"/>
          <w:lang w:val="en-US"/>
        </w:rPr>
        <w:t>actors:</w:t>
      </w:r>
    </w:p>
    <w:p w14:paraId="34ED24C9" w14:textId="77777777" w:rsidR="00CD778B" w:rsidRPr="00C36236" w:rsidRDefault="00CD778B" w:rsidP="00CD778B">
      <w:pPr>
        <w:pStyle w:val="NoSpacing"/>
        <w:rPr>
          <w:sz w:val="24"/>
          <w:szCs w:val="24"/>
          <w:lang w:val="en-US"/>
        </w:rPr>
      </w:pPr>
    </w:p>
    <w:p w14:paraId="08A90D9D" w14:textId="63DCF749" w:rsidR="00CD778B" w:rsidRPr="00C36236" w:rsidRDefault="00CD778B" w:rsidP="00A770BB">
      <w:pPr>
        <w:pStyle w:val="NoSpacing"/>
        <w:numPr>
          <w:ilvl w:val="0"/>
          <w:numId w:val="18"/>
        </w:numPr>
        <w:rPr>
          <w:sz w:val="24"/>
          <w:szCs w:val="24"/>
          <w:lang w:val="en-US"/>
        </w:rPr>
      </w:pPr>
      <w:r w:rsidRPr="00C36236">
        <w:rPr>
          <w:sz w:val="24"/>
          <w:szCs w:val="24"/>
          <w:lang w:val="en-US"/>
        </w:rPr>
        <w:t>Low level of integration into UK society</w:t>
      </w:r>
      <w:r w:rsidR="008E4B2F" w:rsidRPr="00C36236">
        <w:rPr>
          <w:sz w:val="24"/>
          <w:szCs w:val="24"/>
          <w:lang w:val="en-US"/>
        </w:rPr>
        <w:t>.</w:t>
      </w:r>
    </w:p>
    <w:p w14:paraId="587BE44D" w14:textId="2F07947F" w:rsidR="00CD778B" w:rsidRPr="00C36236" w:rsidRDefault="00CD778B" w:rsidP="00A770BB">
      <w:pPr>
        <w:pStyle w:val="NoSpacing"/>
        <w:numPr>
          <w:ilvl w:val="0"/>
          <w:numId w:val="18"/>
        </w:numPr>
        <w:rPr>
          <w:sz w:val="24"/>
          <w:szCs w:val="24"/>
          <w:lang w:val="en-US"/>
        </w:rPr>
      </w:pPr>
      <w:r w:rsidRPr="00C36236">
        <w:rPr>
          <w:sz w:val="24"/>
          <w:szCs w:val="24"/>
          <w:lang w:val="en-US"/>
        </w:rPr>
        <w:t>Mother or sister who has undergone FGM</w:t>
      </w:r>
      <w:r w:rsidR="008E4B2F" w:rsidRPr="00C36236">
        <w:rPr>
          <w:sz w:val="24"/>
          <w:szCs w:val="24"/>
          <w:lang w:val="en-US"/>
        </w:rPr>
        <w:t>.</w:t>
      </w:r>
    </w:p>
    <w:p w14:paraId="23F23484" w14:textId="50D891F8" w:rsidR="00CD778B" w:rsidRPr="00C36236" w:rsidRDefault="00CD778B" w:rsidP="00A770BB">
      <w:pPr>
        <w:pStyle w:val="NoSpacing"/>
        <w:numPr>
          <w:ilvl w:val="0"/>
          <w:numId w:val="18"/>
        </w:numPr>
        <w:rPr>
          <w:sz w:val="24"/>
          <w:szCs w:val="24"/>
          <w:lang w:val="en-US"/>
        </w:rPr>
      </w:pPr>
      <w:r w:rsidRPr="00C36236">
        <w:rPr>
          <w:sz w:val="24"/>
          <w:szCs w:val="24"/>
          <w:lang w:val="en-US"/>
        </w:rPr>
        <w:t xml:space="preserve">Girls who are withdrawn from </w:t>
      </w:r>
      <w:r w:rsidR="0060320D" w:rsidRPr="00C36236">
        <w:rPr>
          <w:sz w:val="24"/>
          <w:szCs w:val="24"/>
          <w:lang w:val="en-US"/>
        </w:rPr>
        <w:t>personal, social health education (</w:t>
      </w:r>
      <w:r w:rsidRPr="00C36236">
        <w:rPr>
          <w:sz w:val="24"/>
          <w:szCs w:val="24"/>
          <w:lang w:val="en-US"/>
        </w:rPr>
        <w:t>PSHE</w:t>
      </w:r>
      <w:r w:rsidR="0060320D" w:rsidRPr="00C36236">
        <w:rPr>
          <w:sz w:val="24"/>
          <w:szCs w:val="24"/>
          <w:lang w:val="en-US"/>
        </w:rPr>
        <w:t>)</w:t>
      </w:r>
      <w:r w:rsidR="008E4B2F" w:rsidRPr="00C36236">
        <w:rPr>
          <w:sz w:val="24"/>
          <w:szCs w:val="24"/>
          <w:lang w:val="en-US"/>
        </w:rPr>
        <w:t>.</w:t>
      </w:r>
      <w:r w:rsidRPr="00C36236">
        <w:rPr>
          <w:sz w:val="24"/>
          <w:szCs w:val="24"/>
          <w:lang w:val="en-US"/>
        </w:rPr>
        <w:t xml:space="preserve"> </w:t>
      </w:r>
    </w:p>
    <w:p w14:paraId="1DD57DED" w14:textId="1F64BC06" w:rsidR="00CD778B" w:rsidRPr="00C36236" w:rsidRDefault="00CD778B" w:rsidP="00A770BB">
      <w:pPr>
        <w:pStyle w:val="NoSpacing"/>
        <w:numPr>
          <w:ilvl w:val="0"/>
          <w:numId w:val="18"/>
        </w:numPr>
        <w:rPr>
          <w:sz w:val="24"/>
          <w:szCs w:val="24"/>
          <w:lang w:val="en-US"/>
        </w:rPr>
      </w:pPr>
      <w:r w:rsidRPr="00C36236">
        <w:rPr>
          <w:sz w:val="24"/>
          <w:szCs w:val="24"/>
          <w:lang w:val="en-US"/>
        </w:rPr>
        <w:t>A visiting female elder from the country of origin</w:t>
      </w:r>
      <w:r w:rsidR="008E4B2F" w:rsidRPr="00C36236">
        <w:rPr>
          <w:sz w:val="24"/>
          <w:szCs w:val="24"/>
          <w:lang w:val="en-US"/>
        </w:rPr>
        <w:t>.</w:t>
      </w:r>
    </w:p>
    <w:p w14:paraId="224CBC00" w14:textId="768DFF5A" w:rsidR="00CD778B" w:rsidRPr="00C36236" w:rsidRDefault="00CD778B" w:rsidP="00A770BB">
      <w:pPr>
        <w:pStyle w:val="NoSpacing"/>
        <w:numPr>
          <w:ilvl w:val="0"/>
          <w:numId w:val="18"/>
        </w:numPr>
        <w:rPr>
          <w:sz w:val="24"/>
          <w:szCs w:val="24"/>
          <w:lang w:val="en-US"/>
        </w:rPr>
      </w:pPr>
      <w:r w:rsidRPr="00C36236">
        <w:rPr>
          <w:sz w:val="24"/>
          <w:szCs w:val="24"/>
          <w:lang w:val="en-US"/>
        </w:rPr>
        <w:t>Being taken on a long holiday to the family’s country of origin</w:t>
      </w:r>
      <w:r w:rsidR="008E4B2F" w:rsidRPr="00C36236">
        <w:rPr>
          <w:sz w:val="24"/>
          <w:szCs w:val="24"/>
          <w:lang w:val="en-US"/>
        </w:rPr>
        <w:t>.</w:t>
      </w:r>
    </w:p>
    <w:p w14:paraId="74D509BD" w14:textId="408A2358" w:rsidR="00CD778B" w:rsidRPr="00C36236" w:rsidRDefault="00CD778B" w:rsidP="00A770BB">
      <w:pPr>
        <w:pStyle w:val="NoSpacing"/>
        <w:numPr>
          <w:ilvl w:val="0"/>
          <w:numId w:val="18"/>
        </w:numPr>
        <w:rPr>
          <w:sz w:val="24"/>
          <w:szCs w:val="24"/>
          <w:lang w:val="en-US"/>
        </w:rPr>
      </w:pPr>
      <w:r w:rsidRPr="00C36236">
        <w:rPr>
          <w:sz w:val="24"/>
          <w:szCs w:val="24"/>
          <w:lang w:val="en-US"/>
        </w:rPr>
        <w:t>Talk about a ‘special’ event or procedure to ‘become a woman’</w:t>
      </w:r>
      <w:r w:rsidR="008E4B2F" w:rsidRPr="00C36236">
        <w:rPr>
          <w:sz w:val="24"/>
          <w:szCs w:val="24"/>
          <w:lang w:val="en-US"/>
        </w:rPr>
        <w:t>.</w:t>
      </w:r>
    </w:p>
    <w:p w14:paraId="2BE38B47" w14:textId="77777777" w:rsidR="00CD778B" w:rsidRPr="00C36236" w:rsidRDefault="00CD778B" w:rsidP="00CD778B">
      <w:pPr>
        <w:pStyle w:val="NoSpacing"/>
        <w:jc w:val="both"/>
        <w:rPr>
          <w:sz w:val="24"/>
          <w:szCs w:val="24"/>
          <w:lang w:val="en-US"/>
        </w:rPr>
      </w:pPr>
    </w:p>
    <w:p w14:paraId="5362E0C2" w14:textId="6F52F09C" w:rsidR="00CD778B" w:rsidRPr="00C36236" w:rsidRDefault="000821FE" w:rsidP="00CD778B">
      <w:pPr>
        <w:pStyle w:val="NoSpacing"/>
        <w:jc w:val="both"/>
        <w:rPr>
          <w:sz w:val="24"/>
          <w:szCs w:val="24"/>
          <w:lang w:val="en-US"/>
        </w:rPr>
      </w:pPr>
      <w:r w:rsidRPr="00C36236">
        <w:rPr>
          <w:sz w:val="24"/>
          <w:szCs w:val="24"/>
          <w:lang w:val="en-US"/>
        </w:rPr>
        <w:t>High r</w:t>
      </w:r>
      <w:r w:rsidR="00CD778B" w:rsidRPr="00C36236">
        <w:rPr>
          <w:sz w:val="24"/>
          <w:szCs w:val="24"/>
          <w:lang w:val="en-US"/>
        </w:rPr>
        <w:t xml:space="preserve">isk </w:t>
      </w:r>
      <w:r w:rsidRPr="00C36236">
        <w:rPr>
          <w:sz w:val="24"/>
          <w:szCs w:val="24"/>
          <w:lang w:val="en-US"/>
        </w:rPr>
        <w:t>time: b</w:t>
      </w:r>
      <w:r w:rsidR="00CD778B" w:rsidRPr="00C36236">
        <w:rPr>
          <w:sz w:val="24"/>
          <w:szCs w:val="24"/>
          <w:lang w:val="en-US"/>
        </w:rPr>
        <w:t>e aware</w:t>
      </w:r>
    </w:p>
    <w:p w14:paraId="135554A3" w14:textId="77777777" w:rsidR="00CD778B" w:rsidRPr="00C36236" w:rsidRDefault="00CD778B" w:rsidP="00CD778B">
      <w:pPr>
        <w:pStyle w:val="NoSpacing"/>
        <w:jc w:val="both"/>
        <w:rPr>
          <w:sz w:val="24"/>
          <w:szCs w:val="24"/>
          <w:lang w:val="en-US"/>
        </w:rPr>
      </w:pPr>
    </w:p>
    <w:p w14:paraId="58911131" w14:textId="77777777" w:rsidR="00D8563C" w:rsidRPr="00C36236" w:rsidRDefault="00CD778B" w:rsidP="00CD778B">
      <w:pPr>
        <w:pStyle w:val="NoSpacing"/>
        <w:jc w:val="both"/>
        <w:rPr>
          <w:sz w:val="24"/>
          <w:szCs w:val="24"/>
          <w:lang w:val="en-US"/>
        </w:rPr>
      </w:pPr>
      <w:r w:rsidRPr="00C36236">
        <w:rPr>
          <w:sz w:val="24"/>
          <w:szCs w:val="24"/>
          <w:lang w:val="en-US"/>
        </w:rPr>
        <w:t>This procedure often takes place in the summer, as the recovery period after FGM can be 6</w:t>
      </w:r>
      <w:r w:rsidRPr="00C36236">
        <w:rPr>
          <w:sz w:val="24"/>
          <w:szCs w:val="24"/>
          <w:lang w:val="en-US"/>
        </w:rPr>
        <w:br/>
        <w:t>to 9 weeks. Schools should be alert to the possibility of FGM as a reason why a girl in a high-risk group is absent from school or where the family request an ‘authorised absence’ for just before or just after the summer school holidays. Although, it is difficult to identify girls before FGM takes place, where girls from these high-risk groups return from a long period of absence with symptoms of FGM, advice should be sought from the police or social services.</w:t>
      </w:r>
    </w:p>
    <w:p w14:paraId="31B04ABC" w14:textId="77777777" w:rsidR="0027644E" w:rsidRPr="00C36236" w:rsidRDefault="0027644E" w:rsidP="00CD778B">
      <w:pPr>
        <w:pStyle w:val="NoSpacing"/>
        <w:jc w:val="both"/>
        <w:rPr>
          <w:sz w:val="24"/>
          <w:szCs w:val="24"/>
          <w:lang w:val="en-US"/>
        </w:rPr>
      </w:pPr>
    </w:p>
    <w:p w14:paraId="7B50C7B0" w14:textId="504D6A67" w:rsidR="00CD778B" w:rsidRPr="00C36236" w:rsidRDefault="000821FE" w:rsidP="00CD778B">
      <w:pPr>
        <w:pStyle w:val="NoSpacing"/>
        <w:jc w:val="both"/>
        <w:rPr>
          <w:sz w:val="24"/>
          <w:szCs w:val="24"/>
          <w:lang w:val="en-US"/>
        </w:rPr>
      </w:pPr>
      <w:r w:rsidRPr="00C36236">
        <w:rPr>
          <w:sz w:val="24"/>
          <w:szCs w:val="24"/>
          <w:lang w:val="en-US"/>
        </w:rPr>
        <w:t>Post-FGM s</w:t>
      </w:r>
      <w:r w:rsidR="008F04BC" w:rsidRPr="00C36236">
        <w:rPr>
          <w:sz w:val="24"/>
          <w:szCs w:val="24"/>
          <w:lang w:val="en-US"/>
        </w:rPr>
        <w:t>ymptoms include</w:t>
      </w:r>
      <w:r w:rsidR="00A60EE0" w:rsidRPr="00C36236">
        <w:rPr>
          <w:sz w:val="24"/>
          <w:szCs w:val="24"/>
          <w:lang w:val="en-US"/>
        </w:rPr>
        <w:t>:</w:t>
      </w:r>
    </w:p>
    <w:p w14:paraId="650995C9" w14:textId="77777777" w:rsidR="00CD778B" w:rsidRPr="00C36236" w:rsidRDefault="00CD778B" w:rsidP="00CD778B">
      <w:pPr>
        <w:pStyle w:val="NoSpacing"/>
        <w:jc w:val="both"/>
        <w:rPr>
          <w:sz w:val="24"/>
          <w:szCs w:val="24"/>
          <w:lang w:val="en-US"/>
        </w:rPr>
      </w:pPr>
    </w:p>
    <w:p w14:paraId="3BC41AC2" w14:textId="0E7AC65B" w:rsidR="00CD778B" w:rsidRPr="00C36236" w:rsidRDefault="00CD778B" w:rsidP="00A770BB">
      <w:pPr>
        <w:pStyle w:val="NoSpacing"/>
        <w:numPr>
          <w:ilvl w:val="0"/>
          <w:numId w:val="19"/>
        </w:numPr>
        <w:rPr>
          <w:sz w:val="24"/>
          <w:szCs w:val="24"/>
          <w:lang w:val="en-US"/>
        </w:rPr>
      </w:pPr>
      <w:r w:rsidRPr="00C36236">
        <w:rPr>
          <w:sz w:val="24"/>
          <w:szCs w:val="24"/>
          <w:lang w:val="en-US"/>
        </w:rPr>
        <w:t>Difficulty walking, sitting or standing</w:t>
      </w:r>
      <w:r w:rsidR="008E4B2F" w:rsidRPr="00C36236">
        <w:rPr>
          <w:sz w:val="24"/>
          <w:szCs w:val="24"/>
          <w:lang w:val="en-US"/>
        </w:rPr>
        <w:t>.</w:t>
      </w:r>
    </w:p>
    <w:p w14:paraId="6D435D0A" w14:textId="17184D4E" w:rsidR="00CD778B" w:rsidRPr="00C36236" w:rsidRDefault="00CD778B" w:rsidP="00A770BB">
      <w:pPr>
        <w:pStyle w:val="NoSpacing"/>
        <w:numPr>
          <w:ilvl w:val="0"/>
          <w:numId w:val="19"/>
        </w:numPr>
        <w:rPr>
          <w:sz w:val="24"/>
          <w:szCs w:val="24"/>
          <w:lang w:val="en-US"/>
        </w:rPr>
      </w:pPr>
      <w:r w:rsidRPr="00C36236">
        <w:rPr>
          <w:sz w:val="24"/>
          <w:szCs w:val="24"/>
          <w:lang w:val="en-US"/>
        </w:rPr>
        <w:t>Spend longer than normal in the bathroom or toilet</w:t>
      </w:r>
      <w:r w:rsidR="008E4B2F" w:rsidRPr="00C36236">
        <w:rPr>
          <w:sz w:val="24"/>
          <w:szCs w:val="24"/>
          <w:lang w:val="en-US"/>
        </w:rPr>
        <w:t>.</w:t>
      </w:r>
    </w:p>
    <w:p w14:paraId="4C553D4C" w14:textId="1A5A5E50" w:rsidR="00CD778B" w:rsidRPr="00C36236" w:rsidRDefault="00CD778B" w:rsidP="00A770BB">
      <w:pPr>
        <w:pStyle w:val="NoSpacing"/>
        <w:numPr>
          <w:ilvl w:val="0"/>
          <w:numId w:val="19"/>
        </w:numPr>
        <w:rPr>
          <w:sz w:val="24"/>
          <w:szCs w:val="24"/>
          <w:lang w:val="en-US"/>
        </w:rPr>
      </w:pPr>
      <w:r w:rsidRPr="00C36236">
        <w:rPr>
          <w:sz w:val="24"/>
          <w:szCs w:val="24"/>
          <w:lang w:val="en-US"/>
        </w:rPr>
        <w:t>Unusual behaviour after a lengthy absence</w:t>
      </w:r>
      <w:r w:rsidR="008E4B2F" w:rsidRPr="00C36236">
        <w:rPr>
          <w:sz w:val="24"/>
          <w:szCs w:val="24"/>
          <w:lang w:val="en-US"/>
        </w:rPr>
        <w:t>.</w:t>
      </w:r>
    </w:p>
    <w:p w14:paraId="7D1D5F67" w14:textId="17E0E6A7" w:rsidR="00CD778B" w:rsidRPr="00C36236" w:rsidRDefault="00CD778B" w:rsidP="00A770BB">
      <w:pPr>
        <w:pStyle w:val="NoSpacing"/>
        <w:numPr>
          <w:ilvl w:val="0"/>
          <w:numId w:val="19"/>
        </w:numPr>
        <w:rPr>
          <w:sz w:val="24"/>
          <w:szCs w:val="24"/>
          <w:lang w:val="en-US"/>
        </w:rPr>
      </w:pPr>
      <w:r w:rsidRPr="00C36236">
        <w:rPr>
          <w:sz w:val="24"/>
          <w:szCs w:val="24"/>
          <w:lang w:val="en-US"/>
        </w:rPr>
        <w:t>Reluctance to undergo normal medical examinations</w:t>
      </w:r>
      <w:r w:rsidR="008E4B2F" w:rsidRPr="00C36236">
        <w:rPr>
          <w:sz w:val="24"/>
          <w:szCs w:val="24"/>
          <w:lang w:val="en-US"/>
        </w:rPr>
        <w:t>.</w:t>
      </w:r>
    </w:p>
    <w:p w14:paraId="6AE1E79B" w14:textId="29FD4200" w:rsidR="00CD778B" w:rsidRPr="00C36236" w:rsidRDefault="00CD778B" w:rsidP="00A770BB">
      <w:pPr>
        <w:pStyle w:val="NoSpacing"/>
        <w:numPr>
          <w:ilvl w:val="0"/>
          <w:numId w:val="19"/>
        </w:numPr>
        <w:rPr>
          <w:sz w:val="24"/>
          <w:szCs w:val="24"/>
          <w:lang w:val="en-US"/>
        </w:rPr>
      </w:pPr>
      <w:r w:rsidRPr="00C36236">
        <w:rPr>
          <w:sz w:val="24"/>
          <w:szCs w:val="24"/>
          <w:lang w:val="en-US"/>
        </w:rPr>
        <w:t>Asking for help, but may not be explicit about the problem due to embarrassment or fear</w:t>
      </w:r>
      <w:r w:rsidR="008E4B2F" w:rsidRPr="00C36236">
        <w:rPr>
          <w:sz w:val="24"/>
          <w:szCs w:val="24"/>
          <w:lang w:val="en-US"/>
        </w:rPr>
        <w:t>.</w:t>
      </w:r>
    </w:p>
    <w:p w14:paraId="777F0271" w14:textId="77777777" w:rsidR="00CD778B" w:rsidRPr="00C36236" w:rsidRDefault="00CD778B" w:rsidP="00CD778B">
      <w:pPr>
        <w:pStyle w:val="NoSpacing"/>
        <w:rPr>
          <w:lang w:val="en-US"/>
        </w:rPr>
      </w:pPr>
    </w:p>
    <w:p w14:paraId="5E8DA0DC" w14:textId="0E5203D2" w:rsidR="00CD778B" w:rsidRPr="00C36236" w:rsidRDefault="000821FE" w:rsidP="00CD778B">
      <w:pPr>
        <w:pStyle w:val="NoSpacing"/>
        <w:rPr>
          <w:bCs/>
          <w:sz w:val="24"/>
          <w:szCs w:val="24"/>
          <w:lang w:val="en-US"/>
        </w:rPr>
      </w:pPr>
      <w:r w:rsidRPr="00C36236">
        <w:rPr>
          <w:bCs/>
          <w:sz w:val="24"/>
          <w:szCs w:val="24"/>
          <w:lang w:val="en-US"/>
        </w:rPr>
        <w:t>Longer t</w:t>
      </w:r>
      <w:r w:rsidR="008F04BC" w:rsidRPr="00C36236">
        <w:rPr>
          <w:bCs/>
          <w:sz w:val="24"/>
          <w:szCs w:val="24"/>
          <w:lang w:val="en-US"/>
        </w:rPr>
        <w:t>erm problems include</w:t>
      </w:r>
      <w:r w:rsidR="00A60EE0" w:rsidRPr="00C36236">
        <w:rPr>
          <w:bCs/>
          <w:sz w:val="24"/>
          <w:szCs w:val="24"/>
          <w:lang w:val="en-US"/>
        </w:rPr>
        <w:t>:</w:t>
      </w:r>
    </w:p>
    <w:p w14:paraId="7A6102D7" w14:textId="77777777" w:rsidR="00CD778B" w:rsidRPr="00C36236" w:rsidRDefault="00CD778B" w:rsidP="00CD778B">
      <w:pPr>
        <w:pStyle w:val="NoSpacing"/>
        <w:rPr>
          <w:b/>
          <w:sz w:val="24"/>
          <w:szCs w:val="24"/>
          <w:lang w:val="en-US"/>
        </w:rPr>
      </w:pPr>
    </w:p>
    <w:p w14:paraId="76B6FA06" w14:textId="1E0CE766" w:rsidR="00CD778B" w:rsidRPr="00C36236" w:rsidRDefault="00CD778B" w:rsidP="00A770BB">
      <w:pPr>
        <w:pStyle w:val="NoSpacing"/>
        <w:numPr>
          <w:ilvl w:val="0"/>
          <w:numId w:val="20"/>
        </w:numPr>
        <w:rPr>
          <w:sz w:val="24"/>
          <w:lang w:val="en-US"/>
        </w:rPr>
      </w:pPr>
      <w:r w:rsidRPr="00C36236">
        <w:rPr>
          <w:sz w:val="24"/>
          <w:lang w:val="en-US"/>
        </w:rPr>
        <w:t>Difficulties urinating or incontinence</w:t>
      </w:r>
      <w:r w:rsidR="008E4B2F" w:rsidRPr="00C36236">
        <w:rPr>
          <w:sz w:val="24"/>
          <w:lang w:val="en-US"/>
        </w:rPr>
        <w:t>.</w:t>
      </w:r>
    </w:p>
    <w:p w14:paraId="64A2A533" w14:textId="7015F71D" w:rsidR="00CD778B" w:rsidRPr="00C36236" w:rsidRDefault="00CD778B" w:rsidP="00A770BB">
      <w:pPr>
        <w:pStyle w:val="NoSpacing"/>
        <w:numPr>
          <w:ilvl w:val="0"/>
          <w:numId w:val="20"/>
        </w:numPr>
        <w:rPr>
          <w:sz w:val="24"/>
          <w:lang w:val="en-US"/>
        </w:rPr>
      </w:pPr>
      <w:r w:rsidRPr="00C36236">
        <w:rPr>
          <w:sz w:val="24"/>
          <w:lang w:val="en-US"/>
        </w:rPr>
        <w:t>Frequent or chronic vaginal, pelvic or urinary infections</w:t>
      </w:r>
      <w:r w:rsidR="008E4B2F" w:rsidRPr="00C36236">
        <w:rPr>
          <w:sz w:val="24"/>
          <w:lang w:val="en-US"/>
        </w:rPr>
        <w:t>.</w:t>
      </w:r>
    </w:p>
    <w:p w14:paraId="4EA87A75" w14:textId="15B6032E" w:rsidR="00CD778B" w:rsidRPr="00C36236" w:rsidRDefault="00CD778B" w:rsidP="00A770BB">
      <w:pPr>
        <w:pStyle w:val="NoSpacing"/>
        <w:numPr>
          <w:ilvl w:val="0"/>
          <w:numId w:val="20"/>
        </w:numPr>
        <w:rPr>
          <w:sz w:val="24"/>
          <w:lang w:val="en-US"/>
        </w:rPr>
      </w:pPr>
      <w:r w:rsidRPr="00C36236">
        <w:rPr>
          <w:sz w:val="24"/>
          <w:lang w:val="en-US"/>
        </w:rPr>
        <w:t>Menstrual problems</w:t>
      </w:r>
      <w:r w:rsidR="008E4B2F" w:rsidRPr="00C36236">
        <w:rPr>
          <w:sz w:val="24"/>
          <w:lang w:val="en-US"/>
        </w:rPr>
        <w:t>.</w:t>
      </w:r>
    </w:p>
    <w:p w14:paraId="306EA7AE" w14:textId="02A4C811" w:rsidR="00CD778B" w:rsidRPr="00C36236" w:rsidRDefault="00CD778B" w:rsidP="00A770BB">
      <w:pPr>
        <w:pStyle w:val="NoSpacing"/>
        <w:numPr>
          <w:ilvl w:val="0"/>
          <w:numId w:val="20"/>
        </w:numPr>
        <w:rPr>
          <w:sz w:val="24"/>
          <w:lang w:val="en-US"/>
        </w:rPr>
      </w:pPr>
      <w:r w:rsidRPr="00C36236">
        <w:rPr>
          <w:sz w:val="24"/>
          <w:lang w:val="en-US"/>
        </w:rPr>
        <w:t>Kidney damage and possible failure</w:t>
      </w:r>
      <w:r w:rsidR="008E4B2F" w:rsidRPr="00C36236">
        <w:rPr>
          <w:sz w:val="24"/>
          <w:lang w:val="en-US"/>
        </w:rPr>
        <w:t>.</w:t>
      </w:r>
    </w:p>
    <w:p w14:paraId="20239B80" w14:textId="069BEB2D" w:rsidR="00CD778B" w:rsidRPr="00C36236" w:rsidRDefault="00CD778B" w:rsidP="00A770BB">
      <w:pPr>
        <w:pStyle w:val="NoSpacing"/>
        <w:numPr>
          <w:ilvl w:val="0"/>
          <w:numId w:val="20"/>
        </w:numPr>
        <w:rPr>
          <w:sz w:val="24"/>
          <w:lang w:val="en-US"/>
        </w:rPr>
      </w:pPr>
      <w:r w:rsidRPr="00C36236">
        <w:rPr>
          <w:sz w:val="24"/>
          <w:lang w:val="en-US"/>
        </w:rPr>
        <w:t>Cysts and abscesses</w:t>
      </w:r>
      <w:r w:rsidR="008E4B2F" w:rsidRPr="00C36236">
        <w:rPr>
          <w:sz w:val="24"/>
          <w:lang w:val="en-US"/>
        </w:rPr>
        <w:t>.</w:t>
      </w:r>
    </w:p>
    <w:p w14:paraId="11113673" w14:textId="2699DD44" w:rsidR="00CD778B" w:rsidRPr="00C36236" w:rsidRDefault="00CD778B" w:rsidP="00A770BB">
      <w:pPr>
        <w:pStyle w:val="NoSpacing"/>
        <w:numPr>
          <w:ilvl w:val="0"/>
          <w:numId w:val="20"/>
        </w:numPr>
        <w:rPr>
          <w:sz w:val="24"/>
          <w:lang w:val="en-US"/>
        </w:rPr>
      </w:pPr>
      <w:r w:rsidRPr="00C36236">
        <w:rPr>
          <w:sz w:val="24"/>
          <w:lang w:val="en-US"/>
        </w:rPr>
        <w:t>Pain when having sex</w:t>
      </w:r>
      <w:r w:rsidR="008E4B2F" w:rsidRPr="00C36236">
        <w:rPr>
          <w:sz w:val="24"/>
          <w:lang w:val="en-US"/>
        </w:rPr>
        <w:t>.</w:t>
      </w:r>
    </w:p>
    <w:p w14:paraId="5C628F0D" w14:textId="77CA41D9" w:rsidR="00CD778B" w:rsidRPr="00C36236" w:rsidRDefault="00CD778B" w:rsidP="00A770BB">
      <w:pPr>
        <w:pStyle w:val="NoSpacing"/>
        <w:numPr>
          <w:ilvl w:val="0"/>
          <w:numId w:val="20"/>
        </w:numPr>
        <w:rPr>
          <w:sz w:val="24"/>
          <w:lang w:val="en-US"/>
        </w:rPr>
      </w:pPr>
      <w:r w:rsidRPr="00C36236">
        <w:rPr>
          <w:sz w:val="24"/>
          <w:lang w:val="en-US"/>
        </w:rPr>
        <w:t>Infertility</w:t>
      </w:r>
      <w:r w:rsidR="008E4B2F" w:rsidRPr="00C36236">
        <w:rPr>
          <w:sz w:val="24"/>
          <w:lang w:val="en-US"/>
        </w:rPr>
        <w:t>.</w:t>
      </w:r>
    </w:p>
    <w:p w14:paraId="4C16C52E" w14:textId="254D0FB7" w:rsidR="00CD778B" w:rsidRPr="00C36236" w:rsidRDefault="00CD778B" w:rsidP="00A770BB">
      <w:pPr>
        <w:pStyle w:val="NoSpacing"/>
        <w:numPr>
          <w:ilvl w:val="0"/>
          <w:numId w:val="20"/>
        </w:numPr>
        <w:rPr>
          <w:sz w:val="24"/>
          <w:lang w:val="en-US"/>
        </w:rPr>
      </w:pPr>
      <w:r w:rsidRPr="00C36236">
        <w:rPr>
          <w:sz w:val="24"/>
          <w:lang w:val="en-US"/>
        </w:rPr>
        <w:t>Complications during pregnancy and childbirth</w:t>
      </w:r>
      <w:r w:rsidR="008E4B2F" w:rsidRPr="00C36236">
        <w:rPr>
          <w:sz w:val="24"/>
          <w:lang w:val="en-US"/>
        </w:rPr>
        <w:t>.</w:t>
      </w:r>
    </w:p>
    <w:p w14:paraId="2290F9B7" w14:textId="1860B4AD" w:rsidR="00ED5587" w:rsidRPr="00C36236" w:rsidRDefault="00CD778B" w:rsidP="00A770BB">
      <w:pPr>
        <w:pStyle w:val="NoSpacing"/>
        <w:numPr>
          <w:ilvl w:val="0"/>
          <w:numId w:val="20"/>
        </w:numPr>
        <w:rPr>
          <w:sz w:val="24"/>
          <w:lang w:val="en-US"/>
        </w:rPr>
      </w:pPr>
      <w:r w:rsidRPr="00C36236">
        <w:rPr>
          <w:sz w:val="24"/>
          <w:lang w:val="en-US"/>
        </w:rPr>
        <w:t>Emotional and mental health problems</w:t>
      </w:r>
      <w:r w:rsidR="008E4B2F" w:rsidRPr="00C36236">
        <w:rPr>
          <w:sz w:val="24"/>
          <w:lang w:val="en-US"/>
        </w:rPr>
        <w:t>.</w:t>
      </w:r>
    </w:p>
    <w:p w14:paraId="461ECBFE" w14:textId="77777777" w:rsidR="00DD415D" w:rsidRPr="00C36236" w:rsidRDefault="00DD415D" w:rsidP="00ED5587">
      <w:pPr>
        <w:pStyle w:val="NoSpacing"/>
        <w:ind w:left="360"/>
        <w:rPr>
          <w:sz w:val="24"/>
          <w:szCs w:val="24"/>
        </w:rPr>
      </w:pPr>
    </w:p>
    <w:p w14:paraId="5A456CD2" w14:textId="77777777" w:rsidR="00ED5587" w:rsidRPr="00C36236" w:rsidRDefault="00ED5587" w:rsidP="008739BF">
      <w:pPr>
        <w:pStyle w:val="NoSpacing"/>
        <w:rPr>
          <w:sz w:val="24"/>
          <w:szCs w:val="24"/>
        </w:rPr>
      </w:pPr>
      <w:r w:rsidRPr="00C36236">
        <w:rPr>
          <w:sz w:val="24"/>
          <w:szCs w:val="24"/>
        </w:rPr>
        <w:t>What to do if you have concerns:</w:t>
      </w:r>
    </w:p>
    <w:p w14:paraId="1812ED12" w14:textId="77777777" w:rsidR="00591ECF" w:rsidRPr="00C36236" w:rsidRDefault="00591ECF" w:rsidP="008739BF">
      <w:pPr>
        <w:pStyle w:val="NoSpacing"/>
        <w:rPr>
          <w:sz w:val="24"/>
          <w:szCs w:val="24"/>
        </w:rPr>
      </w:pPr>
    </w:p>
    <w:p w14:paraId="2FACA642" w14:textId="77777777" w:rsidR="00591ECF" w:rsidRPr="00C36236" w:rsidRDefault="00591ECF" w:rsidP="008739BF">
      <w:pPr>
        <w:pStyle w:val="NoSpacing"/>
        <w:rPr>
          <w:sz w:val="24"/>
          <w:szCs w:val="24"/>
        </w:rPr>
      </w:pPr>
      <w:r w:rsidRPr="00C36236">
        <w:rPr>
          <w:sz w:val="24"/>
          <w:szCs w:val="24"/>
        </w:rPr>
        <w:t xml:space="preserve">The FGM mandatory reporting duty is a legal duty provided for in the FGM Act 2003 (as amended by the Serious Crime Act 2015). The legislation requires regulated health and </w:t>
      </w:r>
      <w:r w:rsidRPr="00C36236">
        <w:rPr>
          <w:sz w:val="24"/>
          <w:szCs w:val="24"/>
        </w:rPr>
        <w:lastRenderedPageBreak/>
        <w:t xml:space="preserve">social care professionals and teachers in England and Wales to make a report to the police where, in the course of their professional duties, they either: </w:t>
      </w:r>
    </w:p>
    <w:p w14:paraId="10517158" w14:textId="77777777" w:rsidR="00591ECF" w:rsidRPr="00C36236" w:rsidRDefault="00591ECF" w:rsidP="008739BF">
      <w:pPr>
        <w:pStyle w:val="NoSpacing"/>
        <w:rPr>
          <w:sz w:val="24"/>
          <w:szCs w:val="24"/>
        </w:rPr>
      </w:pPr>
    </w:p>
    <w:p w14:paraId="7C20AA0B" w14:textId="3E36BF0A" w:rsidR="00591ECF" w:rsidRPr="00C36236" w:rsidRDefault="00591ECF" w:rsidP="008739BF">
      <w:pPr>
        <w:pStyle w:val="NoSpacing"/>
        <w:rPr>
          <w:sz w:val="24"/>
          <w:szCs w:val="24"/>
        </w:rPr>
      </w:pPr>
      <w:r w:rsidRPr="00C36236">
        <w:rPr>
          <w:sz w:val="24"/>
          <w:szCs w:val="24"/>
        </w:rPr>
        <w:t>• are informed by a girl under 18 that an act of FGM</w:t>
      </w:r>
      <w:r w:rsidR="000F3643" w:rsidRPr="00C36236">
        <w:rPr>
          <w:sz w:val="24"/>
          <w:szCs w:val="24"/>
        </w:rPr>
        <w:t xml:space="preserve"> has been carried out on her; </w:t>
      </w:r>
    </w:p>
    <w:p w14:paraId="06A835EB" w14:textId="0C284FDA" w:rsidR="00591ECF" w:rsidRPr="00C36236" w:rsidRDefault="00591ECF" w:rsidP="008739BF">
      <w:pPr>
        <w:pStyle w:val="NoSpacing"/>
        <w:rPr>
          <w:sz w:val="24"/>
          <w:szCs w:val="24"/>
        </w:rPr>
      </w:pPr>
      <w:r w:rsidRPr="00C36236">
        <w:rPr>
          <w:sz w:val="24"/>
          <w:szCs w:val="24"/>
        </w:rPr>
        <w:t xml:space="preserve"> </w:t>
      </w:r>
    </w:p>
    <w:p w14:paraId="2A63FA98" w14:textId="77777777" w:rsidR="00591ECF" w:rsidRPr="00C36236" w:rsidRDefault="00591ECF" w:rsidP="008739BF">
      <w:pPr>
        <w:pStyle w:val="NoSpacing"/>
        <w:rPr>
          <w:sz w:val="24"/>
          <w:szCs w:val="24"/>
        </w:rPr>
      </w:pPr>
      <w:r w:rsidRPr="00C36236">
        <w:rPr>
          <w:sz w:val="24"/>
          <w:szCs w:val="24"/>
        </w:rPr>
        <w:t>• observe physical signs which appear to show that an act of FGM has been carried out on a girl under 18 and they have no reason to believe that the act was necessary for the girl’s physical or mental health or for purposes connected with labour or birth.</w:t>
      </w:r>
    </w:p>
    <w:p w14:paraId="5CFDEEE2" w14:textId="77777777" w:rsidR="00591ECF" w:rsidRPr="00C36236" w:rsidRDefault="00591ECF" w:rsidP="008739BF">
      <w:pPr>
        <w:pStyle w:val="NoSpacing"/>
        <w:rPr>
          <w:sz w:val="24"/>
          <w:szCs w:val="24"/>
        </w:rPr>
      </w:pPr>
    </w:p>
    <w:p w14:paraId="14C229E6" w14:textId="77777777" w:rsidR="00591ECF" w:rsidRPr="00C36236" w:rsidRDefault="00591ECF" w:rsidP="008739BF">
      <w:pPr>
        <w:pStyle w:val="NoSpacing"/>
        <w:rPr>
          <w:sz w:val="24"/>
          <w:szCs w:val="24"/>
        </w:rPr>
      </w:pPr>
      <w:r w:rsidRPr="00C36236">
        <w:rPr>
          <w:sz w:val="24"/>
          <w:szCs w:val="24"/>
        </w:rPr>
        <w:t xml:space="preserve">For the purposes of the duty, the relevant age is the girl’s age at the time of the disclosure/identification of FGM (i.e. it does not apply where a woman aged 18 or over discloses she had FGM when she was under 18). </w:t>
      </w:r>
    </w:p>
    <w:p w14:paraId="425FC610" w14:textId="77777777" w:rsidR="00591ECF" w:rsidRPr="00C36236" w:rsidRDefault="00591ECF" w:rsidP="008739BF">
      <w:pPr>
        <w:pStyle w:val="NoSpacing"/>
        <w:rPr>
          <w:sz w:val="24"/>
          <w:szCs w:val="24"/>
        </w:rPr>
      </w:pPr>
    </w:p>
    <w:p w14:paraId="1E0B59B5" w14:textId="77777777" w:rsidR="00591ECF" w:rsidRPr="00C36236" w:rsidRDefault="00591ECF" w:rsidP="008739BF">
      <w:pPr>
        <w:pStyle w:val="NoSpacing"/>
        <w:rPr>
          <w:sz w:val="24"/>
          <w:szCs w:val="24"/>
        </w:rPr>
      </w:pPr>
      <w:r w:rsidRPr="00C36236">
        <w:rPr>
          <w:sz w:val="24"/>
          <w:szCs w:val="24"/>
        </w:rPr>
        <w:t xml:space="preserve">The duty is a personal duty which requires the individual professional who becomes aware of the case to make a report; the responsibility cannot be transferred. The only exception to this is if you know that another individual from your profession has already made a report; there is no requirement to make a second. </w:t>
      </w:r>
    </w:p>
    <w:p w14:paraId="4293D90D" w14:textId="77777777" w:rsidR="00591ECF" w:rsidRPr="00C36236" w:rsidRDefault="00591ECF" w:rsidP="008739BF">
      <w:pPr>
        <w:pStyle w:val="NoSpacing"/>
        <w:rPr>
          <w:sz w:val="24"/>
          <w:szCs w:val="24"/>
        </w:rPr>
      </w:pPr>
    </w:p>
    <w:p w14:paraId="3CFAA1DD" w14:textId="59B3BDED" w:rsidR="00591ECF" w:rsidRPr="00C36236" w:rsidRDefault="00591ECF" w:rsidP="008739BF">
      <w:pPr>
        <w:pStyle w:val="NoSpacing"/>
        <w:rPr>
          <w:sz w:val="24"/>
          <w:szCs w:val="24"/>
        </w:rPr>
      </w:pPr>
      <w:r w:rsidRPr="00C36236">
        <w:rPr>
          <w:sz w:val="24"/>
          <w:szCs w:val="24"/>
        </w:rPr>
        <w:t xml:space="preserve">The duty does not apply in relation to at risk or suspected cases or in cases where the woman is over 18. In these cases, you should follow local safeguarding procedures. For more information, please see Working Together to Safeguard Children </w:t>
      </w:r>
      <w:r w:rsidR="001725EF" w:rsidRPr="00C36236">
        <w:rPr>
          <w:sz w:val="24"/>
          <w:szCs w:val="24"/>
        </w:rPr>
        <w:t>and</w:t>
      </w:r>
      <w:r w:rsidRPr="00C36236">
        <w:rPr>
          <w:sz w:val="24"/>
          <w:szCs w:val="24"/>
        </w:rPr>
        <w:t xml:space="preserve"> the multi-agency statutory guidance on FGM. </w:t>
      </w:r>
    </w:p>
    <w:p w14:paraId="346CACB3" w14:textId="77777777" w:rsidR="00ED5587" w:rsidRPr="00C36236" w:rsidRDefault="00ED5587" w:rsidP="001725EF">
      <w:pPr>
        <w:pStyle w:val="NoSpacing"/>
        <w:rPr>
          <w:sz w:val="24"/>
          <w:szCs w:val="24"/>
        </w:rPr>
      </w:pPr>
    </w:p>
    <w:p w14:paraId="482A24E5" w14:textId="4C67681A" w:rsidR="00ED5587" w:rsidRPr="00C36236" w:rsidRDefault="001725EF" w:rsidP="008739BF">
      <w:pPr>
        <w:pStyle w:val="NoSpacing"/>
        <w:jc w:val="both"/>
        <w:rPr>
          <w:rFonts w:asciiTheme="minorHAnsi" w:hAnsiTheme="minorHAnsi"/>
          <w:sz w:val="24"/>
          <w:szCs w:val="24"/>
        </w:rPr>
      </w:pPr>
      <w:r w:rsidRPr="00C36236">
        <w:rPr>
          <w:rFonts w:asciiTheme="minorHAnsi" w:hAnsiTheme="minorHAnsi"/>
          <w:sz w:val="24"/>
          <w:szCs w:val="24"/>
        </w:rPr>
        <w:t xml:space="preserve">At Bewsey Lodge Primary School if </w:t>
      </w:r>
      <w:r w:rsidR="00ED5587" w:rsidRPr="00C36236">
        <w:rPr>
          <w:rFonts w:asciiTheme="minorHAnsi" w:hAnsiTheme="minorHAnsi"/>
          <w:sz w:val="24"/>
          <w:szCs w:val="24"/>
        </w:rPr>
        <w:t xml:space="preserve">you suspect that a child may be at risk of, or have suffered FGM then you must share your concerns with the </w:t>
      </w:r>
      <w:r w:rsidR="00F71EC3" w:rsidRPr="00C36236">
        <w:rPr>
          <w:rFonts w:asciiTheme="minorHAnsi" w:hAnsiTheme="minorHAnsi"/>
          <w:sz w:val="24"/>
          <w:szCs w:val="24"/>
        </w:rPr>
        <w:t>DSL</w:t>
      </w:r>
      <w:r w:rsidR="00ED5587" w:rsidRPr="00C36236">
        <w:rPr>
          <w:rFonts w:asciiTheme="minorHAnsi" w:hAnsiTheme="minorHAnsi"/>
          <w:sz w:val="24"/>
          <w:szCs w:val="24"/>
        </w:rPr>
        <w:t xml:space="preserve"> who will make appropriate contact with </w:t>
      </w:r>
      <w:r w:rsidR="009D53D1" w:rsidRPr="00C36236">
        <w:rPr>
          <w:rFonts w:asciiTheme="minorHAnsi" w:hAnsiTheme="minorHAnsi"/>
          <w:sz w:val="24"/>
          <w:szCs w:val="24"/>
        </w:rPr>
        <w:t xml:space="preserve">children’s </w:t>
      </w:r>
      <w:r w:rsidR="00ED5587" w:rsidRPr="00C36236">
        <w:rPr>
          <w:rFonts w:asciiTheme="minorHAnsi" w:hAnsiTheme="minorHAnsi"/>
          <w:sz w:val="24"/>
          <w:szCs w:val="24"/>
        </w:rPr>
        <w:t>social care</w:t>
      </w:r>
      <w:r w:rsidR="00E84965" w:rsidRPr="00C36236">
        <w:rPr>
          <w:rFonts w:asciiTheme="minorHAnsi" w:hAnsiTheme="minorHAnsi"/>
          <w:sz w:val="24"/>
          <w:szCs w:val="24"/>
        </w:rPr>
        <w:t xml:space="preserve">/MASH </w:t>
      </w:r>
      <w:r w:rsidRPr="00C36236">
        <w:rPr>
          <w:rFonts w:asciiTheme="minorHAnsi" w:hAnsiTheme="minorHAnsi"/>
          <w:sz w:val="24"/>
          <w:szCs w:val="24"/>
        </w:rPr>
        <w:t>and</w:t>
      </w:r>
      <w:r w:rsidR="00ED5587" w:rsidRPr="00C36236">
        <w:rPr>
          <w:rFonts w:asciiTheme="minorHAnsi" w:hAnsiTheme="minorHAnsi"/>
          <w:sz w:val="24"/>
          <w:szCs w:val="24"/>
        </w:rPr>
        <w:t xml:space="preserve"> the police</w:t>
      </w:r>
      <w:r w:rsidRPr="00C36236">
        <w:rPr>
          <w:rFonts w:asciiTheme="minorHAnsi" w:hAnsiTheme="minorHAnsi"/>
          <w:sz w:val="24"/>
          <w:szCs w:val="24"/>
        </w:rPr>
        <w:t xml:space="preserve">, following the guidance set out on the </w:t>
      </w:r>
      <w:r w:rsidRPr="00C36236">
        <w:rPr>
          <w:sz w:val="24"/>
          <w:szCs w:val="24"/>
        </w:rPr>
        <w:t>Mandatory Reporting of Female Genital Mutilation; procedural information, 2015</w:t>
      </w:r>
      <w:r w:rsidR="00ED5587" w:rsidRPr="00C36236">
        <w:rPr>
          <w:rFonts w:asciiTheme="minorHAnsi" w:hAnsiTheme="minorHAnsi"/>
          <w:sz w:val="24"/>
          <w:szCs w:val="24"/>
        </w:rPr>
        <w:t xml:space="preserve">. </w:t>
      </w:r>
      <w:r w:rsidR="001B0F16" w:rsidRPr="00C36236">
        <w:rPr>
          <w:rFonts w:asciiTheme="minorHAnsi" w:hAnsiTheme="minorHAnsi"/>
          <w:sz w:val="24"/>
          <w:szCs w:val="24"/>
          <w:shd w:val="clear" w:color="auto" w:fill="FFFFFF"/>
        </w:rPr>
        <w:t>If a member of staff discovers that FGM has been carried out on a girl under the age of 18, it </w:t>
      </w:r>
      <w:r w:rsidR="001B0F16" w:rsidRPr="00C36236">
        <w:rPr>
          <w:rStyle w:val="Strong"/>
          <w:rFonts w:asciiTheme="minorHAnsi" w:hAnsiTheme="minorHAnsi"/>
          <w:sz w:val="24"/>
          <w:szCs w:val="24"/>
          <w:shd w:val="clear" w:color="auto" w:fill="FFFFFF"/>
        </w:rPr>
        <w:t>must</w:t>
      </w:r>
      <w:r w:rsidR="000F3643" w:rsidRPr="00C36236">
        <w:rPr>
          <w:rFonts w:asciiTheme="minorHAnsi" w:hAnsiTheme="minorHAnsi"/>
          <w:sz w:val="24"/>
          <w:szCs w:val="24"/>
          <w:shd w:val="clear" w:color="auto" w:fill="FFFFFF"/>
        </w:rPr>
        <w:t xml:space="preserve"> be </w:t>
      </w:r>
      <w:r w:rsidR="007C0718" w:rsidRPr="00C36236">
        <w:rPr>
          <w:rFonts w:asciiTheme="minorHAnsi" w:hAnsiTheme="minorHAnsi"/>
          <w:sz w:val="24"/>
          <w:szCs w:val="24"/>
          <w:shd w:val="clear" w:color="auto" w:fill="FFFFFF"/>
        </w:rPr>
        <w:t>reported to</w:t>
      </w:r>
      <w:r w:rsidR="001B0F16" w:rsidRPr="00C36236">
        <w:rPr>
          <w:rFonts w:asciiTheme="minorHAnsi" w:hAnsiTheme="minorHAnsi"/>
          <w:sz w:val="24"/>
          <w:szCs w:val="24"/>
          <w:shd w:val="clear" w:color="auto" w:fill="FFFFFF"/>
        </w:rPr>
        <w:t xml:space="preserve"> the police.</w:t>
      </w:r>
    </w:p>
    <w:p w14:paraId="6B55EBD6" w14:textId="77777777" w:rsidR="00ED5587" w:rsidRPr="00C36236" w:rsidRDefault="00ED5587" w:rsidP="00ED5587">
      <w:pPr>
        <w:pStyle w:val="NoSpacing"/>
        <w:ind w:left="720"/>
        <w:rPr>
          <w:sz w:val="24"/>
          <w:lang w:val="en-US"/>
        </w:rPr>
      </w:pPr>
    </w:p>
    <w:p w14:paraId="6A2F4ABC" w14:textId="77777777" w:rsidR="00CD778B" w:rsidRPr="00C36236" w:rsidRDefault="00CD778B" w:rsidP="00CD778B">
      <w:pPr>
        <w:pStyle w:val="NoSpacing"/>
        <w:rPr>
          <w:b/>
          <w:sz w:val="32"/>
          <w:szCs w:val="32"/>
          <w:lang w:val="en-US"/>
        </w:rPr>
      </w:pPr>
      <w:r w:rsidRPr="00C36236">
        <w:rPr>
          <w:b/>
          <w:sz w:val="32"/>
          <w:szCs w:val="32"/>
          <w:lang w:val="en-US"/>
        </w:rPr>
        <w:t>Forced Marriage</w:t>
      </w:r>
    </w:p>
    <w:p w14:paraId="3352F89F" w14:textId="77777777" w:rsidR="00CD778B" w:rsidRPr="00C36236" w:rsidRDefault="00CD778B" w:rsidP="00CD778B">
      <w:pPr>
        <w:pStyle w:val="NoSpacing"/>
        <w:rPr>
          <w:sz w:val="24"/>
          <w:szCs w:val="24"/>
          <w:lang w:val="en-US"/>
        </w:rPr>
      </w:pPr>
    </w:p>
    <w:p w14:paraId="1118BBF0" w14:textId="77777777" w:rsidR="00CD778B" w:rsidRPr="00C36236" w:rsidRDefault="00CD778B" w:rsidP="00CD778B">
      <w:pPr>
        <w:pStyle w:val="NoSpacing"/>
        <w:jc w:val="both"/>
        <w:rPr>
          <w:sz w:val="24"/>
          <w:szCs w:val="24"/>
          <w:lang w:val="en-US"/>
        </w:rPr>
      </w:pPr>
      <w:r w:rsidRPr="00C36236">
        <w:rPr>
          <w:bCs/>
          <w:sz w:val="24"/>
          <w:szCs w:val="24"/>
          <w:lang w:val="en-US"/>
        </w:rPr>
        <w:t>There is a clear difference between a ‘forced marriage’ and an ‘arranged marriage’</w:t>
      </w:r>
      <w:r w:rsidRPr="00C36236">
        <w:rPr>
          <w:sz w:val="24"/>
          <w:szCs w:val="24"/>
          <w:lang w:val="en-US"/>
        </w:rPr>
        <w:t xml:space="preserve">. Arranged marriages have worked well in society for many years. An arranged marriage is when </w:t>
      </w:r>
      <w:r w:rsidRPr="00C36236">
        <w:rPr>
          <w:bCs/>
          <w:sz w:val="24"/>
          <w:szCs w:val="24"/>
          <w:lang w:val="en-US"/>
        </w:rPr>
        <w:t>families of both spouses</w:t>
      </w:r>
      <w:r w:rsidRPr="00C36236">
        <w:rPr>
          <w:sz w:val="24"/>
          <w:szCs w:val="24"/>
          <w:lang w:val="en-US"/>
        </w:rPr>
        <w:t xml:space="preserve"> </w:t>
      </w:r>
      <w:r w:rsidRPr="00C36236">
        <w:rPr>
          <w:bCs/>
          <w:sz w:val="24"/>
          <w:szCs w:val="24"/>
          <w:lang w:val="en-US"/>
        </w:rPr>
        <w:t>take a leading role in arranging the marriage</w:t>
      </w:r>
      <w:r w:rsidRPr="00C36236">
        <w:rPr>
          <w:sz w:val="24"/>
          <w:szCs w:val="24"/>
          <w:lang w:val="en-US"/>
        </w:rPr>
        <w:t xml:space="preserve"> but the </w:t>
      </w:r>
      <w:r w:rsidRPr="00C36236">
        <w:rPr>
          <w:bCs/>
          <w:sz w:val="24"/>
          <w:szCs w:val="24"/>
          <w:lang w:val="en-US"/>
        </w:rPr>
        <w:t>choice</w:t>
      </w:r>
      <w:r w:rsidRPr="00C36236">
        <w:rPr>
          <w:sz w:val="24"/>
          <w:szCs w:val="24"/>
          <w:lang w:val="en-US"/>
        </w:rPr>
        <w:t xml:space="preserve"> whether or not </w:t>
      </w:r>
      <w:r w:rsidRPr="00C36236">
        <w:rPr>
          <w:bCs/>
          <w:sz w:val="24"/>
          <w:szCs w:val="24"/>
          <w:lang w:val="en-US"/>
        </w:rPr>
        <w:t>to accept</w:t>
      </w:r>
      <w:r w:rsidRPr="00C36236">
        <w:rPr>
          <w:sz w:val="24"/>
          <w:szCs w:val="24"/>
          <w:lang w:val="en-US"/>
        </w:rPr>
        <w:t xml:space="preserve"> the arrangement </w:t>
      </w:r>
      <w:r w:rsidRPr="00C36236">
        <w:rPr>
          <w:bCs/>
          <w:sz w:val="24"/>
          <w:szCs w:val="24"/>
          <w:lang w:val="en-US"/>
        </w:rPr>
        <w:t>remains</w:t>
      </w:r>
      <w:r w:rsidRPr="00C36236">
        <w:rPr>
          <w:sz w:val="24"/>
          <w:szCs w:val="24"/>
          <w:lang w:val="en-US"/>
        </w:rPr>
        <w:t xml:space="preserve"> with the prospective spouses.</w:t>
      </w:r>
    </w:p>
    <w:p w14:paraId="7CEEA74C" w14:textId="77777777" w:rsidR="00CD778B" w:rsidRPr="00C36236" w:rsidRDefault="00CD778B" w:rsidP="00CD778B">
      <w:pPr>
        <w:pStyle w:val="NoSpacing"/>
        <w:jc w:val="both"/>
        <w:rPr>
          <w:sz w:val="24"/>
          <w:szCs w:val="24"/>
          <w:lang w:val="en-US"/>
        </w:rPr>
      </w:pPr>
    </w:p>
    <w:p w14:paraId="264210D3" w14:textId="05584F98" w:rsidR="00CD778B" w:rsidRPr="00C36236" w:rsidRDefault="00CD778B" w:rsidP="00BC3DA9">
      <w:pPr>
        <w:pStyle w:val="NoSpacing"/>
        <w:jc w:val="both"/>
        <w:rPr>
          <w:sz w:val="24"/>
          <w:szCs w:val="24"/>
          <w:lang w:val="en-US"/>
        </w:rPr>
      </w:pPr>
      <w:r w:rsidRPr="00C36236">
        <w:rPr>
          <w:sz w:val="24"/>
          <w:szCs w:val="24"/>
          <w:lang w:val="en-US"/>
        </w:rPr>
        <w:t xml:space="preserve">A forced marriage is when </w:t>
      </w:r>
      <w:r w:rsidRPr="00C36236">
        <w:rPr>
          <w:bCs/>
          <w:sz w:val="24"/>
          <w:szCs w:val="24"/>
          <w:lang w:val="en-US"/>
        </w:rPr>
        <w:t>one or both parties do not consent</w:t>
      </w:r>
      <w:r w:rsidRPr="00C36236">
        <w:rPr>
          <w:sz w:val="24"/>
          <w:szCs w:val="24"/>
          <w:lang w:val="en-US"/>
        </w:rPr>
        <w:t xml:space="preserve"> to the marriage, and people are </w:t>
      </w:r>
      <w:r w:rsidRPr="00C36236">
        <w:rPr>
          <w:bCs/>
          <w:sz w:val="24"/>
          <w:szCs w:val="24"/>
          <w:lang w:val="en-US"/>
        </w:rPr>
        <w:t>forced into marriage</w:t>
      </w:r>
      <w:r w:rsidRPr="00C36236">
        <w:rPr>
          <w:sz w:val="24"/>
          <w:szCs w:val="24"/>
          <w:lang w:val="en-US"/>
        </w:rPr>
        <w:t xml:space="preserve"> </w:t>
      </w:r>
      <w:r w:rsidRPr="00C36236">
        <w:rPr>
          <w:bCs/>
          <w:sz w:val="24"/>
          <w:szCs w:val="24"/>
          <w:lang w:val="en-US"/>
        </w:rPr>
        <w:t>against their will.</w:t>
      </w:r>
      <w:r w:rsidRPr="00C36236">
        <w:rPr>
          <w:sz w:val="24"/>
          <w:szCs w:val="24"/>
          <w:lang w:val="en-US"/>
        </w:rPr>
        <w:t xml:space="preserve"> Forced marriage is an </w:t>
      </w:r>
      <w:r w:rsidRPr="00C36236">
        <w:rPr>
          <w:bCs/>
          <w:sz w:val="24"/>
          <w:szCs w:val="24"/>
          <w:lang w:val="en-US"/>
        </w:rPr>
        <w:t>abuse of human rights</w:t>
      </w:r>
      <w:r w:rsidRPr="00C36236">
        <w:rPr>
          <w:sz w:val="24"/>
          <w:szCs w:val="24"/>
          <w:lang w:val="en-US"/>
        </w:rPr>
        <w:t xml:space="preserve">. Both physical and emotional abuse may be used to coerce people into the marriage. In law, both parties to a marriage must validly consent to the marriage; the minimum age a person is able to consent to a marriage is 16. A </w:t>
      </w:r>
      <w:r w:rsidRPr="00C36236">
        <w:rPr>
          <w:bCs/>
          <w:sz w:val="24"/>
          <w:szCs w:val="24"/>
          <w:lang w:val="en-US"/>
        </w:rPr>
        <w:t>Force</w:t>
      </w:r>
      <w:r w:rsidR="006E5010" w:rsidRPr="00C36236">
        <w:rPr>
          <w:bCs/>
          <w:sz w:val="24"/>
          <w:szCs w:val="24"/>
          <w:lang w:val="en-US"/>
        </w:rPr>
        <w:t>d</w:t>
      </w:r>
      <w:r w:rsidRPr="00C36236">
        <w:rPr>
          <w:bCs/>
          <w:sz w:val="24"/>
          <w:szCs w:val="24"/>
          <w:lang w:val="en-US"/>
        </w:rPr>
        <w:t xml:space="preserve"> Marriage Protection Order</w:t>
      </w:r>
      <w:r w:rsidRPr="00C36236">
        <w:rPr>
          <w:sz w:val="24"/>
          <w:szCs w:val="24"/>
          <w:lang w:val="en-US"/>
        </w:rPr>
        <w:t xml:space="preserve"> can be obtained from a </w:t>
      </w:r>
      <w:r w:rsidRPr="004A6141">
        <w:rPr>
          <w:sz w:val="24"/>
          <w:szCs w:val="24"/>
          <w:lang w:val="en-US"/>
        </w:rPr>
        <w:t xml:space="preserve">Family Court in order to protect victims, both adults and children from a potential forced marriage or people who are already in a forced marriage. The </w:t>
      </w:r>
      <w:r w:rsidRPr="004A6141">
        <w:rPr>
          <w:bCs/>
          <w:sz w:val="24"/>
          <w:szCs w:val="24"/>
          <w:lang w:val="en-US"/>
        </w:rPr>
        <w:t>Anti-social Behaviour, Crime and Policing Act (2014)</w:t>
      </w:r>
      <w:r w:rsidRPr="004A6141">
        <w:rPr>
          <w:sz w:val="24"/>
          <w:szCs w:val="24"/>
          <w:lang w:val="en-US"/>
        </w:rPr>
        <w:t xml:space="preserve"> make it a criminal of</w:t>
      </w:r>
      <w:r w:rsidR="00BC3DA9" w:rsidRPr="004A6141">
        <w:rPr>
          <w:sz w:val="24"/>
          <w:szCs w:val="24"/>
          <w:lang w:val="en-US"/>
        </w:rPr>
        <w:t>fence to force someone to marry, t</w:t>
      </w:r>
      <w:r w:rsidR="008F04BC" w:rsidRPr="004A6141">
        <w:rPr>
          <w:sz w:val="24"/>
          <w:szCs w:val="24"/>
          <w:lang w:val="en-US"/>
        </w:rPr>
        <w:t>his includes</w:t>
      </w:r>
      <w:r w:rsidR="00A60EE0" w:rsidRPr="004A6141">
        <w:rPr>
          <w:sz w:val="24"/>
          <w:szCs w:val="24"/>
          <w:lang w:val="en-US"/>
        </w:rPr>
        <w:t>:</w:t>
      </w:r>
    </w:p>
    <w:p w14:paraId="4F8C45CB" w14:textId="77777777" w:rsidR="00CD778B" w:rsidRPr="00C36236" w:rsidRDefault="00CD778B" w:rsidP="00CD778B">
      <w:pPr>
        <w:pStyle w:val="NoSpacing"/>
        <w:rPr>
          <w:sz w:val="24"/>
          <w:szCs w:val="24"/>
          <w:lang w:val="en-US"/>
        </w:rPr>
      </w:pPr>
    </w:p>
    <w:p w14:paraId="535E601A" w14:textId="5100187A" w:rsidR="00CD778B" w:rsidRPr="00C36236" w:rsidRDefault="00CD778B" w:rsidP="00A770BB">
      <w:pPr>
        <w:pStyle w:val="NoSpacing"/>
        <w:numPr>
          <w:ilvl w:val="0"/>
          <w:numId w:val="21"/>
        </w:numPr>
        <w:rPr>
          <w:rFonts w:eastAsia="Times New Roman"/>
          <w:sz w:val="24"/>
          <w:szCs w:val="24"/>
          <w:lang w:val="en-US"/>
        </w:rPr>
      </w:pPr>
      <w:r w:rsidRPr="00C36236">
        <w:rPr>
          <w:rFonts w:eastAsia="Times New Roman"/>
          <w:sz w:val="24"/>
          <w:szCs w:val="24"/>
          <w:lang w:val="en-US"/>
        </w:rPr>
        <w:lastRenderedPageBreak/>
        <w:t>Taking someone overseas to force them to marry (whether or not the forced marriage takes place)</w:t>
      </w:r>
      <w:r w:rsidR="008E4B2F" w:rsidRPr="00C36236">
        <w:rPr>
          <w:rFonts w:eastAsia="Times New Roman"/>
          <w:sz w:val="24"/>
          <w:szCs w:val="24"/>
          <w:lang w:val="en-US"/>
        </w:rPr>
        <w:t>.</w:t>
      </w:r>
    </w:p>
    <w:p w14:paraId="669999BD" w14:textId="0BB7F30A" w:rsidR="00CD778B" w:rsidRPr="00C36236" w:rsidRDefault="00CD778B" w:rsidP="00A770BB">
      <w:pPr>
        <w:pStyle w:val="NoSpacing"/>
        <w:numPr>
          <w:ilvl w:val="0"/>
          <w:numId w:val="21"/>
        </w:numPr>
        <w:rPr>
          <w:rFonts w:eastAsia="Times New Roman"/>
          <w:sz w:val="24"/>
          <w:szCs w:val="24"/>
          <w:lang w:val="en-US"/>
        </w:rPr>
      </w:pPr>
      <w:r w:rsidRPr="00C36236">
        <w:rPr>
          <w:rFonts w:eastAsia="Times New Roman"/>
          <w:sz w:val="24"/>
          <w:szCs w:val="24"/>
          <w:lang w:val="en-US"/>
        </w:rPr>
        <w:t>Marrying someone who lacks the mental capacity to consent to the marriage (whether they’re pressured to or not)</w:t>
      </w:r>
      <w:r w:rsidR="008E4B2F" w:rsidRPr="00C36236">
        <w:rPr>
          <w:rFonts w:eastAsia="Times New Roman"/>
          <w:sz w:val="24"/>
          <w:szCs w:val="24"/>
          <w:lang w:val="en-US"/>
        </w:rPr>
        <w:t>.</w:t>
      </w:r>
    </w:p>
    <w:p w14:paraId="2DABCEC3" w14:textId="2AF37DA2" w:rsidR="00CD778B" w:rsidRPr="00C36236" w:rsidRDefault="00CD778B" w:rsidP="00A770BB">
      <w:pPr>
        <w:pStyle w:val="NoSpacing"/>
        <w:numPr>
          <w:ilvl w:val="0"/>
          <w:numId w:val="21"/>
        </w:numPr>
        <w:rPr>
          <w:rFonts w:eastAsia="Times New Roman"/>
          <w:sz w:val="24"/>
          <w:szCs w:val="24"/>
          <w:lang w:val="en-US"/>
        </w:rPr>
      </w:pPr>
      <w:r w:rsidRPr="00C36236">
        <w:rPr>
          <w:rFonts w:eastAsia="Times New Roman"/>
          <w:sz w:val="24"/>
          <w:szCs w:val="24"/>
          <w:lang w:val="en-US"/>
        </w:rPr>
        <w:t>Breaching a Forced Marriage Protection Order is also a criminal offence</w:t>
      </w:r>
      <w:r w:rsidR="008E4B2F" w:rsidRPr="00C36236">
        <w:rPr>
          <w:rFonts w:eastAsia="Times New Roman"/>
          <w:sz w:val="24"/>
          <w:szCs w:val="24"/>
          <w:lang w:val="en-US"/>
        </w:rPr>
        <w:t>.</w:t>
      </w:r>
    </w:p>
    <w:p w14:paraId="3327E648" w14:textId="77777777" w:rsidR="00CD778B" w:rsidRPr="00C36236" w:rsidRDefault="00CD778B" w:rsidP="00CD778B">
      <w:pPr>
        <w:pStyle w:val="NoSpacing"/>
        <w:rPr>
          <w:rFonts w:eastAsia="Times New Roman"/>
          <w:lang w:val="en-US"/>
        </w:rPr>
      </w:pPr>
    </w:p>
    <w:p w14:paraId="1CBA3106" w14:textId="77777777" w:rsidR="00CD778B" w:rsidRPr="00C36236" w:rsidRDefault="00CD778B" w:rsidP="00CD778B">
      <w:pPr>
        <w:pStyle w:val="NoSpacing"/>
        <w:jc w:val="both"/>
        <w:rPr>
          <w:sz w:val="24"/>
          <w:szCs w:val="24"/>
        </w:rPr>
      </w:pPr>
      <w:r w:rsidRPr="00C36236">
        <w:rPr>
          <w:sz w:val="24"/>
          <w:szCs w:val="24"/>
        </w:rPr>
        <w:t xml:space="preserve">Young people, especially girls who are forced to marry, or those who fear they may be forced to marry, are frequently withdrawn from education, restricting their educational and personal development. They may feel unable to go against the wishes of their parents and consequently may suffer emotionally, often leading to depression and self-harm. These factors can contribute to impaired social development, limited career and educational opportunities, financial dependence and lifestyle restrictions. </w:t>
      </w:r>
    </w:p>
    <w:p w14:paraId="2DF776FE" w14:textId="77777777" w:rsidR="00CD778B" w:rsidRPr="00C36236" w:rsidRDefault="00CD778B" w:rsidP="00CD778B">
      <w:pPr>
        <w:pStyle w:val="NoSpacing"/>
        <w:jc w:val="both"/>
        <w:rPr>
          <w:sz w:val="24"/>
          <w:szCs w:val="24"/>
        </w:rPr>
      </w:pPr>
    </w:p>
    <w:p w14:paraId="099CB084" w14:textId="77777777" w:rsidR="00CD778B" w:rsidRPr="00C36236" w:rsidRDefault="00CD778B" w:rsidP="00CD778B">
      <w:pPr>
        <w:pStyle w:val="NoSpacing"/>
        <w:jc w:val="both"/>
        <w:rPr>
          <w:sz w:val="24"/>
          <w:szCs w:val="24"/>
        </w:rPr>
      </w:pPr>
      <w:r w:rsidRPr="00C36236">
        <w:rPr>
          <w:sz w:val="24"/>
          <w:szCs w:val="24"/>
        </w:rPr>
        <w:t xml:space="preserve">Staff may become aware of a pupil because they appear anxious, depressed and emotionally withdrawn with low self-esteem. They may have mental health issues and display behaviours such as self-harming, self-cutting or anorexia. Sometimes they may come to the attention of the police having been discovered shoplifting or taking drugs or alcohol. Often pupil’s symptoms can be exacerbated in the periods leading up to the holiday season. Education staff may wish to be particularly vigilant in that period. </w:t>
      </w:r>
    </w:p>
    <w:p w14:paraId="5B2C5AF1" w14:textId="77777777" w:rsidR="00CD778B" w:rsidRPr="00C36236" w:rsidRDefault="00CD778B" w:rsidP="00CD778B">
      <w:pPr>
        <w:pStyle w:val="NoSpacing"/>
        <w:jc w:val="both"/>
        <w:rPr>
          <w:sz w:val="24"/>
          <w:szCs w:val="24"/>
        </w:rPr>
      </w:pPr>
    </w:p>
    <w:p w14:paraId="7ABFC527" w14:textId="77777777" w:rsidR="008F04BC" w:rsidRPr="00C36236" w:rsidRDefault="00CD778B" w:rsidP="008F04BC">
      <w:pPr>
        <w:pStyle w:val="NoSpacing"/>
        <w:jc w:val="both"/>
        <w:rPr>
          <w:sz w:val="24"/>
          <w:szCs w:val="24"/>
        </w:rPr>
      </w:pPr>
      <w:r w:rsidRPr="00C36236">
        <w:rPr>
          <w:sz w:val="24"/>
          <w:szCs w:val="24"/>
        </w:rPr>
        <w:t>It may be the case that a pupil may present with a sudden decline in their attendance, performance, aspirations or motivation. Some female pupils may feel studying at school is pointless if they are going to be forced to marry and therefore be unable to continue with their education.</w:t>
      </w:r>
    </w:p>
    <w:p w14:paraId="2E8D21AC" w14:textId="77777777" w:rsidR="008F04BC" w:rsidRPr="00C36236" w:rsidRDefault="008F04BC" w:rsidP="008F04BC">
      <w:pPr>
        <w:pStyle w:val="NoSpacing"/>
        <w:jc w:val="both"/>
        <w:rPr>
          <w:sz w:val="24"/>
          <w:szCs w:val="24"/>
        </w:rPr>
      </w:pPr>
    </w:p>
    <w:p w14:paraId="300E5824" w14:textId="29FB7390" w:rsidR="00CD778B" w:rsidRPr="00C36236" w:rsidRDefault="00CD778B" w:rsidP="008F04BC">
      <w:pPr>
        <w:pStyle w:val="NoSpacing"/>
        <w:jc w:val="both"/>
        <w:rPr>
          <w:sz w:val="24"/>
          <w:szCs w:val="24"/>
        </w:rPr>
      </w:pPr>
      <w:r w:rsidRPr="00C36236">
        <w:rPr>
          <w:sz w:val="24"/>
          <w:szCs w:val="24"/>
        </w:rPr>
        <w:t>The ‘One Chance’ rule</w:t>
      </w:r>
    </w:p>
    <w:p w14:paraId="31583053" w14:textId="77777777" w:rsidR="00CD778B" w:rsidRPr="00C36236" w:rsidRDefault="00CD778B" w:rsidP="00CD778B">
      <w:pPr>
        <w:pStyle w:val="NoSpacing"/>
        <w:rPr>
          <w:b/>
          <w:sz w:val="24"/>
          <w:szCs w:val="24"/>
        </w:rPr>
      </w:pPr>
    </w:p>
    <w:p w14:paraId="1F42B26D" w14:textId="77777777" w:rsidR="00CD778B" w:rsidRPr="00C36236" w:rsidRDefault="00CD778B" w:rsidP="00CD778B">
      <w:pPr>
        <w:pStyle w:val="NoSpacing"/>
        <w:jc w:val="both"/>
        <w:rPr>
          <w:sz w:val="24"/>
          <w:szCs w:val="24"/>
        </w:rPr>
      </w:pPr>
      <w:r w:rsidRPr="00C36236">
        <w:rPr>
          <w:sz w:val="24"/>
          <w:szCs w:val="24"/>
        </w:rPr>
        <w:t>All professionals working with suspected or actual victims of forced marriage and honour-based violence need to be aware of the “one chance” rule. That is, they may only have one opportunity to speak to a victim or potential victim and may possibly only have one chance to save a life. As a result, all professionals working within statutory agencies need to be aware of their responsibilities and obligations when they are faced with forced marriage cases. If the victim is allowed to leave without the appropriate support and advice being offered, that one chance might be wasted.</w:t>
      </w:r>
    </w:p>
    <w:p w14:paraId="5CC3C401" w14:textId="77777777" w:rsidR="00CD778B" w:rsidRPr="00C36236" w:rsidRDefault="00CD778B" w:rsidP="00CD778B">
      <w:pPr>
        <w:pStyle w:val="NoSpacing"/>
        <w:rPr>
          <w:sz w:val="24"/>
          <w:szCs w:val="24"/>
        </w:rPr>
      </w:pPr>
    </w:p>
    <w:p w14:paraId="3D3A4921" w14:textId="77777777" w:rsidR="00066A68" w:rsidRPr="00C36236" w:rsidRDefault="00066A68" w:rsidP="00CD778B">
      <w:pPr>
        <w:pStyle w:val="NoSpacing"/>
        <w:jc w:val="both"/>
        <w:rPr>
          <w:sz w:val="24"/>
          <w:szCs w:val="24"/>
        </w:rPr>
      </w:pPr>
    </w:p>
    <w:p w14:paraId="5D435458" w14:textId="170B4454" w:rsidR="00CD778B" w:rsidRPr="00C36236" w:rsidRDefault="00CD778B" w:rsidP="00CD778B">
      <w:pPr>
        <w:pStyle w:val="NoSpacing"/>
        <w:jc w:val="both"/>
        <w:rPr>
          <w:sz w:val="24"/>
          <w:szCs w:val="24"/>
        </w:rPr>
      </w:pPr>
      <w:r w:rsidRPr="00C36236">
        <w:rPr>
          <w:sz w:val="24"/>
          <w:szCs w:val="24"/>
        </w:rPr>
        <w:t>Potential warning signs or indicators that a child is at risk of Forced Marriage (not an exhaustive list)</w:t>
      </w:r>
      <w:r w:rsidR="008F04BC" w:rsidRPr="00C36236">
        <w:rPr>
          <w:sz w:val="24"/>
          <w:szCs w:val="24"/>
        </w:rPr>
        <w:t>:</w:t>
      </w:r>
    </w:p>
    <w:p w14:paraId="7B07A914" w14:textId="77777777" w:rsidR="00CD778B" w:rsidRPr="00C36236" w:rsidRDefault="00CD778B" w:rsidP="00CD778B">
      <w:pPr>
        <w:pStyle w:val="NoSpacing"/>
        <w:rPr>
          <w:sz w:val="24"/>
          <w:szCs w:val="24"/>
        </w:rPr>
      </w:pPr>
    </w:p>
    <w:p w14:paraId="6FEE60CB" w14:textId="5A276FC4"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Absence and persistent absence</w:t>
      </w:r>
      <w:r w:rsidR="008E4B2F" w:rsidRPr="00C36236">
        <w:rPr>
          <w:rFonts w:cs="Arial"/>
          <w:sz w:val="24"/>
          <w:szCs w:val="24"/>
        </w:rPr>
        <w:t>.</w:t>
      </w:r>
    </w:p>
    <w:p w14:paraId="270447C1" w14:textId="35F789B8"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Request for extended leave of absence and failure to return from visits to country of     origin</w:t>
      </w:r>
      <w:r w:rsidR="008E4B2F" w:rsidRPr="00C36236">
        <w:rPr>
          <w:rFonts w:cs="Arial"/>
          <w:sz w:val="24"/>
          <w:szCs w:val="24"/>
        </w:rPr>
        <w:t>.</w:t>
      </w:r>
    </w:p>
    <w:p w14:paraId="6A418244" w14:textId="746B37AD"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Fear about forthcoming school holidays</w:t>
      </w:r>
      <w:r w:rsidR="008E4B2F" w:rsidRPr="00C36236">
        <w:rPr>
          <w:rFonts w:cs="Arial"/>
          <w:sz w:val="24"/>
          <w:szCs w:val="24"/>
        </w:rPr>
        <w:t>.</w:t>
      </w:r>
      <w:r w:rsidRPr="00C36236">
        <w:rPr>
          <w:rFonts w:cs="Arial"/>
          <w:sz w:val="24"/>
          <w:szCs w:val="24"/>
        </w:rPr>
        <w:t xml:space="preserve"> </w:t>
      </w:r>
    </w:p>
    <w:p w14:paraId="6E2F4BA8" w14:textId="5043CDE6"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Surveillance by siblings or cousins at school</w:t>
      </w:r>
      <w:r w:rsidR="008E4B2F" w:rsidRPr="00C36236">
        <w:rPr>
          <w:rFonts w:cs="Arial"/>
          <w:sz w:val="24"/>
          <w:szCs w:val="24"/>
        </w:rPr>
        <w:t>.</w:t>
      </w:r>
    </w:p>
    <w:p w14:paraId="27766DE2" w14:textId="543ED9AE"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Decline in behaviour, engagement, performance or punctuality</w:t>
      </w:r>
      <w:r w:rsidR="008E4B2F" w:rsidRPr="00C36236">
        <w:rPr>
          <w:rFonts w:cs="Arial"/>
          <w:sz w:val="24"/>
          <w:szCs w:val="24"/>
        </w:rPr>
        <w:t>.</w:t>
      </w:r>
    </w:p>
    <w:p w14:paraId="056248B4" w14:textId="0A31BBFC"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Poor exam results</w:t>
      </w:r>
      <w:r w:rsidR="008E4B2F" w:rsidRPr="00C36236">
        <w:rPr>
          <w:rFonts w:cs="Arial"/>
          <w:sz w:val="24"/>
          <w:szCs w:val="24"/>
        </w:rPr>
        <w:t>.</w:t>
      </w:r>
    </w:p>
    <w:p w14:paraId="268BCD73" w14:textId="310568DF"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Being withdrawn from school by those with parental responsibility</w:t>
      </w:r>
      <w:r w:rsidR="008E4B2F" w:rsidRPr="00C36236">
        <w:rPr>
          <w:rFonts w:cs="Arial"/>
          <w:sz w:val="24"/>
          <w:szCs w:val="24"/>
        </w:rPr>
        <w:t>.</w:t>
      </w:r>
    </w:p>
    <w:p w14:paraId="5C55871F" w14:textId="5F42D16C"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lastRenderedPageBreak/>
        <w:t>Not allowed to att</w:t>
      </w:r>
      <w:r w:rsidR="008E4B2F" w:rsidRPr="00C36236">
        <w:rPr>
          <w:rFonts w:cs="Arial"/>
          <w:sz w:val="24"/>
          <w:szCs w:val="24"/>
        </w:rPr>
        <w:t>end extra-curricular activities.</w:t>
      </w:r>
    </w:p>
    <w:p w14:paraId="582DA200" w14:textId="2168FB9F"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Sudden announcement of engagement to a stranger</w:t>
      </w:r>
      <w:r w:rsidR="008E4B2F" w:rsidRPr="00C36236">
        <w:rPr>
          <w:rFonts w:cs="Arial"/>
          <w:sz w:val="24"/>
          <w:szCs w:val="24"/>
        </w:rPr>
        <w:t>.</w:t>
      </w:r>
      <w:r w:rsidRPr="00C36236">
        <w:rPr>
          <w:rFonts w:cs="Arial"/>
          <w:sz w:val="24"/>
          <w:szCs w:val="24"/>
        </w:rPr>
        <w:t xml:space="preserve"> </w:t>
      </w:r>
    </w:p>
    <w:p w14:paraId="69ACCFDC" w14:textId="5389BF01" w:rsidR="00CD778B" w:rsidRPr="00C36236" w:rsidRDefault="00CD778B" w:rsidP="00A770BB">
      <w:pPr>
        <w:pStyle w:val="NoSpacing"/>
        <w:numPr>
          <w:ilvl w:val="0"/>
          <w:numId w:val="22"/>
        </w:numPr>
        <w:rPr>
          <w:rFonts w:ascii="Arial" w:hAnsi="Arial" w:cs="Arial"/>
          <w:sz w:val="24"/>
          <w:szCs w:val="24"/>
        </w:rPr>
      </w:pPr>
      <w:r w:rsidRPr="00C36236">
        <w:rPr>
          <w:rFonts w:cs="Arial"/>
          <w:sz w:val="24"/>
          <w:szCs w:val="24"/>
        </w:rPr>
        <w:t>Prevented from going on to further/higher education</w:t>
      </w:r>
      <w:r w:rsidR="008E4B2F" w:rsidRPr="00C36236">
        <w:rPr>
          <w:rFonts w:cs="Arial"/>
          <w:sz w:val="24"/>
          <w:szCs w:val="24"/>
        </w:rPr>
        <w:t>.</w:t>
      </w:r>
    </w:p>
    <w:p w14:paraId="25AF2069" w14:textId="77777777" w:rsidR="00CD778B" w:rsidRPr="00C36236" w:rsidRDefault="00CD778B" w:rsidP="00CD778B">
      <w:pPr>
        <w:pStyle w:val="NoSpacing"/>
        <w:rPr>
          <w:sz w:val="24"/>
          <w:szCs w:val="24"/>
        </w:rPr>
      </w:pPr>
    </w:p>
    <w:p w14:paraId="4A7B2ECA" w14:textId="77777777" w:rsidR="00CD778B" w:rsidRPr="00C36236" w:rsidRDefault="00CD778B" w:rsidP="00CD778B">
      <w:pPr>
        <w:pStyle w:val="NoSpacing"/>
        <w:rPr>
          <w:sz w:val="24"/>
          <w:szCs w:val="24"/>
        </w:rPr>
      </w:pPr>
      <w:r w:rsidRPr="00C36236">
        <w:rPr>
          <w:sz w:val="24"/>
          <w:szCs w:val="24"/>
        </w:rPr>
        <w:t>What to do if you have concerns:</w:t>
      </w:r>
    </w:p>
    <w:p w14:paraId="72BEE2A2" w14:textId="77777777" w:rsidR="00CD778B" w:rsidRPr="00C36236" w:rsidRDefault="00CD778B" w:rsidP="00CD778B">
      <w:pPr>
        <w:pStyle w:val="NoSpacing"/>
        <w:rPr>
          <w:sz w:val="24"/>
          <w:szCs w:val="24"/>
        </w:rPr>
      </w:pPr>
    </w:p>
    <w:p w14:paraId="2009463B" w14:textId="10538DB9" w:rsidR="00CD778B" w:rsidRPr="00C36236" w:rsidRDefault="00CD778B" w:rsidP="00CD778B">
      <w:pPr>
        <w:pStyle w:val="NoSpacing"/>
        <w:jc w:val="both"/>
        <w:rPr>
          <w:sz w:val="24"/>
          <w:szCs w:val="24"/>
        </w:rPr>
      </w:pPr>
      <w:r w:rsidRPr="00C36236">
        <w:rPr>
          <w:sz w:val="24"/>
          <w:szCs w:val="24"/>
        </w:rPr>
        <w:t xml:space="preserve">Forced Marriage is an offence and if this is also happening to a child under the age of 18 it is considered to be child abuse. If you suspect that a child may be forced to </w:t>
      </w:r>
      <w:r w:rsidR="007C0718" w:rsidRPr="00C36236">
        <w:rPr>
          <w:sz w:val="24"/>
          <w:szCs w:val="24"/>
        </w:rPr>
        <w:t>marry,</w:t>
      </w:r>
      <w:r w:rsidRPr="00C36236">
        <w:rPr>
          <w:sz w:val="24"/>
          <w:szCs w:val="24"/>
        </w:rPr>
        <w:t xml:space="preserve"> then you must share your concerns with the </w:t>
      </w:r>
      <w:r w:rsidR="00F71EC3" w:rsidRPr="00C36236">
        <w:rPr>
          <w:sz w:val="24"/>
          <w:szCs w:val="24"/>
        </w:rPr>
        <w:t>DSL</w:t>
      </w:r>
      <w:r w:rsidRPr="00C36236">
        <w:rPr>
          <w:sz w:val="24"/>
          <w:szCs w:val="24"/>
        </w:rPr>
        <w:t xml:space="preserve"> who will make appropriate </w:t>
      </w:r>
      <w:r w:rsidR="00E84965" w:rsidRPr="00C36236">
        <w:rPr>
          <w:sz w:val="24"/>
          <w:szCs w:val="24"/>
        </w:rPr>
        <w:t>contact with children’s social c</w:t>
      </w:r>
      <w:r w:rsidRPr="00C36236">
        <w:rPr>
          <w:sz w:val="24"/>
          <w:szCs w:val="24"/>
        </w:rPr>
        <w:t>are</w:t>
      </w:r>
      <w:r w:rsidR="0059278A" w:rsidRPr="00C36236">
        <w:rPr>
          <w:sz w:val="24"/>
          <w:szCs w:val="24"/>
        </w:rPr>
        <w:t>/</w:t>
      </w:r>
      <w:r w:rsidR="000E364E" w:rsidRPr="00C36236">
        <w:rPr>
          <w:sz w:val="24"/>
          <w:szCs w:val="24"/>
        </w:rPr>
        <w:t>MASH</w:t>
      </w:r>
      <w:r w:rsidRPr="00C36236">
        <w:rPr>
          <w:sz w:val="24"/>
          <w:szCs w:val="24"/>
        </w:rPr>
        <w:t xml:space="preserve"> or the Police. The Forced Marriage Unit can also be contacted for advice and help in making the referral.</w:t>
      </w:r>
    </w:p>
    <w:p w14:paraId="51650E4D" w14:textId="77777777" w:rsidR="00573AE4" w:rsidRPr="00C36236" w:rsidRDefault="00573AE4" w:rsidP="00CD778B">
      <w:pPr>
        <w:pStyle w:val="NoSpacing"/>
        <w:rPr>
          <w:b/>
          <w:sz w:val="32"/>
          <w:szCs w:val="32"/>
        </w:rPr>
      </w:pPr>
    </w:p>
    <w:p w14:paraId="62D5E1E1" w14:textId="1AD93864" w:rsidR="00CD778B" w:rsidRPr="00C36236" w:rsidRDefault="00CD778B" w:rsidP="00CD778B">
      <w:pPr>
        <w:pStyle w:val="NoSpacing"/>
        <w:rPr>
          <w:b/>
          <w:sz w:val="32"/>
          <w:szCs w:val="32"/>
        </w:rPr>
      </w:pPr>
      <w:r w:rsidRPr="00C36236">
        <w:rPr>
          <w:b/>
          <w:sz w:val="32"/>
          <w:szCs w:val="32"/>
        </w:rPr>
        <w:t>Radicalisation and Violent Extremism</w:t>
      </w:r>
    </w:p>
    <w:p w14:paraId="07F3DC29" w14:textId="77777777" w:rsidR="0056224A" w:rsidRPr="00C36236" w:rsidRDefault="0056224A" w:rsidP="00CD778B">
      <w:pPr>
        <w:pStyle w:val="NoSpacing"/>
        <w:jc w:val="both"/>
        <w:rPr>
          <w:rFonts w:eastAsia="Times New Roman" w:cs="Arial"/>
          <w:bCs/>
          <w:kern w:val="36"/>
          <w:sz w:val="24"/>
          <w:szCs w:val="24"/>
        </w:rPr>
      </w:pPr>
    </w:p>
    <w:p w14:paraId="45284F3B" w14:textId="11D9A6DF" w:rsidR="00CD778B" w:rsidRPr="00C36236" w:rsidRDefault="00CD778B" w:rsidP="002F6D3C">
      <w:pPr>
        <w:jc w:val="both"/>
        <w:rPr>
          <w:rFonts w:eastAsia="Times New Roman" w:cs="Times New Roman"/>
          <w:sz w:val="24"/>
          <w:szCs w:val="24"/>
        </w:rPr>
      </w:pPr>
      <w:r w:rsidRPr="00C36236">
        <w:rPr>
          <w:rFonts w:eastAsia="Times New Roman" w:cs="Arial"/>
          <w:bCs/>
          <w:kern w:val="36"/>
          <w:sz w:val="24"/>
          <w:szCs w:val="24"/>
        </w:rPr>
        <w:t xml:space="preserve">Since 2010, when the Government published the Prevent Strategy, there has been an awareness of the specific need to safeguard children, young people and families from violent extremism.  </w:t>
      </w:r>
      <w:r w:rsidR="0056224A" w:rsidRPr="00C36236">
        <w:rPr>
          <w:rFonts w:cs="Helvetica Neue"/>
          <w:sz w:val="24"/>
          <w:szCs w:val="24"/>
          <w:lang w:val="en-US"/>
        </w:rPr>
        <w:t xml:space="preserve">The Counter Terrorism and Security Act </w:t>
      </w:r>
      <w:r w:rsidR="00163B00" w:rsidRPr="00C36236">
        <w:rPr>
          <w:rFonts w:cs="Helvetica Neue"/>
          <w:sz w:val="24"/>
          <w:szCs w:val="24"/>
          <w:lang w:val="en-US"/>
        </w:rPr>
        <w:t>2015 -</w:t>
      </w:r>
      <w:r w:rsidR="006A48CC" w:rsidRPr="00C36236">
        <w:rPr>
          <w:rFonts w:cs="Helvetica Neue"/>
          <w:sz w:val="24"/>
          <w:szCs w:val="24"/>
          <w:lang w:val="en-US"/>
        </w:rPr>
        <w:t xml:space="preserve"> The Prevent Duty, </w:t>
      </w:r>
      <w:r w:rsidR="0056224A" w:rsidRPr="00C36236">
        <w:rPr>
          <w:rFonts w:cs="Helvetica Neue"/>
          <w:sz w:val="24"/>
          <w:szCs w:val="24"/>
          <w:lang w:val="en-US"/>
        </w:rPr>
        <w:t xml:space="preserve">places a duty on schools to prevent people being drawn into terrorism. </w:t>
      </w:r>
      <w:r w:rsidRPr="00C36236">
        <w:rPr>
          <w:rFonts w:eastAsia="Times New Roman" w:cs="Arial"/>
          <w:bCs/>
          <w:kern w:val="36"/>
          <w:sz w:val="24"/>
          <w:szCs w:val="24"/>
        </w:rPr>
        <w:t>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14:paraId="5E29E9C2" w14:textId="77777777" w:rsidR="00CD778B" w:rsidRPr="00C36236" w:rsidRDefault="00CD778B" w:rsidP="008F04BC">
      <w:pPr>
        <w:spacing w:after="0" w:line="240" w:lineRule="auto"/>
        <w:jc w:val="both"/>
        <w:rPr>
          <w:rFonts w:eastAsia="Times New Roman" w:cs="Arial"/>
          <w:bCs/>
          <w:kern w:val="36"/>
          <w:sz w:val="24"/>
          <w:szCs w:val="24"/>
          <w:lang w:eastAsia="en-GB"/>
        </w:rPr>
      </w:pPr>
      <w:r w:rsidRPr="00C36236">
        <w:rPr>
          <w:rFonts w:eastAsia="Times New Roman" w:cs="Arial"/>
          <w:bCs/>
          <w:kern w:val="36"/>
          <w:sz w:val="24"/>
          <w:szCs w:val="24"/>
          <w:lang w:eastAsia="en-GB"/>
        </w:rPr>
        <w:t>Useful Definitions</w:t>
      </w:r>
    </w:p>
    <w:p w14:paraId="08F9B1D7" w14:textId="77777777" w:rsidR="00CD778B" w:rsidRPr="00C36236" w:rsidRDefault="00CD778B" w:rsidP="00CD778B">
      <w:pPr>
        <w:spacing w:after="0" w:line="240" w:lineRule="auto"/>
        <w:ind w:left="720" w:hanging="720"/>
        <w:jc w:val="both"/>
        <w:rPr>
          <w:rFonts w:eastAsia="Times New Roman" w:cs="Arial"/>
          <w:bCs/>
          <w:kern w:val="36"/>
          <w:sz w:val="24"/>
          <w:szCs w:val="24"/>
          <w:lang w:eastAsia="en-GB"/>
        </w:rPr>
      </w:pPr>
    </w:p>
    <w:p w14:paraId="6E2829F8" w14:textId="77777777" w:rsidR="00CD778B" w:rsidRPr="00745236" w:rsidRDefault="00CD778B" w:rsidP="00CD778B">
      <w:pPr>
        <w:tabs>
          <w:tab w:val="left" w:pos="709"/>
        </w:tabs>
        <w:spacing w:after="0" w:line="240" w:lineRule="auto"/>
        <w:jc w:val="both"/>
        <w:rPr>
          <w:rFonts w:eastAsia="Times New Roman" w:cs="Arial"/>
          <w:sz w:val="24"/>
          <w:szCs w:val="24"/>
          <w:highlight w:val="yellow"/>
          <w:lang w:eastAsia="en-GB"/>
        </w:rPr>
      </w:pPr>
      <w:r w:rsidRPr="00C36236">
        <w:rPr>
          <w:rFonts w:eastAsia="Times New Roman" w:cs="Arial"/>
          <w:i/>
          <w:sz w:val="24"/>
          <w:szCs w:val="24"/>
          <w:lang w:eastAsia="en-GB"/>
        </w:rPr>
        <w:t>Radicalisation</w:t>
      </w:r>
      <w:r w:rsidRPr="00C36236">
        <w:rPr>
          <w:rFonts w:eastAsia="Times New Roman" w:cs="Arial"/>
          <w:sz w:val="24"/>
          <w:szCs w:val="24"/>
          <w:lang w:eastAsia="en-GB"/>
        </w:rPr>
        <w:t xml:space="preserve"> refers to the process by which a person comes to support terrorism and or </w:t>
      </w:r>
      <w:r w:rsidRPr="004A6141">
        <w:rPr>
          <w:rFonts w:eastAsia="Times New Roman" w:cs="Arial"/>
          <w:sz w:val="24"/>
          <w:szCs w:val="24"/>
          <w:lang w:eastAsia="en-GB"/>
        </w:rPr>
        <w:t>extremism leading to terrorism.</w:t>
      </w:r>
    </w:p>
    <w:p w14:paraId="15DEF706" w14:textId="77777777" w:rsidR="00CD778B" w:rsidRPr="00745236" w:rsidRDefault="00CD778B" w:rsidP="00CD778B">
      <w:pPr>
        <w:tabs>
          <w:tab w:val="left" w:pos="709"/>
        </w:tabs>
        <w:spacing w:after="0" w:line="240" w:lineRule="auto"/>
        <w:ind w:left="720" w:hanging="720"/>
        <w:rPr>
          <w:rFonts w:eastAsia="Times New Roman" w:cs="Arial"/>
          <w:sz w:val="24"/>
          <w:szCs w:val="24"/>
          <w:highlight w:val="yellow"/>
          <w:lang w:eastAsia="en-GB"/>
        </w:rPr>
      </w:pPr>
    </w:p>
    <w:p w14:paraId="25B75242" w14:textId="0CCB6B10" w:rsidR="00CD778B" w:rsidRPr="00C36236" w:rsidRDefault="00CD778B" w:rsidP="00CD778B">
      <w:pPr>
        <w:pStyle w:val="NoSpacing"/>
        <w:jc w:val="both"/>
        <w:rPr>
          <w:sz w:val="24"/>
          <w:szCs w:val="24"/>
        </w:rPr>
      </w:pPr>
      <w:r w:rsidRPr="004A6141">
        <w:rPr>
          <w:i/>
          <w:sz w:val="24"/>
          <w:szCs w:val="24"/>
        </w:rPr>
        <w:t>Extremism</w:t>
      </w:r>
      <w:r w:rsidRPr="004A6141">
        <w:rPr>
          <w:b/>
          <w:sz w:val="24"/>
          <w:szCs w:val="24"/>
        </w:rPr>
        <w:t xml:space="preserve"> </w:t>
      </w:r>
      <w:r w:rsidRPr="004A6141">
        <w:rPr>
          <w:sz w:val="24"/>
          <w:szCs w:val="24"/>
        </w:rPr>
        <w:t>is defined by</w:t>
      </w:r>
      <w:r w:rsidRPr="00C36236">
        <w:rPr>
          <w:sz w:val="24"/>
          <w:szCs w:val="24"/>
        </w:rPr>
        <w:t xml:space="preserve"> the Government in th</w:t>
      </w:r>
      <w:r w:rsidR="00BC3DA9" w:rsidRPr="00C36236">
        <w:rPr>
          <w:sz w:val="24"/>
          <w:szCs w:val="24"/>
        </w:rPr>
        <w:t xml:space="preserve">e Prevent Strategy (2010) as: </w:t>
      </w:r>
      <w:r w:rsidRPr="00C36236">
        <w:rPr>
          <w:sz w:val="24"/>
          <w:szCs w:val="24"/>
        </w:rPr>
        <w:t>vocal or active opposition to fundamental British values, including democracy, the rule of law, individual liberty and mutual respect and tolerance of</w:t>
      </w:r>
      <w:r w:rsidR="00BC3DA9" w:rsidRPr="00C36236">
        <w:rPr>
          <w:sz w:val="24"/>
          <w:szCs w:val="24"/>
        </w:rPr>
        <w:t xml:space="preserve"> different faiths and beliefs. </w:t>
      </w:r>
      <w:r w:rsidRPr="00C36236">
        <w:rPr>
          <w:sz w:val="24"/>
          <w:szCs w:val="24"/>
        </w:rPr>
        <w:t xml:space="preserve">We also include in our definition of extremism calls for the death of members of our armed forces, whether in this country or overseas.  </w:t>
      </w:r>
    </w:p>
    <w:p w14:paraId="04DB86D8" w14:textId="77777777" w:rsidR="00CD778B" w:rsidRPr="00C36236" w:rsidRDefault="00CD778B" w:rsidP="00CD778B">
      <w:pPr>
        <w:spacing w:after="0" w:line="240" w:lineRule="auto"/>
        <w:rPr>
          <w:rFonts w:eastAsia="Times New Roman" w:cs="Times New Roman"/>
          <w:sz w:val="24"/>
          <w:szCs w:val="24"/>
          <w:lang w:eastAsia="en-GB"/>
        </w:rPr>
      </w:pPr>
    </w:p>
    <w:p w14:paraId="74D0D047" w14:textId="77777777" w:rsidR="00CD778B" w:rsidRPr="00C36236" w:rsidRDefault="00CD778B" w:rsidP="00CD778B">
      <w:pPr>
        <w:spacing w:after="0" w:line="240" w:lineRule="auto"/>
        <w:jc w:val="both"/>
        <w:rPr>
          <w:rFonts w:eastAsia="Calibri" w:cs="Arial"/>
          <w:sz w:val="24"/>
          <w:szCs w:val="24"/>
          <w:lang w:eastAsia="en-GB"/>
        </w:rPr>
      </w:pPr>
      <w:r w:rsidRPr="00C36236">
        <w:rPr>
          <w:rFonts w:eastAsia="Calibri" w:cs="Arial"/>
          <w:sz w:val="24"/>
          <w:szCs w:val="24"/>
          <w:lang w:eastAsia="en-GB"/>
        </w:rPr>
        <w:t xml:space="preserve">There is no such thing as a “typical extremist” those who become involved in extremist actions come from a range of backgrounds and experiences, and </w:t>
      </w:r>
      <w:r w:rsidRPr="00C36236">
        <w:rPr>
          <w:rFonts w:eastAsia="Times New Roman" w:cs="Arial"/>
          <w:sz w:val="24"/>
          <w:szCs w:val="24"/>
          <w:lang w:eastAsia="en-GB"/>
        </w:rPr>
        <w:t>most individuals, even</w:t>
      </w:r>
      <w:r w:rsidRPr="00C36236">
        <w:rPr>
          <w:rFonts w:eastAsia="Calibri" w:cs="Arial"/>
          <w:sz w:val="24"/>
          <w:szCs w:val="24"/>
          <w:lang w:eastAsia="en-GB"/>
        </w:rPr>
        <w:t xml:space="preserve"> </w:t>
      </w:r>
      <w:r w:rsidRPr="00C36236">
        <w:rPr>
          <w:rFonts w:eastAsia="Times New Roman" w:cs="Arial"/>
          <w:sz w:val="24"/>
          <w:szCs w:val="24"/>
          <w:lang w:eastAsia="en-GB"/>
        </w:rPr>
        <w:t>those who hold radical views, do not become involved in violent extremist activity.</w:t>
      </w:r>
    </w:p>
    <w:p w14:paraId="09D31C66" w14:textId="77777777" w:rsidR="00CD778B" w:rsidRPr="00C36236" w:rsidRDefault="00CD778B" w:rsidP="00CD778B">
      <w:pPr>
        <w:spacing w:after="0" w:line="240" w:lineRule="auto"/>
        <w:jc w:val="both"/>
        <w:rPr>
          <w:rFonts w:eastAsia="Calibri" w:cs="Arial"/>
          <w:sz w:val="24"/>
          <w:szCs w:val="24"/>
          <w:lang w:eastAsia="en-GB"/>
        </w:rPr>
      </w:pPr>
    </w:p>
    <w:p w14:paraId="02F5180D" w14:textId="77777777" w:rsidR="00CD778B" w:rsidRPr="00C36236" w:rsidRDefault="00CD778B" w:rsidP="00CD778B">
      <w:pPr>
        <w:spacing w:after="0" w:line="240" w:lineRule="auto"/>
        <w:jc w:val="both"/>
        <w:rPr>
          <w:rFonts w:eastAsia="Times New Roman" w:cs="Arial"/>
          <w:sz w:val="24"/>
          <w:szCs w:val="24"/>
          <w:lang w:eastAsia="en-GB"/>
        </w:rPr>
      </w:pPr>
      <w:r w:rsidRPr="00C36236">
        <w:rPr>
          <w:rFonts w:eastAsia="Times New Roman" w:cs="Arial"/>
          <w:sz w:val="24"/>
          <w:szCs w:val="24"/>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staff are able to recognise those vulnerabilities.  </w:t>
      </w:r>
    </w:p>
    <w:p w14:paraId="173210AF" w14:textId="463EA381" w:rsidR="007E07E3" w:rsidRPr="00C36236" w:rsidRDefault="007E07E3" w:rsidP="00CD778B">
      <w:pPr>
        <w:spacing w:after="0" w:line="240" w:lineRule="auto"/>
        <w:rPr>
          <w:rFonts w:eastAsia="Times New Roman" w:cs="Arial"/>
          <w:sz w:val="24"/>
          <w:szCs w:val="24"/>
          <w:lang w:eastAsia="en-GB"/>
        </w:rPr>
      </w:pPr>
    </w:p>
    <w:p w14:paraId="4832C7B6" w14:textId="561C4FE6" w:rsidR="00CD778B" w:rsidRPr="00C36236" w:rsidRDefault="00CD778B" w:rsidP="00CD778B">
      <w:pPr>
        <w:spacing w:after="0" w:line="240" w:lineRule="auto"/>
        <w:rPr>
          <w:rFonts w:eastAsia="Times New Roman" w:cs="Arial"/>
          <w:sz w:val="24"/>
          <w:szCs w:val="24"/>
          <w:lang w:eastAsia="en-GB"/>
        </w:rPr>
      </w:pPr>
      <w:r w:rsidRPr="00C36236">
        <w:rPr>
          <w:rFonts w:eastAsia="Times New Roman" w:cs="Arial"/>
          <w:sz w:val="24"/>
          <w:szCs w:val="24"/>
          <w:lang w:eastAsia="en-GB"/>
        </w:rPr>
        <w:t>Indicators of vulnerability include:</w:t>
      </w:r>
    </w:p>
    <w:p w14:paraId="5F2470A6" w14:textId="77777777" w:rsidR="00CD778B" w:rsidRPr="00C36236" w:rsidRDefault="00CD778B" w:rsidP="00CD778B">
      <w:pPr>
        <w:pStyle w:val="NoSpacing"/>
        <w:rPr>
          <w:sz w:val="24"/>
        </w:rPr>
      </w:pPr>
    </w:p>
    <w:p w14:paraId="140280DA" w14:textId="667164B3" w:rsidR="00CD778B" w:rsidRPr="00C36236" w:rsidRDefault="00CD778B" w:rsidP="00A770BB">
      <w:pPr>
        <w:pStyle w:val="NoSpacing"/>
        <w:numPr>
          <w:ilvl w:val="0"/>
          <w:numId w:val="23"/>
        </w:numPr>
        <w:rPr>
          <w:sz w:val="24"/>
        </w:rPr>
      </w:pPr>
      <w:r w:rsidRPr="00C36236">
        <w:rPr>
          <w:sz w:val="24"/>
        </w:rPr>
        <w:lastRenderedPageBreak/>
        <w:t xml:space="preserve">Identity Crisis – the </w:t>
      </w:r>
      <w:r w:rsidRPr="00C36236">
        <w:rPr>
          <w:rFonts w:eastAsia="Times New Roman"/>
          <w:sz w:val="24"/>
        </w:rPr>
        <w:t xml:space="preserve">pupil </w:t>
      </w:r>
      <w:r w:rsidRPr="00C36236">
        <w:rPr>
          <w:sz w:val="24"/>
        </w:rPr>
        <w:t xml:space="preserve">is distanced from their </w:t>
      </w:r>
      <w:r w:rsidRPr="00C36236">
        <w:rPr>
          <w:rFonts w:eastAsia="Times New Roman"/>
          <w:sz w:val="24"/>
        </w:rPr>
        <w:t>cultural/religious heritage and experiences discomfort about their place in society</w:t>
      </w:r>
      <w:r w:rsidR="008E4B2F" w:rsidRPr="00C36236">
        <w:rPr>
          <w:rFonts w:eastAsia="Times New Roman"/>
          <w:sz w:val="24"/>
        </w:rPr>
        <w:t>.</w:t>
      </w:r>
    </w:p>
    <w:p w14:paraId="3F15D7EE" w14:textId="273110FA" w:rsidR="00CD778B" w:rsidRPr="00C36236" w:rsidRDefault="00CD778B" w:rsidP="00A770BB">
      <w:pPr>
        <w:pStyle w:val="NoSpacing"/>
        <w:numPr>
          <w:ilvl w:val="0"/>
          <w:numId w:val="23"/>
        </w:numPr>
        <w:rPr>
          <w:sz w:val="24"/>
        </w:rPr>
      </w:pPr>
      <w:r w:rsidRPr="00C36236">
        <w:rPr>
          <w:rFonts w:eastAsia="Times New Roman"/>
          <w:sz w:val="24"/>
        </w:rPr>
        <w:t>Personal Crisis – the pupil may be experiencing family tension, a sense of isolation and low self-esteem. They may have dissociated from their existing friendship group and become involved with a new and different group of friends. They may be searching for answers to questions about identity, faith and belonging</w:t>
      </w:r>
      <w:r w:rsidR="008E4B2F" w:rsidRPr="00C36236">
        <w:rPr>
          <w:rFonts w:eastAsia="Times New Roman"/>
          <w:sz w:val="24"/>
        </w:rPr>
        <w:t>.</w:t>
      </w:r>
    </w:p>
    <w:p w14:paraId="440989CC" w14:textId="20651A84" w:rsidR="00CD778B" w:rsidRPr="00C36236" w:rsidRDefault="00CD778B" w:rsidP="00A770BB">
      <w:pPr>
        <w:pStyle w:val="NoSpacing"/>
        <w:numPr>
          <w:ilvl w:val="0"/>
          <w:numId w:val="23"/>
        </w:numPr>
        <w:rPr>
          <w:sz w:val="24"/>
        </w:rPr>
      </w:pPr>
      <w:r w:rsidRPr="00C36236">
        <w:rPr>
          <w:sz w:val="24"/>
        </w:rPr>
        <w:t xml:space="preserve">Personal Circumstances – migration, </w:t>
      </w:r>
      <w:r w:rsidRPr="00C36236">
        <w:rPr>
          <w:rFonts w:eastAsia="Times New Roman"/>
          <w:sz w:val="24"/>
        </w:rPr>
        <w:t>local community tensions and events affecting the pupil’s country or region of origin may contribute to a sense of grievance that is triggered by personal experience of racism or discrimination or aspects of Government policy</w:t>
      </w:r>
      <w:r w:rsidR="008E4B2F" w:rsidRPr="00C36236">
        <w:rPr>
          <w:rFonts w:eastAsia="Times New Roman"/>
          <w:sz w:val="24"/>
        </w:rPr>
        <w:t>.</w:t>
      </w:r>
    </w:p>
    <w:p w14:paraId="3CF823C3" w14:textId="61B70FAB" w:rsidR="00CD778B" w:rsidRPr="00C36236" w:rsidRDefault="00CD778B" w:rsidP="00A770BB">
      <w:pPr>
        <w:pStyle w:val="NoSpacing"/>
        <w:numPr>
          <w:ilvl w:val="0"/>
          <w:numId w:val="23"/>
        </w:numPr>
        <w:rPr>
          <w:sz w:val="24"/>
        </w:rPr>
      </w:pPr>
      <w:r w:rsidRPr="00C36236">
        <w:rPr>
          <w:rFonts w:eastAsia="Times New Roman"/>
          <w:sz w:val="24"/>
        </w:rPr>
        <w:t>Unmet Aspirations – the pupil may have perceptions of injustice, a feeling of failure/rejection of civic life</w:t>
      </w:r>
      <w:r w:rsidR="008E4B2F" w:rsidRPr="00C36236">
        <w:rPr>
          <w:rFonts w:eastAsia="Times New Roman"/>
          <w:sz w:val="24"/>
        </w:rPr>
        <w:t>.</w:t>
      </w:r>
    </w:p>
    <w:p w14:paraId="1680C2B7" w14:textId="46E10B88" w:rsidR="00CD778B" w:rsidRPr="00C36236" w:rsidRDefault="00CD778B" w:rsidP="00A770BB">
      <w:pPr>
        <w:pStyle w:val="NoSpacing"/>
        <w:numPr>
          <w:ilvl w:val="0"/>
          <w:numId w:val="23"/>
        </w:numPr>
        <w:rPr>
          <w:sz w:val="24"/>
        </w:rPr>
      </w:pPr>
      <w:r w:rsidRPr="00C36236">
        <w:rPr>
          <w:sz w:val="24"/>
        </w:rPr>
        <w:t xml:space="preserve">Experiences of Criminality – which may include involvement with criminal groups, imprisonment, and </w:t>
      </w:r>
      <w:r w:rsidRPr="00C36236">
        <w:rPr>
          <w:rFonts w:eastAsia="Times New Roman"/>
          <w:sz w:val="24"/>
        </w:rPr>
        <w:t>poor resettlement/reintegration</w:t>
      </w:r>
      <w:r w:rsidR="008E4B2F" w:rsidRPr="00C36236">
        <w:rPr>
          <w:rFonts w:eastAsia="Times New Roman"/>
          <w:sz w:val="24"/>
        </w:rPr>
        <w:t>.</w:t>
      </w:r>
    </w:p>
    <w:p w14:paraId="64BA95E8" w14:textId="42843646" w:rsidR="00CD778B" w:rsidRPr="00C36236" w:rsidRDefault="00CD778B" w:rsidP="00A770BB">
      <w:pPr>
        <w:pStyle w:val="NoSpacing"/>
        <w:numPr>
          <w:ilvl w:val="0"/>
          <w:numId w:val="23"/>
        </w:numPr>
        <w:rPr>
          <w:sz w:val="24"/>
        </w:rPr>
      </w:pPr>
      <w:r w:rsidRPr="00C36236">
        <w:rPr>
          <w:sz w:val="24"/>
        </w:rPr>
        <w:t>Special Educational Need – the pupil may experience difficulties with social interaction, empathy with others, understanding the consequences of their actions and awareness of the motivations of others</w:t>
      </w:r>
      <w:r w:rsidR="008E4B2F" w:rsidRPr="00C36236">
        <w:rPr>
          <w:sz w:val="24"/>
        </w:rPr>
        <w:t>.</w:t>
      </w:r>
    </w:p>
    <w:p w14:paraId="6515E4A8" w14:textId="77777777" w:rsidR="00CD778B" w:rsidRPr="00C36236" w:rsidRDefault="00CD778B" w:rsidP="00CD778B">
      <w:pPr>
        <w:spacing w:after="0" w:line="240" w:lineRule="auto"/>
        <w:rPr>
          <w:rFonts w:eastAsia="Times New Roman" w:cs="Arial"/>
          <w:sz w:val="24"/>
          <w:szCs w:val="24"/>
          <w:lang w:eastAsia="en-GB"/>
        </w:rPr>
      </w:pPr>
    </w:p>
    <w:p w14:paraId="13F1F925" w14:textId="77777777" w:rsidR="00CD778B" w:rsidRPr="00C36236" w:rsidRDefault="00CD778B" w:rsidP="00CD778B">
      <w:pPr>
        <w:spacing w:after="0" w:line="240" w:lineRule="auto"/>
        <w:rPr>
          <w:rFonts w:eastAsia="Calibri" w:cs="Arial"/>
          <w:sz w:val="24"/>
          <w:szCs w:val="24"/>
          <w:lang w:eastAsia="en-GB"/>
        </w:rPr>
      </w:pPr>
      <w:r w:rsidRPr="00C36236">
        <w:rPr>
          <w:rFonts w:eastAsia="Times New Roman" w:cs="Arial"/>
          <w:sz w:val="24"/>
          <w:szCs w:val="24"/>
          <w:lang w:eastAsia="en-GB"/>
        </w:rPr>
        <w:t xml:space="preserve">However, this list is not exhaustive, nor does it mean that all young people experiencing the above are at risk of radicalisation for the purposes of violent extremism. </w:t>
      </w:r>
    </w:p>
    <w:p w14:paraId="44EFBA70" w14:textId="77777777" w:rsidR="00CD778B" w:rsidRPr="00C36236" w:rsidRDefault="00CD778B" w:rsidP="00CD778B">
      <w:pPr>
        <w:spacing w:after="0" w:line="240" w:lineRule="auto"/>
        <w:rPr>
          <w:rFonts w:eastAsia="Calibri" w:cs="Arial"/>
          <w:sz w:val="24"/>
          <w:szCs w:val="24"/>
          <w:lang w:eastAsia="en-GB"/>
        </w:rPr>
      </w:pPr>
    </w:p>
    <w:p w14:paraId="3B204BE0" w14:textId="34FCDB11" w:rsidR="00CD778B" w:rsidRPr="00C36236" w:rsidRDefault="00CD778B" w:rsidP="008A7860">
      <w:pPr>
        <w:rPr>
          <w:rFonts w:eastAsia="Times New Roman" w:cs="Arial"/>
          <w:sz w:val="24"/>
          <w:szCs w:val="24"/>
          <w:lang w:eastAsia="en-GB"/>
        </w:rPr>
      </w:pPr>
      <w:r w:rsidRPr="00C36236">
        <w:rPr>
          <w:rFonts w:eastAsia="Times New Roman" w:cs="Arial"/>
          <w:sz w:val="24"/>
          <w:szCs w:val="24"/>
          <w:lang w:eastAsia="en-GB"/>
        </w:rPr>
        <w:t>More criti</w:t>
      </w:r>
      <w:r w:rsidR="008A7860" w:rsidRPr="00C36236">
        <w:rPr>
          <w:rFonts w:eastAsia="Times New Roman" w:cs="Arial"/>
          <w:sz w:val="24"/>
          <w:szCs w:val="24"/>
          <w:lang w:eastAsia="en-GB"/>
        </w:rPr>
        <w:t>cal risk factors could include:</w:t>
      </w:r>
    </w:p>
    <w:p w14:paraId="610B98D4" w14:textId="6522FB69"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Being in contact with extremist recruiters</w:t>
      </w:r>
      <w:r w:rsidR="008E4B2F" w:rsidRPr="00C36236">
        <w:rPr>
          <w:rFonts w:eastAsia="Times New Roman" w:cs="Arial"/>
          <w:sz w:val="24"/>
          <w:szCs w:val="24"/>
          <w:lang w:eastAsia="en-GB"/>
        </w:rPr>
        <w:t>.</w:t>
      </w:r>
    </w:p>
    <w:p w14:paraId="14F2EFA9" w14:textId="0A13DF23"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Accessing violent extremist websites, especially those with a social networking element</w:t>
      </w:r>
      <w:r w:rsidR="008E4B2F" w:rsidRPr="00C36236">
        <w:rPr>
          <w:rFonts w:eastAsia="Times New Roman" w:cs="Arial"/>
          <w:sz w:val="24"/>
          <w:szCs w:val="24"/>
          <w:lang w:eastAsia="en-GB"/>
        </w:rPr>
        <w:t>.</w:t>
      </w:r>
    </w:p>
    <w:p w14:paraId="46E0D66C" w14:textId="3763FC16"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Possessing or accessing violent extremist literature</w:t>
      </w:r>
      <w:r w:rsidR="008E4B2F" w:rsidRPr="00C36236">
        <w:rPr>
          <w:rFonts w:eastAsia="Times New Roman" w:cs="Arial"/>
          <w:sz w:val="24"/>
          <w:szCs w:val="24"/>
          <w:lang w:eastAsia="en-GB"/>
        </w:rPr>
        <w:t>.</w:t>
      </w:r>
    </w:p>
    <w:p w14:paraId="3A8ED7A2" w14:textId="11CA9E94"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Using extremist narratives and a global ideology to explain personal disadvantage</w:t>
      </w:r>
      <w:r w:rsidR="008E4B2F" w:rsidRPr="00C36236">
        <w:rPr>
          <w:rFonts w:eastAsia="Times New Roman" w:cs="Arial"/>
          <w:sz w:val="24"/>
          <w:szCs w:val="24"/>
          <w:lang w:eastAsia="en-GB"/>
        </w:rPr>
        <w:t>.</w:t>
      </w:r>
    </w:p>
    <w:p w14:paraId="14F338FF" w14:textId="25324B4A"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Justifying the use of violence to solve societal issues</w:t>
      </w:r>
      <w:r w:rsidR="008E4B2F" w:rsidRPr="00C36236">
        <w:rPr>
          <w:rFonts w:eastAsia="Times New Roman" w:cs="Arial"/>
          <w:sz w:val="24"/>
          <w:szCs w:val="24"/>
          <w:lang w:eastAsia="en-GB"/>
        </w:rPr>
        <w:t>.</w:t>
      </w:r>
    </w:p>
    <w:p w14:paraId="51DE4BA1" w14:textId="157F2037"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Joining or seeking to join extremist organisations</w:t>
      </w:r>
      <w:r w:rsidR="008E4B2F" w:rsidRPr="00C36236">
        <w:rPr>
          <w:rFonts w:eastAsia="Times New Roman" w:cs="Arial"/>
          <w:sz w:val="24"/>
          <w:szCs w:val="24"/>
          <w:lang w:eastAsia="en-GB"/>
        </w:rPr>
        <w:t>.</w:t>
      </w:r>
    </w:p>
    <w:p w14:paraId="580833C8" w14:textId="490398A6"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Times New Roman" w:cs="Arial"/>
          <w:sz w:val="24"/>
          <w:szCs w:val="24"/>
          <w:lang w:eastAsia="en-GB"/>
        </w:rPr>
        <w:t>Significant changes to appearance/behaviour</w:t>
      </w:r>
      <w:r w:rsidR="008E4B2F" w:rsidRPr="00C36236">
        <w:rPr>
          <w:rFonts w:eastAsia="Times New Roman" w:cs="Arial"/>
          <w:sz w:val="24"/>
          <w:szCs w:val="24"/>
          <w:lang w:eastAsia="en-GB"/>
        </w:rPr>
        <w:t>.</w:t>
      </w:r>
    </w:p>
    <w:p w14:paraId="4DB766C2" w14:textId="28EF8E5A" w:rsidR="00CD778B" w:rsidRPr="00C36236" w:rsidRDefault="00CD778B" w:rsidP="00A770BB">
      <w:pPr>
        <w:pStyle w:val="ListParagraph"/>
        <w:numPr>
          <w:ilvl w:val="0"/>
          <w:numId w:val="6"/>
        </w:numPr>
        <w:spacing w:after="0" w:line="240" w:lineRule="auto"/>
        <w:rPr>
          <w:rFonts w:eastAsia="Calibri" w:cs="Arial"/>
          <w:sz w:val="24"/>
          <w:szCs w:val="24"/>
          <w:lang w:eastAsia="en-GB"/>
        </w:rPr>
      </w:pPr>
      <w:r w:rsidRPr="00C36236">
        <w:rPr>
          <w:rFonts w:eastAsia="Calibri" w:cs="Arial"/>
          <w:sz w:val="24"/>
          <w:szCs w:val="24"/>
          <w:lang w:eastAsia="en-GB"/>
        </w:rPr>
        <w:t>Experiencing a high level of social isolation resulting in issues of identity crisis/personal crisis</w:t>
      </w:r>
      <w:r w:rsidR="008E4B2F" w:rsidRPr="00C36236">
        <w:rPr>
          <w:rFonts w:eastAsia="Calibri" w:cs="Arial"/>
          <w:sz w:val="24"/>
          <w:szCs w:val="24"/>
          <w:lang w:eastAsia="en-GB"/>
        </w:rPr>
        <w:t>.</w:t>
      </w:r>
    </w:p>
    <w:p w14:paraId="05224589" w14:textId="77777777" w:rsidR="00ED5587" w:rsidRPr="00C36236" w:rsidRDefault="00ED5587" w:rsidP="00ED5587">
      <w:pPr>
        <w:pStyle w:val="ListParagraph"/>
        <w:spacing w:after="0" w:line="240" w:lineRule="auto"/>
        <w:rPr>
          <w:rFonts w:eastAsia="Calibri" w:cs="Arial"/>
          <w:sz w:val="24"/>
          <w:szCs w:val="24"/>
          <w:lang w:eastAsia="en-GB"/>
        </w:rPr>
      </w:pPr>
    </w:p>
    <w:p w14:paraId="782562FD" w14:textId="76DC3F6D" w:rsidR="00ED5587" w:rsidRPr="00C36236" w:rsidRDefault="00ED5587" w:rsidP="00445337">
      <w:pPr>
        <w:rPr>
          <w:rFonts w:ascii="Calibri" w:eastAsia="Calibri" w:hAnsi="Calibri" w:cs="Times New Roman"/>
          <w:sz w:val="24"/>
          <w:szCs w:val="24"/>
          <w:lang w:eastAsia="en-GB"/>
        </w:rPr>
      </w:pPr>
      <w:r w:rsidRPr="00C36236">
        <w:rPr>
          <w:sz w:val="24"/>
          <w:szCs w:val="24"/>
        </w:rPr>
        <w:t>What to do if you have concerns:</w:t>
      </w:r>
    </w:p>
    <w:p w14:paraId="169BAE52" w14:textId="1E4240AD" w:rsidR="00ED5587" w:rsidRPr="00C36236" w:rsidRDefault="00ED5587" w:rsidP="008739BF">
      <w:pPr>
        <w:pStyle w:val="NoSpacing"/>
        <w:jc w:val="both"/>
        <w:rPr>
          <w:sz w:val="24"/>
          <w:szCs w:val="24"/>
        </w:rPr>
      </w:pPr>
      <w:r w:rsidRPr="00C36236">
        <w:rPr>
          <w:sz w:val="24"/>
          <w:szCs w:val="24"/>
        </w:rPr>
        <w:t xml:space="preserve">If you suspect that a child/family member may be </w:t>
      </w:r>
      <w:r w:rsidR="006E5010" w:rsidRPr="00C36236">
        <w:rPr>
          <w:sz w:val="24"/>
          <w:szCs w:val="24"/>
        </w:rPr>
        <w:t>at risk of radicalis</w:t>
      </w:r>
      <w:r w:rsidRPr="00C36236">
        <w:rPr>
          <w:sz w:val="24"/>
          <w:szCs w:val="24"/>
        </w:rPr>
        <w:t xml:space="preserve">ation or extremism then you must share your concerns with the </w:t>
      </w:r>
      <w:r w:rsidR="001F175E" w:rsidRPr="00C36236">
        <w:rPr>
          <w:sz w:val="24"/>
          <w:szCs w:val="24"/>
        </w:rPr>
        <w:t>Lead Prevent Offic</w:t>
      </w:r>
      <w:r w:rsidR="00CA5A60" w:rsidRPr="00C36236">
        <w:rPr>
          <w:sz w:val="24"/>
          <w:szCs w:val="24"/>
        </w:rPr>
        <w:t>er</w:t>
      </w:r>
      <w:r w:rsidR="00857C1D" w:rsidRPr="00C36236">
        <w:rPr>
          <w:sz w:val="24"/>
          <w:szCs w:val="24"/>
        </w:rPr>
        <w:t xml:space="preserve">, Liz Bailey, who </w:t>
      </w:r>
      <w:r w:rsidRPr="00C36236">
        <w:rPr>
          <w:sz w:val="24"/>
          <w:szCs w:val="24"/>
        </w:rPr>
        <w:t>will make contact with the appropriate agencies</w:t>
      </w:r>
      <w:r w:rsidR="00857C1D" w:rsidRPr="00C36236">
        <w:rPr>
          <w:sz w:val="24"/>
          <w:szCs w:val="24"/>
        </w:rPr>
        <w:t xml:space="preserve"> an</w:t>
      </w:r>
      <w:r w:rsidR="00CA5A60" w:rsidRPr="00C36236">
        <w:rPr>
          <w:sz w:val="24"/>
          <w:szCs w:val="24"/>
        </w:rPr>
        <w:t>d</w:t>
      </w:r>
      <w:r w:rsidR="00857C1D" w:rsidRPr="00C36236">
        <w:rPr>
          <w:sz w:val="24"/>
          <w:szCs w:val="24"/>
        </w:rPr>
        <w:t xml:space="preserve"> comp</w:t>
      </w:r>
      <w:r w:rsidR="00857C1D" w:rsidRPr="00A0766A">
        <w:rPr>
          <w:sz w:val="24"/>
          <w:szCs w:val="24"/>
        </w:rPr>
        <w:t>lete the necessary referral for</w:t>
      </w:r>
      <w:r w:rsidR="00DF2C89" w:rsidRPr="00A0766A">
        <w:rPr>
          <w:sz w:val="24"/>
          <w:szCs w:val="24"/>
        </w:rPr>
        <w:t>m</w:t>
      </w:r>
      <w:r w:rsidR="008C58B5" w:rsidRPr="00A0766A">
        <w:rPr>
          <w:sz w:val="24"/>
          <w:szCs w:val="24"/>
        </w:rPr>
        <w:t xml:space="preserve"> (</w:t>
      </w:r>
      <w:hyperlink r:id="rId22" w:history="1">
        <w:r w:rsidR="008C58B5" w:rsidRPr="00A0766A">
          <w:rPr>
            <w:rStyle w:val="Hyperlink"/>
            <w:rFonts w:ascii="Calibri" w:hAnsi="Calibri" w:cs="Times New Roman"/>
            <w:color w:val="auto"/>
            <w:sz w:val="24"/>
            <w:szCs w:val="24"/>
          </w:rPr>
          <w:t>https://www.warrington.gov.uk/sites/default/files/2020-08/Warrington%20Prevent%20Referral%20form%20-%20August%202020.pdf</w:t>
        </w:r>
      </w:hyperlink>
    </w:p>
    <w:p w14:paraId="05D55424" w14:textId="0110E94D" w:rsidR="008739BF" w:rsidRPr="00C36236" w:rsidRDefault="008739BF" w:rsidP="008739BF">
      <w:pPr>
        <w:spacing w:after="0" w:line="240" w:lineRule="auto"/>
        <w:ind w:left="720" w:hanging="720"/>
        <w:jc w:val="both"/>
        <w:rPr>
          <w:rFonts w:eastAsia="Times New Roman" w:cs="Arial"/>
          <w:bCs/>
          <w:kern w:val="36"/>
          <w:sz w:val="24"/>
          <w:szCs w:val="24"/>
          <w:lang w:eastAsia="en-GB"/>
        </w:rPr>
      </w:pPr>
    </w:p>
    <w:p w14:paraId="61D00DD9" w14:textId="07E8A3EC" w:rsidR="008739BF" w:rsidRPr="00C36236" w:rsidRDefault="0061289A" w:rsidP="00362FDD">
      <w:pPr>
        <w:rPr>
          <w:sz w:val="24"/>
          <w:szCs w:val="24"/>
        </w:rPr>
      </w:pPr>
      <w:r w:rsidRPr="00C36236">
        <w:rPr>
          <w:rFonts w:eastAsia="Times New Roman" w:cs="Arial"/>
          <w:bCs/>
          <w:kern w:val="36"/>
          <w:sz w:val="24"/>
          <w:szCs w:val="24"/>
          <w:lang w:eastAsia="en-GB"/>
        </w:rPr>
        <w:t>The Local Prevent Co-ordinator</w:t>
      </w:r>
      <w:r w:rsidR="008739BF" w:rsidRPr="00C36236">
        <w:rPr>
          <w:rFonts w:eastAsia="Times New Roman" w:cs="Arial"/>
          <w:bCs/>
          <w:kern w:val="36"/>
          <w:sz w:val="24"/>
          <w:szCs w:val="24"/>
          <w:lang w:eastAsia="en-GB"/>
        </w:rPr>
        <w:t xml:space="preserve"> </w:t>
      </w:r>
      <w:r w:rsidRPr="00C36236">
        <w:rPr>
          <w:rFonts w:eastAsia="Times New Roman" w:cs="Arial"/>
          <w:bCs/>
          <w:kern w:val="36"/>
          <w:sz w:val="24"/>
          <w:szCs w:val="24"/>
          <w:lang w:eastAsia="en-GB"/>
        </w:rPr>
        <w:t xml:space="preserve">is </w:t>
      </w:r>
      <w:r w:rsidR="00362FDD" w:rsidRPr="00C36236">
        <w:rPr>
          <w:sz w:val="24"/>
          <w:szCs w:val="24"/>
        </w:rPr>
        <w:t xml:space="preserve">Stephen </w:t>
      </w:r>
      <w:r w:rsidR="00163B00" w:rsidRPr="00C36236">
        <w:rPr>
          <w:sz w:val="24"/>
          <w:szCs w:val="24"/>
        </w:rPr>
        <w:t>Gillham,</w:t>
      </w:r>
      <w:r w:rsidR="00362FDD" w:rsidRPr="00C36236">
        <w:rPr>
          <w:sz w:val="24"/>
          <w:szCs w:val="24"/>
        </w:rPr>
        <w:t xml:space="preserve"> who can be </w:t>
      </w:r>
      <w:r w:rsidR="00362FDD" w:rsidRPr="00A0766A">
        <w:rPr>
          <w:sz w:val="24"/>
          <w:szCs w:val="24"/>
        </w:rPr>
        <w:t xml:space="preserve">contacted </w:t>
      </w:r>
      <w:r w:rsidR="00A0766A" w:rsidRPr="00A0766A">
        <w:rPr>
          <w:sz w:val="24"/>
          <w:szCs w:val="24"/>
        </w:rPr>
        <w:t>on 01925 442216</w:t>
      </w:r>
      <w:r w:rsidR="00362FDD" w:rsidRPr="00A0766A">
        <w:rPr>
          <w:sz w:val="24"/>
          <w:szCs w:val="24"/>
        </w:rPr>
        <w:t>.</w:t>
      </w:r>
    </w:p>
    <w:p w14:paraId="69E4F59F" w14:textId="3A5677BD" w:rsidR="00362FDD" w:rsidRPr="00C36236" w:rsidRDefault="008739BF" w:rsidP="002F6D3C">
      <w:pPr>
        <w:spacing w:after="0" w:line="240" w:lineRule="auto"/>
        <w:jc w:val="both"/>
        <w:rPr>
          <w:rFonts w:eastAsia="Times New Roman" w:cs="Arial"/>
          <w:sz w:val="24"/>
          <w:szCs w:val="24"/>
          <w:lang w:eastAsia="en-GB"/>
        </w:rPr>
      </w:pPr>
      <w:r w:rsidRPr="00C36236">
        <w:rPr>
          <w:rFonts w:eastAsia="Times New Roman" w:cs="Arial"/>
          <w:sz w:val="24"/>
          <w:szCs w:val="24"/>
          <w:lang w:eastAsia="en-GB"/>
        </w:rPr>
        <w:t>Channel is a multi-agency approach to provide support to individuals who are at risk of</w:t>
      </w:r>
      <w:r w:rsidR="002F6D3C" w:rsidRPr="00C36236">
        <w:rPr>
          <w:rFonts w:eastAsia="Times New Roman" w:cs="Arial"/>
          <w:sz w:val="24"/>
          <w:szCs w:val="24"/>
          <w:lang w:eastAsia="en-GB"/>
        </w:rPr>
        <w:t xml:space="preserve"> </w:t>
      </w:r>
      <w:r w:rsidRPr="00C36236">
        <w:rPr>
          <w:rFonts w:eastAsia="Times New Roman" w:cs="Arial"/>
          <w:sz w:val="24"/>
          <w:szCs w:val="24"/>
          <w:lang w:eastAsia="en-GB"/>
        </w:rPr>
        <w:t xml:space="preserve">being drawn into terrorist related activity. </w:t>
      </w:r>
    </w:p>
    <w:p w14:paraId="6C26D104" w14:textId="77777777" w:rsidR="00DC334A" w:rsidRPr="00C36236" w:rsidRDefault="00DC334A" w:rsidP="00362FDD">
      <w:pPr>
        <w:spacing w:after="0" w:line="240" w:lineRule="auto"/>
        <w:jc w:val="both"/>
        <w:rPr>
          <w:rFonts w:eastAsia="Times New Roman" w:cs="Arial"/>
          <w:sz w:val="24"/>
          <w:szCs w:val="24"/>
          <w:lang w:eastAsia="en-GB"/>
        </w:rPr>
      </w:pPr>
    </w:p>
    <w:p w14:paraId="72FDE079" w14:textId="77777777" w:rsidR="00D8563C" w:rsidRPr="00A0766A" w:rsidRDefault="008739BF" w:rsidP="00D8563C">
      <w:pPr>
        <w:spacing w:after="0" w:line="240" w:lineRule="auto"/>
        <w:jc w:val="both"/>
        <w:rPr>
          <w:rStyle w:val="Hyperlink"/>
          <w:rFonts w:asciiTheme="minorHAnsi" w:hAnsiTheme="minorHAnsi"/>
          <w:b w:val="0"/>
          <w:color w:val="auto"/>
          <w:sz w:val="24"/>
          <w:szCs w:val="24"/>
        </w:rPr>
      </w:pPr>
      <w:r w:rsidRPr="00A0766A">
        <w:rPr>
          <w:rFonts w:eastAsia="Times New Roman" w:cs="Arial"/>
          <w:sz w:val="24"/>
          <w:szCs w:val="24"/>
          <w:lang w:eastAsia="en-GB"/>
        </w:rPr>
        <w:lastRenderedPageBreak/>
        <w:t>The</w:t>
      </w:r>
      <w:r w:rsidR="00362FDD" w:rsidRPr="00A0766A">
        <w:rPr>
          <w:rFonts w:cs="Arial"/>
          <w:sz w:val="24"/>
          <w:szCs w:val="24"/>
          <w:lang w:val="en-US"/>
        </w:rPr>
        <w:t xml:space="preserve"> C</w:t>
      </w:r>
      <w:r w:rsidRPr="00A0766A">
        <w:rPr>
          <w:rFonts w:cs="Arial"/>
          <w:sz w:val="24"/>
          <w:szCs w:val="24"/>
          <w:lang w:val="en-US"/>
        </w:rPr>
        <w:t>hannel cont</w:t>
      </w:r>
      <w:r w:rsidR="00362FDD" w:rsidRPr="00A0766A">
        <w:rPr>
          <w:rFonts w:cs="Arial"/>
          <w:sz w:val="24"/>
          <w:szCs w:val="24"/>
          <w:lang w:val="en-US"/>
        </w:rPr>
        <w:t xml:space="preserve">act for Cheshire is </w:t>
      </w:r>
      <w:r w:rsidR="00362FDD" w:rsidRPr="00A0766A">
        <w:rPr>
          <w:sz w:val="24"/>
          <w:szCs w:val="24"/>
        </w:rPr>
        <w:t xml:space="preserve">Andy McIntyre, who can be contacted on 01606 36 5239 or 0777 551 6940 or by email at </w:t>
      </w:r>
      <w:hyperlink r:id="rId23" w:tgtFrame="_blank" w:history="1">
        <w:r w:rsidR="000E3161" w:rsidRPr="00A0766A">
          <w:rPr>
            <w:rStyle w:val="Hyperlink"/>
            <w:rFonts w:asciiTheme="minorHAnsi" w:hAnsiTheme="minorHAnsi"/>
            <w:b w:val="0"/>
            <w:color w:val="auto"/>
            <w:sz w:val="24"/>
            <w:szCs w:val="24"/>
          </w:rPr>
          <w:t>andrew.mcintyre@cheshire.pnn.police.uk</w:t>
        </w:r>
      </w:hyperlink>
    </w:p>
    <w:p w14:paraId="0BE745F0" w14:textId="77777777" w:rsidR="00E03263" w:rsidRPr="00745236" w:rsidRDefault="00E03263" w:rsidP="00D8563C">
      <w:pPr>
        <w:spacing w:after="0" w:line="240" w:lineRule="auto"/>
        <w:jc w:val="both"/>
        <w:rPr>
          <w:rStyle w:val="Hyperlink"/>
          <w:rFonts w:asciiTheme="minorHAnsi" w:hAnsiTheme="minorHAnsi"/>
          <w:b w:val="0"/>
          <w:color w:val="auto"/>
          <w:sz w:val="24"/>
          <w:szCs w:val="24"/>
          <w:highlight w:val="yellow"/>
        </w:rPr>
      </w:pPr>
    </w:p>
    <w:p w14:paraId="1BB929DF" w14:textId="18AFA8B9" w:rsidR="00E03263" w:rsidRPr="00C36236" w:rsidRDefault="00E03263" w:rsidP="00E03263">
      <w:pPr>
        <w:pStyle w:val="Default"/>
        <w:rPr>
          <w:rStyle w:val="Hyperlink"/>
          <w:rFonts w:asciiTheme="minorHAnsi" w:hAnsiTheme="minorHAnsi"/>
          <w:b w:val="0"/>
          <w:color w:val="auto"/>
        </w:rPr>
      </w:pPr>
      <w:r w:rsidRPr="00A0766A">
        <w:rPr>
          <w:rStyle w:val="Hyperlink"/>
          <w:rFonts w:asciiTheme="minorHAnsi" w:hAnsiTheme="minorHAnsi"/>
          <w:b w:val="0"/>
          <w:color w:val="auto"/>
        </w:rPr>
        <w:t xml:space="preserve">Further information is also available in </w:t>
      </w:r>
      <w:r w:rsidR="00AF1C10" w:rsidRPr="00A0766A">
        <w:rPr>
          <w:rStyle w:val="Hyperlink"/>
          <w:rFonts w:asciiTheme="minorHAnsi" w:hAnsiTheme="minorHAnsi"/>
          <w:b w:val="0"/>
          <w:color w:val="auto"/>
        </w:rPr>
        <w:t xml:space="preserve">the </w:t>
      </w:r>
      <w:r w:rsidRPr="00A0766A">
        <w:rPr>
          <w:rStyle w:val="Hyperlink"/>
          <w:rFonts w:asciiTheme="minorHAnsi" w:hAnsiTheme="minorHAnsi"/>
          <w:b w:val="0"/>
          <w:color w:val="auto"/>
        </w:rPr>
        <w:t>Preventing Extremism and Radicalisation Safeguarding Policy for Warrington Schools and Academies on the Safeguardi</w:t>
      </w:r>
      <w:r w:rsidR="00E20A77" w:rsidRPr="00A0766A">
        <w:rPr>
          <w:rStyle w:val="Hyperlink"/>
          <w:rFonts w:asciiTheme="minorHAnsi" w:hAnsiTheme="minorHAnsi"/>
          <w:b w:val="0"/>
          <w:color w:val="auto"/>
        </w:rPr>
        <w:t>ng page of the school’s website.</w:t>
      </w:r>
      <w:r w:rsidR="00E20A77" w:rsidRPr="00C36236">
        <w:rPr>
          <w:rStyle w:val="Hyperlink"/>
          <w:rFonts w:asciiTheme="minorHAnsi" w:hAnsiTheme="minorHAnsi"/>
          <w:b w:val="0"/>
          <w:color w:val="auto"/>
        </w:rPr>
        <w:t xml:space="preserve"> </w:t>
      </w:r>
    </w:p>
    <w:p w14:paraId="6AB1E6CF" w14:textId="77777777" w:rsidR="004F5F7E" w:rsidRPr="00C36236" w:rsidRDefault="004F5F7E" w:rsidP="00D8563C">
      <w:pPr>
        <w:spacing w:after="0" w:line="240" w:lineRule="auto"/>
        <w:jc w:val="both"/>
        <w:rPr>
          <w:b/>
          <w:sz w:val="32"/>
          <w:szCs w:val="32"/>
        </w:rPr>
      </w:pPr>
    </w:p>
    <w:p w14:paraId="374CCB3D" w14:textId="109964A4" w:rsidR="00CD778B" w:rsidRPr="00C36236" w:rsidRDefault="00CD778B" w:rsidP="00D8563C">
      <w:pPr>
        <w:spacing w:after="0" w:line="240" w:lineRule="auto"/>
        <w:jc w:val="both"/>
        <w:rPr>
          <w:rFonts w:cs="Arial"/>
          <w:sz w:val="24"/>
          <w:szCs w:val="24"/>
          <w:lang w:val="en-US"/>
        </w:rPr>
      </w:pPr>
      <w:r w:rsidRPr="00C36236">
        <w:rPr>
          <w:b/>
          <w:sz w:val="32"/>
          <w:szCs w:val="32"/>
        </w:rPr>
        <w:t>Private Fostering</w:t>
      </w:r>
    </w:p>
    <w:p w14:paraId="181DA6F9" w14:textId="77777777" w:rsidR="00CD778B" w:rsidRPr="00C36236" w:rsidRDefault="00CD778B" w:rsidP="00CD778B">
      <w:pPr>
        <w:spacing w:after="0" w:line="240" w:lineRule="auto"/>
        <w:rPr>
          <w:b/>
          <w:sz w:val="24"/>
          <w:szCs w:val="24"/>
        </w:rPr>
      </w:pPr>
    </w:p>
    <w:p w14:paraId="449B60B2" w14:textId="50727870" w:rsidR="00CD778B" w:rsidRPr="00C36236" w:rsidRDefault="00CD778B" w:rsidP="00CD778B">
      <w:pPr>
        <w:spacing w:after="0" w:line="240" w:lineRule="auto"/>
        <w:contextualSpacing/>
        <w:jc w:val="both"/>
        <w:textAlignment w:val="baseline"/>
        <w:rPr>
          <w:rFonts w:eastAsia="Times New Roman" w:cs="HelveticaNeue-Roman"/>
          <w:kern w:val="24"/>
          <w:sz w:val="24"/>
          <w:szCs w:val="24"/>
          <w:lang w:eastAsia="en-GB"/>
        </w:rPr>
      </w:pPr>
      <w:r w:rsidRPr="00C36236">
        <w:rPr>
          <w:rFonts w:eastAsia="Times New Roman" w:cs="HelveticaNeue-Roman"/>
          <w:kern w:val="24"/>
          <w:sz w:val="24"/>
          <w:szCs w:val="24"/>
          <w:lang w:eastAsia="en-GB"/>
        </w:rPr>
        <w:t xml:space="preserve">A private fostering arrangement is when a child under the age of 16 (18 if they have a disability) goes to live with someone who is not a close relative for 28 days or more.  </w:t>
      </w:r>
      <w:r w:rsidR="008262EF" w:rsidRPr="00C36236">
        <w:rPr>
          <w:rFonts w:eastAsia="Times New Roman" w:cs="HelveticaNeue-Medium"/>
          <w:kern w:val="24"/>
          <w:sz w:val="24"/>
          <w:szCs w:val="24"/>
          <w:lang w:eastAsia="en-GB"/>
        </w:rPr>
        <w:t xml:space="preserve">This is a private agreement between a parent and another adult. Private foster carers may be from the extended family such as a cousin, great aunt, friend of the family, the parent of a friend of the child or someone previously unknown to the child's family. </w:t>
      </w:r>
      <w:r w:rsidRPr="00C36236">
        <w:rPr>
          <w:rFonts w:eastAsiaTheme="minorEastAsia" w:cs="Times New Roman"/>
          <w:kern w:val="24"/>
          <w:sz w:val="24"/>
          <w:szCs w:val="24"/>
          <w:lang w:eastAsia="en-GB"/>
        </w:rPr>
        <w:t>It is not private fostering when a child is living with a close relative such as a parent, grandparent, brother, sister, uncle or aunt (whether blood related or through marriage).</w:t>
      </w:r>
    </w:p>
    <w:p w14:paraId="0328F776" w14:textId="77777777" w:rsidR="00B857B2" w:rsidRPr="00C36236" w:rsidRDefault="00B857B2" w:rsidP="00CD778B">
      <w:pPr>
        <w:spacing w:after="0" w:line="240" w:lineRule="auto"/>
        <w:contextualSpacing/>
        <w:jc w:val="both"/>
        <w:textAlignment w:val="baseline"/>
        <w:rPr>
          <w:rFonts w:eastAsiaTheme="minorEastAsia" w:cs="Times New Roman"/>
          <w:kern w:val="24"/>
          <w:sz w:val="24"/>
          <w:szCs w:val="24"/>
          <w:lang w:eastAsia="en-GB"/>
        </w:rPr>
      </w:pPr>
    </w:p>
    <w:p w14:paraId="07C5D0FE" w14:textId="77777777" w:rsidR="00CD778B" w:rsidRPr="00C36236" w:rsidRDefault="00CD778B" w:rsidP="00CD778B">
      <w:pPr>
        <w:spacing w:after="0" w:line="240" w:lineRule="auto"/>
        <w:contextualSpacing/>
        <w:jc w:val="both"/>
        <w:textAlignment w:val="baseline"/>
        <w:rPr>
          <w:rFonts w:eastAsiaTheme="minorEastAsia" w:cs="Times New Roman"/>
          <w:kern w:val="24"/>
          <w:sz w:val="24"/>
          <w:szCs w:val="24"/>
          <w:lang w:eastAsia="en-GB"/>
        </w:rPr>
      </w:pPr>
      <w:r w:rsidRPr="00C36236">
        <w:rPr>
          <w:rFonts w:eastAsiaTheme="minorEastAsia" w:cs="Times New Roman"/>
          <w:kern w:val="24"/>
          <w:sz w:val="24"/>
          <w:szCs w:val="24"/>
          <w:lang w:eastAsia="en-GB"/>
        </w:rPr>
        <w:t>Privately fostered children could include:</w:t>
      </w:r>
    </w:p>
    <w:p w14:paraId="4AEF4536" w14:textId="77777777" w:rsidR="00CD778B" w:rsidRPr="00C36236" w:rsidRDefault="00CD778B" w:rsidP="00CD778B">
      <w:pPr>
        <w:spacing w:after="0" w:line="240" w:lineRule="auto"/>
        <w:contextualSpacing/>
        <w:jc w:val="both"/>
        <w:textAlignment w:val="baseline"/>
        <w:rPr>
          <w:rFonts w:eastAsiaTheme="minorEastAsia" w:cs="Times New Roman"/>
          <w:kern w:val="24"/>
          <w:sz w:val="24"/>
          <w:szCs w:val="24"/>
          <w:lang w:eastAsia="en-GB"/>
        </w:rPr>
      </w:pPr>
    </w:p>
    <w:p w14:paraId="583F1783" w14:textId="282D65B0" w:rsidR="00CD778B" w:rsidRPr="00C36236" w:rsidRDefault="00CD778B" w:rsidP="00A770BB">
      <w:pPr>
        <w:pStyle w:val="NoSpacing"/>
        <w:numPr>
          <w:ilvl w:val="0"/>
          <w:numId w:val="24"/>
        </w:numPr>
        <w:rPr>
          <w:sz w:val="24"/>
        </w:rPr>
      </w:pPr>
      <w:r w:rsidRPr="00C36236">
        <w:rPr>
          <w:sz w:val="24"/>
        </w:rPr>
        <w:t>Children or young people who are sent to this country for education, health care by their birth parents from overseas</w:t>
      </w:r>
      <w:r w:rsidR="00DC334A" w:rsidRPr="00C36236">
        <w:rPr>
          <w:sz w:val="24"/>
        </w:rPr>
        <w:t>.</w:t>
      </w:r>
    </w:p>
    <w:p w14:paraId="0775CFD7" w14:textId="70A2E5AE" w:rsidR="00CD778B" w:rsidRPr="00C36236" w:rsidRDefault="00CD778B" w:rsidP="00A770BB">
      <w:pPr>
        <w:pStyle w:val="NoSpacing"/>
        <w:numPr>
          <w:ilvl w:val="0"/>
          <w:numId w:val="24"/>
        </w:numPr>
        <w:rPr>
          <w:sz w:val="24"/>
        </w:rPr>
      </w:pPr>
      <w:r w:rsidRPr="00C36236">
        <w:rPr>
          <w:sz w:val="24"/>
        </w:rPr>
        <w:t>Teenagers living with a friend's family because they do not get on with their own family</w:t>
      </w:r>
      <w:r w:rsidR="00DC334A" w:rsidRPr="00C36236">
        <w:rPr>
          <w:sz w:val="24"/>
        </w:rPr>
        <w:t>.</w:t>
      </w:r>
    </w:p>
    <w:p w14:paraId="4DB31703" w14:textId="34522EC3" w:rsidR="00CD778B" w:rsidRPr="00C36236" w:rsidRDefault="00CD778B" w:rsidP="00A770BB">
      <w:pPr>
        <w:pStyle w:val="NoSpacing"/>
        <w:numPr>
          <w:ilvl w:val="0"/>
          <w:numId w:val="24"/>
        </w:numPr>
        <w:rPr>
          <w:sz w:val="24"/>
        </w:rPr>
      </w:pPr>
      <w:r w:rsidRPr="00C36236">
        <w:rPr>
          <w:sz w:val="24"/>
        </w:rPr>
        <w:t>Children living with a friend's family because their parents study or work involves unsociable hours, which makes it difficult to use ordinary day care or after school care</w:t>
      </w:r>
      <w:r w:rsidR="00DC334A" w:rsidRPr="00C36236">
        <w:rPr>
          <w:sz w:val="24"/>
        </w:rPr>
        <w:t>.</w:t>
      </w:r>
    </w:p>
    <w:p w14:paraId="6A86B8DC" w14:textId="4FD8ADB4" w:rsidR="00CD778B" w:rsidRPr="00C36236" w:rsidRDefault="00CD778B" w:rsidP="00A770BB">
      <w:pPr>
        <w:pStyle w:val="NoSpacing"/>
        <w:numPr>
          <w:ilvl w:val="0"/>
          <w:numId w:val="24"/>
        </w:numPr>
        <w:rPr>
          <w:sz w:val="24"/>
        </w:rPr>
      </w:pPr>
      <w:r w:rsidRPr="00C36236">
        <w:rPr>
          <w:sz w:val="24"/>
        </w:rPr>
        <w:t>Children staying with another family because their parents have divorced or separated</w:t>
      </w:r>
      <w:r w:rsidR="00DC334A" w:rsidRPr="00C36236">
        <w:rPr>
          <w:sz w:val="24"/>
        </w:rPr>
        <w:t>.</w:t>
      </w:r>
    </w:p>
    <w:p w14:paraId="5F900198" w14:textId="3CCDCE78" w:rsidR="00C07032" w:rsidRPr="00C36236" w:rsidRDefault="00CD778B" w:rsidP="00445337">
      <w:pPr>
        <w:pStyle w:val="NoSpacing"/>
        <w:numPr>
          <w:ilvl w:val="0"/>
          <w:numId w:val="24"/>
        </w:numPr>
        <w:rPr>
          <w:sz w:val="24"/>
        </w:rPr>
      </w:pPr>
      <w:r w:rsidRPr="00C36236">
        <w:rPr>
          <w:sz w:val="24"/>
        </w:rPr>
        <w:t>A child from overseas staying with a host family while attending school or overseas students at boarding school who stay with a host family during the holidays</w:t>
      </w:r>
      <w:r w:rsidR="00DC334A" w:rsidRPr="00C36236">
        <w:rPr>
          <w:sz w:val="24"/>
        </w:rPr>
        <w:t>.</w:t>
      </w:r>
    </w:p>
    <w:p w14:paraId="3E76B360" w14:textId="77777777" w:rsidR="0002468D" w:rsidRPr="00C36236" w:rsidRDefault="0002468D" w:rsidP="00445337">
      <w:pPr>
        <w:rPr>
          <w:rFonts w:eastAsia="Times New Roman" w:cs="Times New Roman"/>
          <w:sz w:val="24"/>
          <w:szCs w:val="24"/>
          <w:lang w:eastAsia="en-GB"/>
        </w:rPr>
      </w:pPr>
    </w:p>
    <w:p w14:paraId="0ED24548" w14:textId="19C099AC" w:rsidR="00ED5587" w:rsidRPr="00C36236" w:rsidRDefault="00ED5587" w:rsidP="00445337">
      <w:pPr>
        <w:rPr>
          <w:rFonts w:eastAsia="Times New Roman" w:cs="Times New Roman"/>
          <w:sz w:val="24"/>
          <w:szCs w:val="24"/>
          <w:lang w:eastAsia="en-GB"/>
        </w:rPr>
      </w:pPr>
      <w:r w:rsidRPr="00C36236">
        <w:rPr>
          <w:rFonts w:eastAsia="Times New Roman" w:cs="Times New Roman"/>
          <w:sz w:val="24"/>
          <w:szCs w:val="24"/>
          <w:lang w:eastAsia="en-GB"/>
        </w:rPr>
        <w:t>What to do if you have concerns:</w:t>
      </w:r>
    </w:p>
    <w:p w14:paraId="680FCEBC" w14:textId="095A814E" w:rsidR="00ED5587" w:rsidRPr="00C36236" w:rsidRDefault="00ED5587" w:rsidP="00ED5587">
      <w:pPr>
        <w:pStyle w:val="NoSpacing"/>
        <w:jc w:val="both"/>
        <w:rPr>
          <w:sz w:val="24"/>
          <w:szCs w:val="24"/>
        </w:rPr>
      </w:pPr>
      <w:r w:rsidRPr="00C36236">
        <w:rPr>
          <w:sz w:val="24"/>
          <w:szCs w:val="24"/>
        </w:rPr>
        <w:t xml:space="preserve">If you suspect that a child may be being </w:t>
      </w:r>
      <w:r w:rsidR="007A3FCE" w:rsidRPr="00C36236">
        <w:rPr>
          <w:sz w:val="24"/>
          <w:szCs w:val="24"/>
        </w:rPr>
        <w:t xml:space="preserve">privately </w:t>
      </w:r>
      <w:r w:rsidR="007C0718" w:rsidRPr="00C36236">
        <w:rPr>
          <w:sz w:val="24"/>
          <w:szCs w:val="24"/>
        </w:rPr>
        <w:t>fostered,</w:t>
      </w:r>
      <w:r w:rsidRPr="00C36236">
        <w:rPr>
          <w:sz w:val="24"/>
          <w:szCs w:val="24"/>
        </w:rPr>
        <w:t xml:space="preserve"> then you must share your concerns with the </w:t>
      </w:r>
      <w:r w:rsidR="00F71EC3" w:rsidRPr="00C36236">
        <w:rPr>
          <w:sz w:val="24"/>
          <w:szCs w:val="24"/>
        </w:rPr>
        <w:t>DSL</w:t>
      </w:r>
      <w:r w:rsidRPr="00C36236">
        <w:rPr>
          <w:sz w:val="24"/>
          <w:szCs w:val="24"/>
        </w:rPr>
        <w:t xml:space="preserve"> who will</w:t>
      </w:r>
      <w:r w:rsidR="007A3FCE" w:rsidRPr="00C36236">
        <w:rPr>
          <w:sz w:val="24"/>
          <w:szCs w:val="24"/>
        </w:rPr>
        <w:t xml:space="preserve"> contact the Local Authority.</w:t>
      </w:r>
    </w:p>
    <w:p w14:paraId="11F4FA3F" w14:textId="2F2AA06D" w:rsidR="00312EE4" w:rsidRPr="00C36236" w:rsidRDefault="00312EE4" w:rsidP="00C616A4">
      <w:pPr>
        <w:pStyle w:val="NoSpacing"/>
        <w:rPr>
          <w:rFonts w:asciiTheme="minorHAnsi" w:hAnsiTheme="minorHAnsi"/>
          <w:sz w:val="24"/>
          <w:szCs w:val="24"/>
        </w:rPr>
      </w:pPr>
    </w:p>
    <w:p w14:paraId="35DE512D" w14:textId="088FC8D8" w:rsidR="00312EE4" w:rsidRPr="00C36236" w:rsidRDefault="00312EE4" w:rsidP="00312EE4">
      <w:pPr>
        <w:pStyle w:val="Default"/>
        <w:rPr>
          <w:rFonts w:asciiTheme="minorHAnsi" w:hAnsiTheme="minorHAnsi"/>
          <w:b/>
          <w:color w:val="auto"/>
          <w:sz w:val="32"/>
          <w:szCs w:val="32"/>
        </w:rPr>
      </w:pPr>
      <w:r w:rsidRPr="00C36236">
        <w:rPr>
          <w:rFonts w:asciiTheme="minorHAnsi" w:hAnsiTheme="minorHAnsi"/>
          <w:b/>
          <w:color w:val="auto"/>
          <w:sz w:val="32"/>
          <w:szCs w:val="32"/>
        </w:rPr>
        <w:t xml:space="preserve">Peer-on-Peer Abuse          </w:t>
      </w:r>
    </w:p>
    <w:p w14:paraId="2CDCF9F3" w14:textId="77777777" w:rsidR="00312EE4" w:rsidRPr="00C36236" w:rsidRDefault="00312EE4" w:rsidP="00312EE4">
      <w:pPr>
        <w:pStyle w:val="Default"/>
        <w:rPr>
          <w:rFonts w:asciiTheme="minorHAnsi" w:hAnsiTheme="minorHAnsi"/>
          <w:b/>
          <w:color w:val="auto"/>
        </w:rPr>
      </w:pPr>
    </w:p>
    <w:p w14:paraId="346DA782"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lang w:val="en"/>
        </w:rPr>
        <w:t xml:space="preserve">Peer-on-peer abuse features physical, emotional, sexual and financial abuse of a child/young person by their peers. </w:t>
      </w:r>
      <w:r w:rsidRPr="00C36236">
        <w:rPr>
          <w:rFonts w:asciiTheme="minorHAnsi" w:hAnsiTheme="minorHAnsi"/>
          <w:color w:val="auto"/>
        </w:rPr>
        <w:t>Peer-on-peer abuse is often located within the neighbourhoods, schools, peer groups and families associated with the young people who are affected.</w:t>
      </w:r>
    </w:p>
    <w:p w14:paraId="6DC003F6" w14:textId="77777777" w:rsidR="00312EE4" w:rsidRPr="00C36236" w:rsidRDefault="00312EE4" w:rsidP="002F6D3C">
      <w:pPr>
        <w:pStyle w:val="Default"/>
        <w:jc w:val="both"/>
        <w:rPr>
          <w:rFonts w:asciiTheme="minorHAnsi" w:hAnsiTheme="minorHAnsi"/>
          <w:color w:val="auto"/>
        </w:rPr>
      </w:pPr>
    </w:p>
    <w:p w14:paraId="018F5B01" w14:textId="7C7EDCFF" w:rsidR="00C40AFE" w:rsidRPr="00C36236" w:rsidRDefault="00312EE4" w:rsidP="002F6D3C">
      <w:pPr>
        <w:spacing w:after="160" w:line="259" w:lineRule="auto"/>
        <w:jc w:val="both"/>
        <w:rPr>
          <w:sz w:val="24"/>
          <w:szCs w:val="24"/>
        </w:rPr>
      </w:pPr>
      <w:r w:rsidRPr="00C36236">
        <w:rPr>
          <w:sz w:val="24"/>
          <w:szCs w:val="24"/>
        </w:rPr>
        <w:t xml:space="preserve">There are many forms of abuse that may occur between peers and these are described below and followed by sections giving advice and support on action to be taken in relation to both </w:t>
      </w:r>
      <w:r w:rsidRPr="00C36236">
        <w:rPr>
          <w:sz w:val="24"/>
          <w:szCs w:val="24"/>
        </w:rPr>
        <w:lastRenderedPageBreak/>
        <w:t>the victim and the perpetrator of the abuse.</w:t>
      </w:r>
      <w:r w:rsidR="005E333E" w:rsidRPr="00C36236">
        <w:rPr>
          <w:sz w:val="24"/>
          <w:szCs w:val="24"/>
        </w:rPr>
        <w:t xml:space="preserve"> Al</w:t>
      </w:r>
      <w:r w:rsidR="00506B6F" w:rsidRPr="00C36236">
        <w:rPr>
          <w:sz w:val="24"/>
          <w:szCs w:val="24"/>
        </w:rPr>
        <w:t xml:space="preserve">l staff are expected to have </w:t>
      </w:r>
      <w:r w:rsidR="005E333E" w:rsidRPr="00C36236">
        <w:rPr>
          <w:sz w:val="24"/>
          <w:szCs w:val="24"/>
        </w:rPr>
        <w:t>an awareness of what</w:t>
      </w:r>
      <w:r w:rsidR="00506B6F" w:rsidRPr="00C36236">
        <w:rPr>
          <w:sz w:val="24"/>
          <w:szCs w:val="24"/>
        </w:rPr>
        <w:t xml:space="preserve"> constitutes peer on peer abuse.</w:t>
      </w:r>
    </w:p>
    <w:p w14:paraId="42F7AF5E" w14:textId="77777777" w:rsidR="00445337" w:rsidRPr="00C36236" w:rsidRDefault="00044415" w:rsidP="00445337">
      <w:pPr>
        <w:jc w:val="both"/>
      </w:pPr>
      <w:r w:rsidRPr="00C36236">
        <w:rPr>
          <w:sz w:val="24"/>
          <w:szCs w:val="24"/>
        </w:rPr>
        <w:t xml:space="preserve">We also </w:t>
      </w:r>
      <w:r w:rsidR="00C40AFE" w:rsidRPr="00C36236">
        <w:rPr>
          <w:sz w:val="24"/>
          <w:szCs w:val="24"/>
        </w:rPr>
        <w:t>recognise the gendered nature of peer-on-peer abuse (i.e. girls being sexually touched and boys being subject to initiation). However, all peer-on-peer abuse is unacceptable and will be taken seriously</w:t>
      </w:r>
      <w:r w:rsidR="00C40AFE" w:rsidRPr="00C36236">
        <w:t>.</w:t>
      </w:r>
    </w:p>
    <w:p w14:paraId="76D91D54" w14:textId="77A4ED11" w:rsidR="005E333E" w:rsidRPr="00C36236" w:rsidRDefault="00312EE4" w:rsidP="00445337">
      <w:pPr>
        <w:jc w:val="both"/>
        <w:rPr>
          <w:sz w:val="24"/>
          <w:szCs w:val="24"/>
        </w:rPr>
      </w:pPr>
      <w:r w:rsidRPr="00C36236">
        <w:rPr>
          <w:sz w:val="24"/>
          <w:szCs w:val="24"/>
        </w:rPr>
        <w:t>It should be noted that there can be considerable overlap between these different types of peer-on-peer abuse.</w:t>
      </w:r>
    </w:p>
    <w:p w14:paraId="51F6A66A" w14:textId="257AC867" w:rsidR="00312EE4" w:rsidRPr="00C36236" w:rsidRDefault="00312EE4" w:rsidP="00D8563C">
      <w:pPr>
        <w:pStyle w:val="Default"/>
        <w:rPr>
          <w:rFonts w:asciiTheme="minorHAnsi" w:hAnsiTheme="minorHAnsi"/>
          <w:color w:val="auto"/>
        </w:rPr>
      </w:pPr>
      <w:r w:rsidRPr="00C36236">
        <w:rPr>
          <w:rFonts w:asciiTheme="minorHAnsi" w:hAnsiTheme="minorHAnsi"/>
          <w:b/>
          <w:bCs/>
          <w:color w:val="auto"/>
        </w:rPr>
        <w:t>Physical abuse</w:t>
      </w:r>
      <w:r w:rsidRPr="00C36236">
        <w:rPr>
          <w:rFonts w:asciiTheme="minorHAnsi" w:hAnsiTheme="minorHAnsi"/>
          <w:bCs/>
          <w:color w:val="auto"/>
        </w:rPr>
        <w:t xml:space="preserve"> (biting, hitting, kicking, hair pulling etc.) </w:t>
      </w:r>
    </w:p>
    <w:p w14:paraId="78B5F5A5" w14:textId="77777777" w:rsidR="002F6D3C" w:rsidRPr="00C36236" w:rsidRDefault="002F6D3C" w:rsidP="00312EE4">
      <w:pPr>
        <w:pStyle w:val="Default"/>
        <w:rPr>
          <w:rFonts w:asciiTheme="minorHAnsi" w:hAnsiTheme="minorHAnsi"/>
          <w:color w:val="auto"/>
        </w:rPr>
      </w:pPr>
    </w:p>
    <w:p w14:paraId="7E5B222C"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Physical abuse may include, hitting, kicking, nipping, shaking, biting, hair pulling, or otherwise causing physical harm to another person. There may be many reasons why a child physically harms another and it is important to understand why a young person has engaged in such behaviour (including whether it has happened accidently) before considering the action or punishment to be undertaken. </w:t>
      </w:r>
    </w:p>
    <w:p w14:paraId="71714DA4" w14:textId="64D51F41" w:rsidR="004F2FD3" w:rsidRPr="00C36236" w:rsidRDefault="004F2FD3" w:rsidP="00312EE4">
      <w:pPr>
        <w:pStyle w:val="Default"/>
        <w:spacing w:after="120"/>
        <w:rPr>
          <w:rFonts w:asciiTheme="minorHAnsi" w:hAnsiTheme="minorHAnsi"/>
          <w:b/>
          <w:bCs/>
          <w:color w:val="auto"/>
        </w:rPr>
      </w:pPr>
    </w:p>
    <w:p w14:paraId="3489B746"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Prejudiced Behaviour </w:t>
      </w:r>
    </w:p>
    <w:p w14:paraId="3D09BEE5" w14:textId="168722F7" w:rsidR="00DC0823" w:rsidRPr="00C36236" w:rsidRDefault="00312EE4" w:rsidP="002F6D3C">
      <w:pPr>
        <w:pStyle w:val="Default"/>
        <w:jc w:val="both"/>
        <w:rPr>
          <w:rFonts w:asciiTheme="minorHAnsi" w:hAnsiTheme="minorHAnsi"/>
          <w:color w:val="auto"/>
        </w:rPr>
      </w:pPr>
      <w:r w:rsidRPr="00C36236">
        <w:rPr>
          <w:rFonts w:asciiTheme="minorHAnsi" w:hAnsiTheme="minorHAnsi"/>
          <w:color w:val="auto"/>
        </w:rPr>
        <w:t>The term prejudice related bullying refers to a range of hurtful behaviour, (physical, emotional or both) which causes someone to feel powerless, worthless, excluded or marginalised, and which is connected with prejudices around belonging, identity and equality in wider society. In particular, prejudices are to do with disabilities and special educational needs, ethnicity, cultural and religious backgrounds, gender, home life and sexual identity (homosexual, bisexual and transsexual).</w:t>
      </w:r>
    </w:p>
    <w:p w14:paraId="6ACC4549" w14:textId="77777777" w:rsidR="0002468D" w:rsidRPr="00C36236" w:rsidRDefault="0002468D" w:rsidP="00312EE4">
      <w:pPr>
        <w:pStyle w:val="Default"/>
        <w:spacing w:after="120"/>
        <w:rPr>
          <w:rFonts w:asciiTheme="minorHAnsi" w:hAnsiTheme="minorHAnsi"/>
          <w:b/>
          <w:bCs/>
          <w:color w:val="auto"/>
        </w:rPr>
      </w:pPr>
    </w:p>
    <w:p w14:paraId="3D30094F" w14:textId="0FE97364" w:rsidR="00312EE4" w:rsidRPr="00C36236" w:rsidRDefault="00DC0823" w:rsidP="00312EE4">
      <w:pPr>
        <w:pStyle w:val="Default"/>
        <w:spacing w:after="120"/>
        <w:rPr>
          <w:rFonts w:asciiTheme="minorHAnsi" w:hAnsiTheme="minorHAnsi"/>
          <w:bCs/>
          <w:color w:val="auto"/>
        </w:rPr>
      </w:pPr>
      <w:r w:rsidRPr="00C36236">
        <w:rPr>
          <w:rFonts w:asciiTheme="minorHAnsi" w:hAnsiTheme="minorHAnsi"/>
          <w:b/>
          <w:bCs/>
          <w:color w:val="auto"/>
        </w:rPr>
        <w:t>Harmful Sexual</w:t>
      </w:r>
      <w:r w:rsidR="00B4635C" w:rsidRPr="00C36236">
        <w:rPr>
          <w:rFonts w:asciiTheme="minorHAnsi" w:hAnsiTheme="minorHAnsi"/>
          <w:b/>
          <w:bCs/>
          <w:color w:val="auto"/>
        </w:rPr>
        <w:t xml:space="preserve"> B</w:t>
      </w:r>
      <w:r w:rsidR="00312EE4" w:rsidRPr="00C36236">
        <w:rPr>
          <w:rFonts w:asciiTheme="minorHAnsi" w:hAnsiTheme="minorHAnsi"/>
          <w:b/>
          <w:bCs/>
          <w:color w:val="auto"/>
        </w:rPr>
        <w:t>ehaviour</w:t>
      </w:r>
      <w:r w:rsidR="00312EE4" w:rsidRPr="00C36236">
        <w:rPr>
          <w:rFonts w:asciiTheme="minorHAnsi" w:hAnsiTheme="minorHAnsi"/>
          <w:bCs/>
          <w:color w:val="auto"/>
        </w:rPr>
        <w:t xml:space="preserve"> </w:t>
      </w:r>
    </w:p>
    <w:p w14:paraId="405C69F3" w14:textId="16018B26" w:rsidR="00EA410F" w:rsidRPr="00C36236" w:rsidRDefault="00EA410F" w:rsidP="002F6D3C">
      <w:pPr>
        <w:pStyle w:val="Default"/>
        <w:spacing w:after="120"/>
        <w:jc w:val="both"/>
        <w:rPr>
          <w:rFonts w:asciiTheme="minorHAnsi" w:hAnsiTheme="minorHAnsi"/>
          <w:bCs/>
          <w:color w:val="auto"/>
        </w:rPr>
      </w:pPr>
      <w:r w:rsidRPr="00C36236">
        <w:rPr>
          <w:rFonts w:asciiTheme="minorHAnsi" w:hAnsiTheme="minorHAnsi"/>
          <w:bCs/>
          <w:color w:val="auto"/>
        </w:rPr>
        <w:t>Harmful s</w:t>
      </w:r>
      <w:r w:rsidR="00B4635C" w:rsidRPr="00C36236">
        <w:rPr>
          <w:rFonts w:asciiTheme="minorHAnsi" w:hAnsiTheme="minorHAnsi"/>
          <w:bCs/>
          <w:color w:val="auto"/>
        </w:rPr>
        <w:t>exual behaviour include</w:t>
      </w:r>
      <w:r w:rsidR="00D8563C" w:rsidRPr="00C36236">
        <w:rPr>
          <w:rFonts w:asciiTheme="minorHAnsi" w:hAnsiTheme="minorHAnsi"/>
          <w:bCs/>
          <w:color w:val="auto"/>
        </w:rPr>
        <w:t>s</w:t>
      </w:r>
      <w:r w:rsidR="00B4635C" w:rsidRPr="00C36236">
        <w:rPr>
          <w:rFonts w:asciiTheme="minorHAnsi" w:hAnsiTheme="minorHAnsi"/>
          <w:bCs/>
          <w:color w:val="auto"/>
        </w:rPr>
        <w:t>; u</w:t>
      </w:r>
      <w:r w:rsidRPr="00C36236">
        <w:rPr>
          <w:rFonts w:asciiTheme="minorHAnsi" w:hAnsiTheme="minorHAnsi"/>
          <w:bCs/>
          <w:color w:val="auto"/>
        </w:rPr>
        <w:t>sing sexually explicit words and phr</w:t>
      </w:r>
      <w:r w:rsidR="00B4635C" w:rsidRPr="00C36236">
        <w:rPr>
          <w:rFonts w:asciiTheme="minorHAnsi" w:hAnsiTheme="minorHAnsi"/>
          <w:bCs/>
          <w:color w:val="auto"/>
        </w:rPr>
        <w:t>ase</w:t>
      </w:r>
      <w:r w:rsidR="00F40FCE" w:rsidRPr="00C36236">
        <w:rPr>
          <w:rFonts w:asciiTheme="minorHAnsi" w:hAnsiTheme="minorHAnsi"/>
          <w:bCs/>
          <w:color w:val="auto"/>
        </w:rPr>
        <w:t>s</w:t>
      </w:r>
      <w:r w:rsidR="00B4635C" w:rsidRPr="00C36236">
        <w:rPr>
          <w:rFonts w:asciiTheme="minorHAnsi" w:hAnsiTheme="minorHAnsi"/>
          <w:bCs/>
          <w:color w:val="auto"/>
        </w:rPr>
        <w:t>, i</w:t>
      </w:r>
      <w:r w:rsidRPr="00C36236">
        <w:rPr>
          <w:rFonts w:asciiTheme="minorHAnsi" w:hAnsiTheme="minorHAnsi"/>
          <w:bCs/>
          <w:color w:val="auto"/>
        </w:rPr>
        <w:t xml:space="preserve">nappropriate </w:t>
      </w:r>
      <w:r w:rsidR="00B4635C" w:rsidRPr="00C36236">
        <w:rPr>
          <w:rFonts w:asciiTheme="minorHAnsi" w:hAnsiTheme="minorHAnsi"/>
          <w:bCs/>
          <w:color w:val="auto"/>
        </w:rPr>
        <w:t>touching, u</w:t>
      </w:r>
      <w:r w:rsidRPr="00C36236">
        <w:rPr>
          <w:rFonts w:asciiTheme="minorHAnsi" w:hAnsiTheme="minorHAnsi"/>
          <w:bCs/>
          <w:color w:val="auto"/>
        </w:rPr>
        <w:t>sing sexual violence or threats</w:t>
      </w:r>
      <w:r w:rsidR="00B4635C" w:rsidRPr="00C36236">
        <w:rPr>
          <w:rFonts w:asciiTheme="minorHAnsi" w:hAnsiTheme="minorHAnsi"/>
          <w:bCs/>
          <w:color w:val="auto"/>
        </w:rPr>
        <w:t xml:space="preserve"> and f</w:t>
      </w:r>
      <w:r w:rsidRPr="00C36236">
        <w:rPr>
          <w:rFonts w:asciiTheme="minorHAnsi" w:hAnsiTheme="minorHAnsi"/>
          <w:bCs/>
          <w:color w:val="auto"/>
        </w:rPr>
        <w:t>ull penetrative sex with other children or adults</w:t>
      </w:r>
      <w:r w:rsidR="00B4635C" w:rsidRPr="00C36236">
        <w:rPr>
          <w:rFonts w:asciiTheme="minorHAnsi" w:hAnsiTheme="minorHAnsi"/>
          <w:bCs/>
          <w:color w:val="auto"/>
        </w:rPr>
        <w:t>.</w:t>
      </w:r>
    </w:p>
    <w:p w14:paraId="76B242EA" w14:textId="55581A63" w:rsidR="00EA410F" w:rsidRPr="00C36236" w:rsidRDefault="00EA410F" w:rsidP="002F6D3C">
      <w:pPr>
        <w:pStyle w:val="Default"/>
        <w:spacing w:after="120"/>
        <w:jc w:val="both"/>
        <w:rPr>
          <w:rFonts w:asciiTheme="minorHAnsi" w:hAnsiTheme="minorHAnsi"/>
          <w:bCs/>
          <w:color w:val="auto"/>
        </w:rPr>
      </w:pPr>
      <w:r w:rsidRPr="00C36236">
        <w:rPr>
          <w:rFonts w:asciiTheme="minorHAnsi" w:hAnsiTheme="minorHAnsi"/>
          <w:bCs/>
          <w:color w:val="auto"/>
        </w:rPr>
        <w:t>Children and young people who develop sexual harmful behaviour</w:t>
      </w:r>
      <w:r w:rsidR="00D27604" w:rsidRPr="00C36236">
        <w:rPr>
          <w:rFonts w:asciiTheme="minorHAnsi" w:hAnsiTheme="minorHAnsi"/>
          <w:bCs/>
          <w:color w:val="auto"/>
        </w:rPr>
        <w:t>s</w:t>
      </w:r>
      <w:r w:rsidRPr="00C36236">
        <w:rPr>
          <w:rFonts w:asciiTheme="minorHAnsi" w:hAnsiTheme="minorHAnsi"/>
          <w:bCs/>
          <w:color w:val="auto"/>
        </w:rPr>
        <w:t xml:space="preserve"> harm themselves and others.</w:t>
      </w:r>
    </w:p>
    <w:p w14:paraId="2604FE81" w14:textId="4488D117" w:rsidR="00C616A4" w:rsidRPr="00C36236" w:rsidRDefault="00C616A4" w:rsidP="002F6D3C">
      <w:pPr>
        <w:pStyle w:val="NoSpacing"/>
        <w:jc w:val="both"/>
        <w:rPr>
          <w:rFonts w:asciiTheme="minorHAnsi" w:hAnsiTheme="minorHAnsi"/>
          <w:sz w:val="24"/>
          <w:szCs w:val="24"/>
        </w:rPr>
      </w:pPr>
      <w:r w:rsidRPr="00C36236">
        <w:rPr>
          <w:rFonts w:asciiTheme="minorHAnsi" w:hAnsiTheme="minorHAnsi"/>
          <w:sz w:val="24"/>
          <w:szCs w:val="24"/>
        </w:rPr>
        <w:t xml:space="preserve">Harmful sexual behaviour involves one or more children engaging in sexual discussions or acts that are inappropriate for their age or stage of development. </w:t>
      </w:r>
    </w:p>
    <w:p w14:paraId="28A46D5C" w14:textId="77777777" w:rsidR="00C616A4" w:rsidRPr="00C36236" w:rsidRDefault="00C616A4" w:rsidP="002F6D3C">
      <w:pPr>
        <w:pStyle w:val="NoSpacing"/>
        <w:jc w:val="both"/>
        <w:rPr>
          <w:rFonts w:asciiTheme="minorHAnsi" w:hAnsiTheme="minorHAnsi"/>
          <w:sz w:val="24"/>
          <w:szCs w:val="24"/>
        </w:rPr>
      </w:pPr>
    </w:p>
    <w:p w14:paraId="2B81AD48" w14:textId="570A2E15" w:rsidR="00EA410F" w:rsidRPr="00C36236" w:rsidRDefault="00EA410F" w:rsidP="002F6D3C">
      <w:pPr>
        <w:pStyle w:val="NoSpacing"/>
        <w:jc w:val="both"/>
        <w:rPr>
          <w:rFonts w:asciiTheme="minorHAnsi" w:hAnsiTheme="minorHAnsi"/>
          <w:sz w:val="24"/>
          <w:szCs w:val="24"/>
        </w:rPr>
      </w:pPr>
      <w:r w:rsidRPr="00C36236">
        <w:rPr>
          <w:rFonts w:asciiTheme="minorHAnsi" w:hAnsiTheme="minorHAnsi"/>
          <w:sz w:val="24"/>
          <w:szCs w:val="24"/>
        </w:rPr>
        <w:t>Sexual behaviour between children is also considered harmful if one of the children is much older – particularly if there is more than two years’ difference in age or if one of the children is pre-pubescent and the other isn’t (Davies, 2012)</w:t>
      </w:r>
    </w:p>
    <w:p w14:paraId="3C96CE7F" w14:textId="77777777" w:rsidR="00EA410F" w:rsidRPr="00C36236" w:rsidRDefault="00EA410F" w:rsidP="002F6D3C">
      <w:pPr>
        <w:pStyle w:val="NoSpacing"/>
        <w:jc w:val="both"/>
        <w:rPr>
          <w:rFonts w:asciiTheme="minorHAnsi" w:hAnsiTheme="minorHAnsi"/>
          <w:sz w:val="24"/>
          <w:szCs w:val="24"/>
        </w:rPr>
      </w:pPr>
    </w:p>
    <w:p w14:paraId="007CA313" w14:textId="1BC56279" w:rsidR="00EA410F" w:rsidRPr="00C36236" w:rsidRDefault="00EA410F" w:rsidP="002F6D3C">
      <w:pPr>
        <w:pStyle w:val="NoSpacing"/>
        <w:jc w:val="both"/>
        <w:rPr>
          <w:rFonts w:asciiTheme="minorHAnsi" w:hAnsiTheme="minorHAnsi"/>
          <w:sz w:val="24"/>
          <w:szCs w:val="24"/>
        </w:rPr>
      </w:pPr>
      <w:r w:rsidRPr="00C36236">
        <w:rPr>
          <w:rFonts w:asciiTheme="minorHAnsi" w:hAnsiTheme="minorHAnsi"/>
          <w:sz w:val="24"/>
          <w:szCs w:val="24"/>
        </w:rPr>
        <w:t>Ho</w:t>
      </w:r>
      <w:r w:rsidR="00B4635C" w:rsidRPr="00C36236">
        <w:rPr>
          <w:rFonts w:asciiTheme="minorHAnsi" w:hAnsiTheme="minorHAnsi"/>
          <w:sz w:val="24"/>
          <w:szCs w:val="24"/>
        </w:rPr>
        <w:t>wever, a young</w:t>
      </w:r>
      <w:r w:rsidRPr="00C36236">
        <w:rPr>
          <w:rFonts w:asciiTheme="minorHAnsi" w:hAnsiTheme="minorHAnsi"/>
          <w:sz w:val="24"/>
          <w:szCs w:val="24"/>
        </w:rPr>
        <w:t>er child can abuse an older child, particularly if they have power over them, for example, if the older child is disabled (Rich, 2011).</w:t>
      </w:r>
    </w:p>
    <w:p w14:paraId="2FF92DF2" w14:textId="77777777" w:rsidR="00D27604" w:rsidRPr="00C36236" w:rsidRDefault="00D27604" w:rsidP="00C616A4">
      <w:pPr>
        <w:pStyle w:val="NoSpacing"/>
        <w:rPr>
          <w:rFonts w:asciiTheme="minorHAnsi" w:hAnsiTheme="minorHAnsi"/>
          <w:sz w:val="24"/>
          <w:szCs w:val="24"/>
        </w:rPr>
      </w:pPr>
    </w:p>
    <w:p w14:paraId="59E73D4E" w14:textId="7EBB2E28" w:rsidR="00312EE4" w:rsidRPr="00C36236" w:rsidRDefault="00312EE4" w:rsidP="002F6D3C">
      <w:pPr>
        <w:pStyle w:val="Default"/>
        <w:jc w:val="both"/>
        <w:rPr>
          <w:rStyle w:val="Hyperlink"/>
          <w:rFonts w:asciiTheme="minorHAnsi" w:hAnsiTheme="minorHAnsi"/>
          <w:b w:val="0"/>
          <w:color w:val="auto"/>
        </w:rPr>
      </w:pPr>
      <w:r w:rsidRPr="00C36236">
        <w:rPr>
          <w:rFonts w:asciiTheme="minorHAnsi" w:hAnsiTheme="minorHAnsi"/>
          <w:color w:val="auto"/>
        </w:rPr>
        <w:t>Decisions on whether sexualised behaviour is potentially harmful should be made with reference to the NSPCC framework and the Brook Traffic Light tool</w:t>
      </w:r>
      <w:r w:rsidR="00F56704" w:rsidRPr="00C36236">
        <w:rPr>
          <w:rFonts w:asciiTheme="minorHAnsi" w:hAnsiTheme="minorHAnsi"/>
          <w:color w:val="auto"/>
        </w:rPr>
        <w:t xml:space="preserve"> </w:t>
      </w:r>
      <w:r w:rsidR="00F56704" w:rsidRPr="00C36236">
        <w:rPr>
          <w:rFonts w:asciiTheme="minorHAnsi" w:hAnsiTheme="minorHAnsi"/>
          <w:b/>
          <w:color w:val="auto"/>
        </w:rPr>
        <w:t>(</w:t>
      </w:r>
      <w:hyperlink r:id="rId24" w:history="1">
        <w:r w:rsidRPr="00C36236">
          <w:rPr>
            <w:rStyle w:val="Hyperlink"/>
            <w:rFonts w:asciiTheme="minorHAnsi" w:hAnsiTheme="minorHAnsi"/>
            <w:b w:val="0"/>
            <w:color w:val="auto"/>
          </w:rPr>
          <w:t>https://www.brook.org.uk/our-work/the-sexual-behaviours-traffic-light-tool</w:t>
        </w:r>
      </w:hyperlink>
      <w:r w:rsidRPr="00C36236">
        <w:rPr>
          <w:rStyle w:val="Hyperlink"/>
          <w:rFonts w:asciiTheme="minorHAnsi" w:hAnsiTheme="minorHAnsi"/>
          <w:b w:val="0"/>
          <w:color w:val="auto"/>
        </w:rPr>
        <w:t>).</w:t>
      </w:r>
      <w:r w:rsidR="006F1B8A" w:rsidRPr="00C36236">
        <w:rPr>
          <w:rStyle w:val="Hyperlink"/>
          <w:rFonts w:asciiTheme="minorHAnsi" w:hAnsiTheme="minorHAnsi"/>
          <w:b w:val="0"/>
          <w:color w:val="auto"/>
        </w:rPr>
        <w:t xml:space="preserve"> </w:t>
      </w:r>
    </w:p>
    <w:p w14:paraId="2DBECCFF" w14:textId="66C57B1A" w:rsidR="00DF2C89" w:rsidRPr="00C36236" w:rsidRDefault="006F6A87" w:rsidP="00177CF3">
      <w:pPr>
        <w:pStyle w:val="Default"/>
        <w:tabs>
          <w:tab w:val="left" w:pos="6835"/>
        </w:tabs>
        <w:rPr>
          <w:rStyle w:val="Hyperlink"/>
          <w:rFonts w:asciiTheme="minorHAnsi" w:hAnsiTheme="minorHAnsi"/>
          <w:color w:val="auto"/>
        </w:rPr>
      </w:pPr>
      <w:r w:rsidRPr="00C36236">
        <w:rPr>
          <w:rStyle w:val="Hyperlink"/>
          <w:rFonts w:asciiTheme="minorHAnsi" w:hAnsiTheme="minorHAnsi"/>
          <w:color w:val="auto"/>
        </w:rPr>
        <w:lastRenderedPageBreak/>
        <w:tab/>
      </w:r>
    </w:p>
    <w:p w14:paraId="03E3D6EF" w14:textId="77B31F25" w:rsidR="00557C09" w:rsidRPr="00C36236" w:rsidRDefault="00557C09" w:rsidP="00312EE4">
      <w:pPr>
        <w:pStyle w:val="Default"/>
        <w:rPr>
          <w:rStyle w:val="Hyperlink"/>
          <w:rFonts w:asciiTheme="minorHAnsi" w:hAnsiTheme="minorHAnsi"/>
          <w:color w:val="auto"/>
        </w:rPr>
      </w:pPr>
      <w:r w:rsidRPr="00C36236">
        <w:rPr>
          <w:rStyle w:val="Hyperlink"/>
          <w:rFonts w:asciiTheme="minorHAnsi" w:hAnsiTheme="minorHAnsi"/>
          <w:color w:val="auto"/>
        </w:rPr>
        <w:t>Sexual Violence/Sexual Harassment</w:t>
      </w:r>
    </w:p>
    <w:p w14:paraId="56B94E36" w14:textId="77777777" w:rsidR="00557C09" w:rsidRPr="00C36236" w:rsidRDefault="00557C09" w:rsidP="00312EE4">
      <w:pPr>
        <w:pStyle w:val="Default"/>
        <w:rPr>
          <w:rStyle w:val="Hyperlink"/>
          <w:rFonts w:asciiTheme="minorHAnsi" w:hAnsiTheme="minorHAnsi"/>
          <w:b w:val="0"/>
          <w:color w:val="auto"/>
        </w:rPr>
      </w:pPr>
    </w:p>
    <w:p w14:paraId="296B38F3" w14:textId="3D462E3B" w:rsidR="00557C09" w:rsidRPr="00C36236" w:rsidRDefault="00557C09" w:rsidP="002F6D3C">
      <w:pPr>
        <w:pStyle w:val="Default"/>
        <w:jc w:val="both"/>
        <w:rPr>
          <w:rStyle w:val="Hyperlink"/>
          <w:rFonts w:asciiTheme="minorHAnsi" w:hAnsiTheme="minorHAnsi"/>
          <w:b w:val="0"/>
          <w:color w:val="auto"/>
        </w:rPr>
      </w:pPr>
      <w:r w:rsidRPr="00C36236">
        <w:rPr>
          <w:rStyle w:val="Hyperlink"/>
          <w:rFonts w:asciiTheme="minorHAnsi" w:hAnsiTheme="minorHAnsi"/>
          <w:b w:val="0"/>
          <w:color w:val="auto"/>
        </w:rPr>
        <w:t>Sexual violence is referred to in this instance in the context of child on child. Sexual offences include: rape, assault by penetration, sexual assault.</w:t>
      </w:r>
    </w:p>
    <w:p w14:paraId="4C7F788B" w14:textId="77777777" w:rsidR="0003626A" w:rsidRPr="00C36236" w:rsidRDefault="0003626A" w:rsidP="002F6D3C">
      <w:pPr>
        <w:pStyle w:val="Default"/>
        <w:jc w:val="both"/>
        <w:rPr>
          <w:rStyle w:val="Hyperlink"/>
          <w:rFonts w:asciiTheme="minorHAnsi" w:hAnsiTheme="minorHAnsi"/>
          <w:b w:val="0"/>
          <w:color w:val="auto"/>
        </w:rPr>
      </w:pPr>
    </w:p>
    <w:p w14:paraId="601A1AC5" w14:textId="0CC1B7F7" w:rsidR="0003626A" w:rsidRPr="00C36236" w:rsidRDefault="0003626A" w:rsidP="002F6D3C">
      <w:pPr>
        <w:pStyle w:val="Default"/>
        <w:jc w:val="both"/>
        <w:rPr>
          <w:rStyle w:val="Hyperlink"/>
          <w:rFonts w:asciiTheme="minorHAnsi" w:hAnsiTheme="minorHAnsi"/>
          <w:b w:val="0"/>
          <w:color w:val="auto"/>
        </w:rPr>
      </w:pPr>
      <w:r w:rsidRPr="00C36236">
        <w:rPr>
          <w:rStyle w:val="Hyperlink"/>
          <w:rFonts w:asciiTheme="minorHAnsi" w:hAnsiTheme="minorHAnsi"/>
          <w:b w:val="0"/>
          <w:color w:val="auto"/>
        </w:rPr>
        <w:t>Sexual harassment is referred to in this instance as ‘unwanted conduct of a sexual nature’ that can occur online and offline in the context of child on child.  It is likely to violate a child’</w:t>
      </w:r>
      <w:r w:rsidR="001E20AB" w:rsidRPr="00C36236">
        <w:rPr>
          <w:rStyle w:val="Hyperlink"/>
          <w:rFonts w:asciiTheme="minorHAnsi" w:hAnsiTheme="minorHAnsi"/>
          <w:b w:val="0"/>
          <w:color w:val="auto"/>
        </w:rPr>
        <w:t xml:space="preserve">s dignity, </w:t>
      </w:r>
      <w:r w:rsidRPr="00C36236">
        <w:rPr>
          <w:rStyle w:val="Hyperlink"/>
          <w:rFonts w:asciiTheme="minorHAnsi" w:hAnsiTheme="minorHAnsi"/>
          <w:b w:val="0"/>
          <w:color w:val="auto"/>
        </w:rPr>
        <w:t>make them f</w:t>
      </w:r>
      <w:r w:rsidR="001E20AB" w:rsidRPr="00C36236">
        <w:rPr>
          <w:rStyle w:val="Hyperlink"/>
          <w:rFonts w:asciiTheme="minorHAnsi" w:hAnsiTheme="minorHAnsi"/>
          <w:b w:val="0"/>
          <w:color w:val="auto"/>
        </w:rPr>
        <w:t>eel intimidated, degraded or hum</w:t>
      </w:r>
      <w:r w:rsidRPr="00C36236">
        <w:rPr>
          <w:rStyle w:val="Hyperlink"/>
          <w:rFonts w:asciiTheme="minorHAnsi" w:hAnsiTheme="minorHAnsi"/>
          <w:b w:val="0"/>
          <w:color w:val="auto"/>
        </w:rPr>
        <w:t>iliated/ create a hostile</w:t>
      </w:r>
      <w:r w:rsidR="001E20AB" w:rsidRPr="00C36236">
        <w:rPr>
          <w:rStyle w:val="Hyperlink"/>
          <w:rFonts w:asciiTheme="minorHAnsi" w:hAnsiTheme="minorHAnsi"/>
          <w:b w:val="0"/>
          <w:color w:val="auto"/>
        </w:rPr>
        <w:t>, o</w:t>
      </w:r>
      <w:r w:rsidRPr="00C36236">
        <w:rPr>
          <w:rStyle w:val="Hyperlink"/>
          <w:rFonts w:asciiTheme="minorHAnsi" w:hAnsiTheme="minorHAnsi"/>
          <w:b w:val="0"/>
          <w:color w:val="auto"/>
        </w:rPr>
        <w:t>ffensive or sexualised environment.</w:t>
      </w:r>
    </w:p>
    <w:p w14:paraId="11747F59" w14:textId="77777777" w:rsidR="00557C09" w:rsidRPr="00C36236" w:rsidRDefault="00557C09" w:rsidP="002F6D3C">
      <w:pPr>
        <w:pStyle w:val="Default"/>
        <w:jc w:val="both"/>
        <w:rPr>
          <w:rStyle w:val="Hyperlink"/>
          <w:rFonts w:asciiTheme="minorHAnsi" w:hAnsiTheme="minorHAnsi"/>
          <w:b w:val="0"/>
          <w:color w:val="auto"/>
        </w:rPr>
      </w:pPr>
    </w:p>
    <w:p w14:paraId="4868706A" w14:textId="33A062F1" w:rsidR="00557C09" w:rsidRPr="00C36236" w:rsidRDefault="00B4635C" w:rsidP="002F6D3C">
      <w:pPr>
        <w:pStyle w:val="Default"/>
        <w:jc w:val="both"/>
        <w:rPr>
          <w:rFonts w:asciiTheme="minorHAnsi" w:hAnsiTheme="minorHAnsi"/>
          <w:b/>
          <w:color w:val="auto"/>
        </w:rPr>
      </w:pPr>
      <w:r w:rsidRPr="00C36236">
        <w:rPr>
          <w:rStyle w:val="Hyperlink"/>
          <w:rFonts w:asciiTheme="minorHAnsi" w:hAnsiTheme="minorHAnsi"/>
          <w:b w:val="0"/>
          <w:color w:val="auto"/>
        </w:rPr>
        <w:t>Further g</w:t>
      </w:r>
      <w:r w:rsidR="00557C09" w:rsidRPr="00C36236">
        <w:rPr>
          <w:rStyle w:val="Hyperlink"/>
          <w:rFonts w:asciiTheme="minorHAnsi" w:hAnsiTheme="minorHAnsi"/>
          <w:b w:val="0"/>
          <w:color w:val="auto"/>
        </w:rPr>
        <w:t>uidance can be found in; Sexual violence and harassment between children in schools and colleges guidance May 2018.</w:t>
      </w:r>
    </w:p>
    <w:p w14:paraId="3821F3C6" w14:textId="77777777" w:rsidR="000F1732" w:rsidRPr="00C36236" w:rsidRDefault="000F1732" w:rsidP="00312EE4">
      <w:pPr>
        <w:pStyle w:val="Default"/>
        <w:spacing w:after="120"/>
        <w:rPr>
          <w:rFonts w:asciiTheme="minorHAnsi" w:hAnsiTheme="minorHAnsi"/>
          <w:b/>
          <w:bCs/>
          <w:color w:val="auto"/>
        </w:rPr>
      </w:pPr>
    </w:p>
    <w:p w14:paraId="686ADE85"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Cyber bullying </w:t>
      </w:r>
    </w:p>
    <w:p w14:paraId="66E7768C" w14:textId="694C9146"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Cyberbullying includes the use of phones and </w:t>
      </w:r>
      <w:r w:rsidR="00F40FCE" w:rsidRPr="00C36236">
        <w:rPr>
          <w:rFonts w:asciiTheme="minorHAnsi" w:hAnsiTheme="minorHAnsi"/>
          <w:color w:val="auto"/>
        </w:rPr>
        <w:t>computers/ electronic</w:t>
      </w:r>
      <w:r w:rsidRPr="00C36236">
        <w:rPr>
          <w:rFonts w:asciiTheme="minorHAnsi" w:hAnsiTheme="minorHAnsi"/>
          <w:color w:val="auto"/>
        </w:rPr>
        <w:t xml:space="preserve"> devices to harass threaten or intimidate someone and it can include: instant messaging; e-mail; chat rooms; or social networking si</w:t>
      </w:r>
      <w:r w:rsidR="00F40FCE" w:rsidRPr="00C36236">
        <w:rPr>
          <w:rFonts w:asciiTheme="minorHAnsi" w:hAnsiTheme="minorHAnsi"/>
          <w:color w:val="auto"/>
        </w:rPr>
        <w:t>tes such as Facebook and X</w:t>
      </w:r>
      <w:r w:rsidRPr="00C36236">
        <w:rPr>
          <w:rFonts w:asciiTheme="minorHAnsi" w:hAnsiTheme="minorHAnsi"/>
          <w:color w:val="auto"/>
        </w:rPr>
        <w:t>. It may constitute a criminal offence under the Sexual Offences Act 2003.</w:t>
      </w:r>
    </w:p>
    <w:p w14:paraId="58BBB7B8" w14:textId="77777777" w:rsidR="00312EE4" w:rsidRPr="00C36236" w:rsidRDefault="00312EE4" w:rsidP="002F6D3C">
      <w:pPr>
        <w:pStyle w:val="Default"/>
        <w:jc w:val="both"/>
        <w:rPr>
          <w:rFonts w:asciiTheme="minorHAnsi" w:hAnsiTheme="minorHAnsi"/>
          <w:color w:val="auto"/>
        </w:rPr>
      </w:pPr>
    </w:p>
    <w:p w14:paraId="3483E609" w14:textId="2C792961"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Outside of the immediate support young people may</w:t>
      </w:r>
      <w:r w:rsidR="001E20AB" w:rsidRPr="00C36236">
        <w:rPr>
          <w:rFonts w:asciiTheme="minorHAnsi" w:hAnsiTheme="minorHAnsi"/>
          <w:color w:val="auto"/>
        </w:rPr>
        <w:t xml:space="preserve"> require in these instances, as a</w:t>
      </w:r>
      <w:r w:rsidRPr="00C36236">
        <w:rPr>
          <w:rFonts w:asciiTheme="minorHAnsi" w:hAnsiTheme="minorHAnsi"/>
          <w:color w:val="auto"/>
        </w:rPr>
        <w:t xml:space="preserve"> school </w:t>
      </w:r>
      <w:r w:rsidR="001E20AB" w:rsidRPr="00C36236">
        <w:rPr>
          <w:rFonts w:asciiTheme="minorHAnsi" w:hAnsiTheme="minorHAnsi"/>
          <w:color w:val="auto"/>
        </w:rPr>
        <w:t xml:space="preserve">we </w:t>
      </w:r>
      <w:r w:rsidRPr="00C36236">
        <w:rPr>
          <w:rFonts w:asciiTheme="minorHAnsi" w:hAnsiTheme="minorHAnsi"/>
          <w:color w:val="auto"/>
        </w:rPr>
        <w:t>may have no choice but to involve the police to investigate these situations.</w:t>
      </w:r>
    </w:p>
    <w:p w14:paraId="35C95B74" w14:textId="77777777" w:rsidR="00312EE4" w:rsidRPr="00C36236" w:rsidRDefault="00312EE4" w:rsidP="00312EE4">
      <w:pPr>
        <w:pStyle w:val="Default"/>
        <w:rPr>
          <w:rFonts w:asciiTheme="minorHAnsi" w:hAnsiTheme="minorHAnsi"/>
          <w:color w:val="auto"/>
        </w:rPr>
      </w:pPr>
    </w:p>
    <w:p w14:paraId="08C63614"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Initiation/Hazing </w:t>
      </w:r>
    </w:p>
    <w:p w14:paraId="371554F0"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Hazing is a form of initiation ceremony that is used to induct newcomers into an organisation such as a private school, sports team etc. There are a number of different forms, from relatively mild rituals to severe and sometimes violent ceremonies.</w:t>
      </w:r>
    </w:p>
    <w:p w14:paraId="48685374" w14:textId="77777777" w:rsidR="00312EE4" w:rsidRPr="00C36236" w:rsidRDefault="00312EE4" w:rsidP="002F6D3C">
      <w:pPr>
        <w:pStyle w:val="Default"/>
        <w:jc w:val="both"/>
        <w:rPr>
          <w:rFonts w:asciiTheme="minorHAnsi" w:hAnsiTheme="minorHAnsi"/>
          <w:color w:val="auto"/>
        </w:rPr>
      </w:pPr>
    </w:p>
    <w:p w14:paraId="655661EE" w14:textId="7B93F47A"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The idea behind this practice is that it welcomes newcomers by subjecting them to a series of trials</w:t>
      </w:r>
      <w:r w:rsidR="00F56704" w:rsidRPr="00C36236">
        <w:rPr>
          <w:rFonts w:asciiTheme="minorHAnsi" w:hAnsiTheme="minorHAnsi"/>
          <w:color w:val="auto"/>
        </w:rPr>
        <w:t>,</w:t>
      </w:r>
      <w:r w:rsidRPr="00C36236">
        <w:rPr>
          <w:rFonts w:asciiTheme="minorHAnsi" w:hAnsiTheme="minorHAnsi"/>
          <w:color w:val="auto"/>
        </w:rPr>
        <w:t xml:space="preserve"> which promote a bond between them. After the hazing is over, the newcomers also have something in common with older members of the organisation because they all experienced it as part of a rite of passage. Many rituals involve humiliation, embarrassment, abuse, and harassment.</w:t>
      </w:r>
    </w:p>
    <w:p w14:paraId="3DF7CAAB" w14:textId="77777777" w:rsidR="00312EE4" w:rsidRPr="00C36236" w:rsidRDefault="00312EE4" w:rsidP="00312EE4">
      <w:pPr>
        <w:pStyle w:val="Default"/>
        <w:rPr>
          <w:rFonts w:asciiTheme="minorHAnsi" w:hAnsiTheme="minorHAnsi"/>
          <w:color w:val="auto"/>
        </w:rPr>
      </w:pPr>
    </w:p>
    <w:p w14:paraId="6626C87A" w14:textId="77777777" w:rsidR="00312EE4" w:rsidRPr="00C36236" w:rsidRDefault="00312EE4" w:rsidP="00312EE4">
      <w:pPr>
        <w:pStyle w:val="Default"/>
        <w:spacing w:after="120"/>
        <w:rPr>
          <w:rFonts w:asciiTheme="minorHAnsi" w:hAnsiTheme="minorHAnsi"/>
          <w:b/>
          <w:color w:val="auto"/>
        </w:rPr>
      </w:pPr>
      <w:r w:rsidRPr="00C36236">
        <w:rPr>
          <w:rFonts w:asciiTheme="minorHAnsi" w:hAnsiTheme="minorHAnsi"/>
          <w:b/>
          <w:bCs/>
          <w:color w:val="auto"/>
        </w:rPr>
        <w:t xml:space="preserve">Bullying (physical, name calling, homophobic etc.) </w:t>
      </w:r>
    </w:p>
    <w:p w14:paraId="78E5DFA9"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Bullying is unwanted, aggressive behaviour that involves a real or perceived power imbalance. The behaviour is repeated, or has the potential to be repeated, over time. Both young people who are bullied and who bully others may have serious, lasting problems. </w:t>
      </w:r>
    </w:p>
    <w:p w14:paraId="25C25374" w14:textId="77777777" w:rsidR="00312EE4" w:rsidRPr="00C36236" w:rsidRDefault="00312EE4" w:rsidP="002F6D3C">
      <w:pPr>
        <w:pStyle w:val="Default"/>
        <w:jc w:val="both"/>
        <w:rPr>
          <w:rFonts w:asciiTheme="minorHAnsi" w:hAnsiTheme="minorHAnsi"/>
          <w:color w:val="auto"/>
        </w:rPr>
      </w:pPr>
    </w:p>
    <w:p w14:paraId="2B0842C3" w14:textId="77777777" w:rsidR="00312EE4"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In order to be considered bullying, the behaviour must be aggressive and include: </w:t>
      </w:r>
    </w:p>
    <w:p w14:paraId="5FBEA2D0" w14:textId="77777777" w:rsidR="001F5E14" w:rsidRPr="00C36236" w:rsidRDefault="001F5E14" w:rsidP="00312EE4">
      <w:pPr>
        <w:pStyle w:val="Default"/>
        <w:rPr>
          <w:rFonts w:asciiTheme="minorHAnsi" w:hAnsiTheme="minorHAnsi"/>
          <w:color w:val="auto"/>
        </w:rPr>
      </w:pPr>
    </w:p>
    <w:p w14:paraId="76F60076" w14:textId="77777777" w:rsidR="00312EE4" w:rsidRPr="00C36236" w:rsidRDefault="00312EE4" w:rsidP="00DF57A8">
      <w:pPr>
        <w:pStyle w:val="Default"/>
        <w:numPr>
          <w:ilvl w:val="0"/>
          <w:numId w:val="54"/>
        </w:numPr>
        <w:spacing w:after="13"/>
        <w:rPr>
          <w:rFonts w:asciiTheme="minorHAnsi" w:hAnsiTheme="minorHAnsi"/>
          <w:color w:val="auto"/>
        </w:rPr>
      </w:pPr>
      <w:r w:rsidRPr="00C36236">
        <w:rPr>
          <w:rFonts w:asciiTheme="minorHAnsi" w:hAnsiTheme="minorHAnsi"/>
          <w:color w:val="auto"/>
        </w:rPr>
        <w:t xml:space="preserve">Imbalance of Power: Young people who bully use their power - such as physical strength, access to embarrassing information, or popularity - to control or harm others. Power imbalances can change over time and in different situations, even if they involve the same people. </w:t>
      </w:r>
    </w:p>
    <w:p w14:paraId="567CB5F6" w14:textId="77777777" w:rsidR="00312EE4" w:rsidRPr="00C36236" w:rsidRDefault="00312EE4" w:rsidP="00DF57A8">
      <w:pPr>
        <w:pStyle w:val="Default"/>
        <w:numPr>
          <w:ilvl w:val="0"/>
          <w:numId w:val="54"/>
        </w:numPr>
        <w:spacing w:after="13"/>
        <w:rPr>
          <w:rFonts w:asciiTheme="minorHAnsi" w:hAnsiTheme="minorHAnsi"/>
          <w:color w:val="auto"/>
        </w:rPr>
      </w:pPr>
      <w:r w:rsidRPr="00C36236">
        <w:rPr>
          <w:rFonts w:asciiTheme="minorHAnsi" w:hAnsiTheme="minorHAnsi"/>
          <w:color w:val="auto"/>
        </w:rPr>
        <w:lastRenderedPageBreak/>
        <w:t xml:space="preserve">Repetition: Bullying behaviours happen more than once or have the potential to happen more than once. </w:t>
      </w:r>
    </w:p>
    <w:p w14:paraId="095D8B64" w14:textId="77777777" w:rsidR="00312EE4" w:rsidRPr="00C36236" w:rsidRDefault="00312EE4" w:rsidP="00312EE4">
      <w:pPr>
        <w:pStyle w:val="Default"/>
        <w:rPr>
          <w:rFonts w:asciiTheme="minorHAnsi" w:hAnsiTheme="minorHAnsi"/>
          <w:color w:val="auto"/>
        </w:rPr>
      </w:pPr>
    </w:p>
    <w:p w14:paraId="790B9D92" w14:textId="77777777" w:rsidR="00324B41" w:rsidRPr="00C36236" w:rsidRDefault="00312EE4" w:rsidP="00445337">
      <w:pPr>
        <w:pStyle w:val="Default"/>
        <w:jc w:val="both"/>
        <w:rPr>
          <w:rFonts w:asciiTheme="minorHAnsi" w:hAnsiTheme="minorHAnsi"/>
          <w:color w:val="auto"/>
        </w:rPr>
      </w:pPr>
      <w:r w:rsidRPr="00C36236">
        <w:rPr>
          <w:rFonts w:asciiTheme="minorHAnsi" w:hAnsiTheme="minorHAnsi"/>
          <w:color w:val="auto"/>
        </w:rPr>
        <w:t>Bullying includes actions such as making threats, spreading rumours, attacking someone physically or verbally or for a particular reason e.g. size, hair colour, gender, sexual orientation, and excluding someone from a group on purpose.</w:t>
      </w:r>
    </w:p>
    <w:p w14:paraId="620FE442" w14:textId="77777777" w:rsidR="00375480" w:rsidRPr="00C36236" w:rsidRDefault="00375480" w:rsidP="00445337">
      <w:pPr>
        <w:pStyle w:val="Default"/>
        <w:jc w:val="both"/>
        <w:rPr>
          <w:rFonts w:asciiTheme="minorHAnsi" w:hAnsiTheme="minorHAnsi"/>
          <w:color w:val="auto"/>
        </w:rPr>
      </w:pPr>
    </w:p>
    <w:p w14:paraId="5E26CA81" w14:textId="4DA8EC44" w:rsidR="002B5D28" w:rsidRPr="00C36236" w:rsidRDefault="002B5D28" w:rsidP="00445337">
      <w:pPr>
        <w:pStyle w:val="Default"/>
        <w:jc w:val="both"/>
        <w:rPr>
          <w:rFonts w:asciiTheme="minorHAnsi" w:hAnsiTheme="minorHAnsi"/>
          <w:color w:val="auto"/>
        </w:rPr>
      </w:pPr>
      <w:r w:rsidRPr="00C36236">
        <w:rPr>
          <w:rFonts w:asciiTheme="minorHAnsi" w:hAnsiTheme="minorHAnsi"/>
          <w:b/>
          <w:color w:val="auto"/>
        </w:rPr>
        <w:t>Upskirting</w:t>
      </w:r>
    </w:p>
    <w:p w14:paraId="1C35A1D1" w14:textId="77777777" w:rsidR="002B5D28" w:rsidRPr="00C36236" w:rsidRDefault="002B5D28" w:rsidP="00445337">
      <w:pPr>
        <w:pStyle w:val="Default"/>
        <w:jc w:val="both"/>
        <w:rPr>
          <w:rFonts w:asciiTheme="minorHAnsi" w:hAnsiTheme="minorHAnsi"/>
          <w:b/>
          <w:color w:val="auto"/>
        </w:rPr>
      </w:pPr>
    </w:p>
    <w:p w14:paraId="2A729454" w14:textId="1B2BFBDB" w:rsidR="002E0E63" w:rsidRPr="00C36236" w:rsidRDefault="002B5D28" w:rsidP="00445337">
      <w:pPr>
        <w:pStyle w:val="Default"/>
        <w:jc w:val="both"/>
        <w:rPr>
          <w:rFonts w:asciiTheme="minorHAnsi" w:hAnsiTheme="minorHAnsi" w:cstheme="minorHAnsi"/>
          <w:color w:val="auto"/>
        </w:rPr>
      </w:pPr>
      <w:r w:rsidRPr="00C36236">
        <w:rPr>
          <w:rFonts w:asciiTheme="minorHAnsi" w:hAnsiTheme="minorHAnsi" w:cstheme="minorHAnsi"/>
          <w:color w:val="auto"/>
        </w:rPr>
        <w:t>This typically involves taking a picture under a person’s clothing, without them knowing, with the intention of viewing their genitals or buttocks to obtain sexual gratification, or cause the victim, distress, humiliation or alarm. It is now a criminal offence.</w:t>
      </w:r>
    </w:p>
    <w:p w14:paraId="0991C5BB" w14:textId="77777777" w:rsidR="000F1732" w:rsidRPr="00C36236" w:rsidRDefault="000F1732" w:rsidP="00445337">
      <w:pPr>
        <w:pStyle w:val="Default"/>
        <w:jc w:val="both"/>
        <w:rPr>
          <w:rFonts w:asciiTheme="minorHAnsi" w:hAnsiTheme="minorHAnsi" w:cstheme="minorHAnsi"/>
          <w:b/>
          <w:color w:val="auto"/>
        </w:rPr>
      </w:pPr>
    </w:p>
    <w:p w14:paraId="08B115DD" w14:textId="40C288C8" w:rsidR="002E0E63" w:rsidRPr="00C36236" w:rsidRDefault="002E0E63" w:rsidP="00445337">
      <w:pPr>
        <w:pStyle w:val="Default"/>
        <w:jc w:val="both"/>
        <w:rPr>
          <w:rFonts w:asciiTheme="minorHAnsi" w:hAnsiTheme="minorHAnsi" w:cstheme="minorHAnsi"/>
          <w:b/>
          <w:color w:val="auto"/>
        </w:rPr>
      </w:pPr>
      <w:r w:rsidRPr="00C36236">
        <w:rPr>
          <w:rFonts w:asciiTheme="minorHAnsi" w:hAnsiTheme="minorHAnsi" w:cstheme="minorHAnsi"/>
          <w:b/>
          <w:color w:val="auto"/>
        </w:rPr>
        <w:t>Serious violence</w:t>
      </w:r>
    </w:p>
    <w:p w14:paraId="3C3A42D0" w14:textId="77777777" w:rsidR="002E0E63" w:rsidRPr="00C36236" w:rsidRDefault="002E0E63" w:rsidP="00445337">
      <w:pPr>
        <w:pStyle w:val="Default"/>
        <w:jc w:val="both"/>
        <w:rPr>
          <w:rFonts w:asciiTheme="minorHAnsi" w:hAnsiTheme="minorHAnsi" w:cstheme="minorHAnsi"/>
          <w:b/>
          <w:color w:val="auto"/>
        </w:rPr>
      </w:pPr>
    </w:p>
    <w:p w14:paraId="2221EDD5" w14:textId="0A51CA42" w:rsidR="002E0E63" w:rsidRPr="00C36236" w:rsidRDefault="002E0E63" w:rsidP="00445337">
      <w:pPr>
        <w:pStyle w:val="Default"/>
        <w:jc w:val="both"/>
        <w:rPr>
          <w:rFonts w:asciiTheme="minorHAnsi" w:hAnsiTheme="minorHAnsi" w:cstheme="minorHAnsi"/>
          <w:color w:val="auto"/>
        </w:rPr>
      </w:pPr>
      <w:r w:rsidRPr="00C36236">
        <w:rPr>
          <w:rFonts w:asciiTheme="minorHAnsi" w:hAnsiTheme="minorHAnsi" w:cstheme="minorHAnsi"/>
          <w:color w:val="auto"/>
        </w:rPr>
        <w:t>All staff should be aware of indicators, which may signal that children are at risk from, or are involved with serious violent crime. These may include absence from school, a change in friendships or relationship</w:t>
      </w:r>
      <w:r w:rsidR="000F3643" w:rsidRPr="00C36236">
        <w:rPr>
          <w:rFonts w:asciiTheme="minorHAnsi" w:hAnsiTheme="minorHAnsi" w:cstheme="minorHAnsi"/>
          <w:color w:val="auto"/>
        </w:rPr>
        <w:t>s</w:t>
      </w:r>
      <w:r w:rsidRPr="00C36236">
        <w:rPr>
          <w:rFonts w:asciiTheme="minorHAnsi" w:hAnsiTheme="minorHAnsi" w:cstheme="minorHAnsi"/>
          <w:color w:val="auto"/>
        </w:rPr>
        <w:t xml:space="preserve">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22DF2CE3" w14:textId="77777777" w:rsidR="002E0E63" w:rsidRPr="00C36236" w:rsidRDefault="002E0E63" w:rsidP="00445337">
      <w:pPr>
        <w:pStyle w:val="Default"/>
        <w:jc w:val="both"/>
        <w:rPr>
          <w:rFonts w:asciiTheme="minorHAnsi" w:hAnsiTheme="minorHAnsi" w:cstheme="minorHAnsi"/>
          <w:color w:val="auto"/>
        </w:rPr>
      </w:pPr>
    </w:p>
    <w:p w14:paraId="66C9D6EE" w14:textId="1BA381EB" w:rsidR="002E0E63" w:rsidRPr="00C36236" w:rsidRDefault="002E0E63" w:rsidP="00445337">
      <w:pPr>
        <w:pStyle w:val="Default"/>
        <w:jc w:val="both"/>
        <w:rPr>
          <w:rFonts w:asciiTheme="minorHAnsi" w:hAnsiTheme="minorHAnsi" w:cstheme="minorHAnsi"/>
          <w:color w:val="auto"/>
        </w:rPr>
      </w:pPr>
      <w:r w:rsidRPr="00C36236">
        <w:rPr>
          <w:rFonts w:asciiTheme="minorHAnsi" w:hAnsiTheme="minorHAnsi" w:cstheme="minorHAnsi"/>
          <w:color w:val="auto"/>
        </w:rPr>
        <w:t>All staff should be aware of the associated risks and understand the measures in place to manage these. Advice can be found in</w:t>
      </w:r>
      <w:r w:rsidR="006F32DA" w:rsidRPr="00C36236">
        <w:rPr>
          <w:rFonts w:asciiTheme="minorHAnsi" w:hAnsiTheme="minorHAnsi" w:cstheme="minorHAnsi"/>
          <w:color w:val="auto"/>
        </w:rPr>
        <w:t xml:space="preserve"> the Home Office’s</w:t>
      </w:r>
      <w:r w:rsidRPr="00C36236">
        <w:rPr>
          <w:rFonts w:asciiTheme="minorHAnsi" w:hAnsiTheme="minorHAnsi" w:cstheme="minorHAnsi"/>
          <w:color w:val="auto"/>
        </w:rPr>
        <w:t xml:space="preserve"> Preventing youth violence and gang involvement and </w:t>
      </w:r>
      <w:r w:rsidR="006F32DA" w:rsidRPr="00C36236">
        <w:rPr>
          <w:rFonts w:asciiTheme="minorHAnsi" w:hAnsiTheme="minorHAnsi" w:cstheme="minorHAnsi"/>
          <w:color w:val="auto"/>
        </w:rPr>
        <w:t xml:space="preserve">its </w:t>
      </w:r>
      <w:r w:rsidRPr="00C36236">
        <w:rPr>
          <w:rFonts w:asciiTheme="minorHAnsi" w:hAnsiTheme="minorHAnsi" w:cstheme="minorHAnsi"/>
          <w:color w:val="auto"/>
        </w:rPr>
        <w:t>Criminal exploitation of children and vulnerable adults; County Lines guidance.</w:t>
      </w:r>
    </w:p>
    <w:p w14:paraId="27D5F10B" w14:textId="77777777" w:rsidR="002B5D28" w:rsidRPr="00C36236" w:rsidRDefault="002B5D28" w:rsidP="00445337">
      <w:pPr>
        <w:pStyle w:val="Default"/>
        <w:jc w:val="both"/>
        <w:rPr>
          <w:rFonts w:asciiTheme="minorHAnsi" w:hAnsiTheme="minorHAnsi"/>
          <w:b/>
          <w:color w:val="auto"/>
        </w:rPr>
      </w:pPr>
    </w:p>
    <w:p w14:paraId="66E9308B" w14:textId="1133A60F" w:rsidR="00312EE4" w:rsidRPr="00C36236" w:rsidRDefault="00312EE4" w:rsidP="00445337">
      <w:pPr>
        <w:pStyle w:val="Default"/>
        <w:jc w:val="both"/>
        <w:rPr>
          <w:rFonts w:asciiTheme="minorHAnsi" w:hAnsiTheme="minorHAnsi"/>
          <w:color w:val="auto"/>
        </w:rPr>
      </w:pPr>
      <w:r w:rsidRPr="00C36236">
        <w:rPr>
          <w:rFonts w:asciiTheme="minorHAnsi" w:hAnsiTheme="minorHAnsi"/>
          <w:b/>
          <w:color w:val="auto"/>
        </w:rPr>
        <w:t>Responses</w:t>
      </w:r>
      <w:r w:rsidR="00B4635C" w:rsidRPr="00C36236">
        <w:rPr>
          <w:rFonts w:asciiTheme="minorHAnsi" w:hAnsiTheme="minorHAnsi"/>
          <w:b/>
          <w:color w:val="auto"/>
        </w:rPr>
        <w:t xml:space="preserve"> to Peer on Peer Ab</w:t>
      </w:r>
      <w:r w:rsidR="00C616A4" w:rsidRPr="00C36236">
        <w:rPr>
          <w:rFonts w:asciiTheme="minorHAnsi" w:hAnsiTheme="minorHAnsi"/>
          <w:b/>
          <w:color w:val="auto"/>
        </w:rPr>
        <w:t>use</w:t>
      </w:r>
    </w:p>
    <w:p w14:paraId="51B7E7FD" w14:textId="77777777" w:rsidR="00506B6F" w:rsidRPr="00C36236" w:rsidRDefault="00506B6F" w:rsidP="00312EE4">
      <w:pPr>
        <w:pStyle w:val="Default"/>
        <w:rPr>
          <w:rFonts w:asciiTheme="minorHAnsi" w:hAnsiTheme="minorHAnsi" w:cstheme="minorBidi"/>
          <w:color w:val="auto"/>
          <w:sz w:val="22"/>
          <w:szCs w:val="22"/>
        </w:rPr>
      </w:pPr>
    </w:p>
    <w:p w14:paraId="3C74121F" w14:textId="57B0DFEB" w:rsidR="00312EE4" w:rsidRPr="00C36236" w:rsidRDefault="00312EE4" w:rsidP="00312EE4">
      <w:pPr>
        <w:pStyle w:val="Default"/>
        <w:rPr>
          <w:rFonts w:asciiTheme="minorHAnsi" w:hAnsiTheme="minorHAnsi"/>
          <w:bCs/>
          <w:color w:val="auto"/>
        </w:rPr>
      </w:pPr>
      <w:r w:rsidRPr="00C36236">
        <w:rPr>
          <w:rFonts w:asciiTheme="minorHAnsi" w:hAnsiTheme="minorHAnsi"/>
          <w:bCs/>
          <w:color w:val="auto"/>
        </w:rPr>
        <w:t>For the young person who has been harmed</w:t>
      </w:r>
      <w:r w:rsidR="0015663F" w:rsidRPr="00C36236">
        <w:rPr>
          <w:rFonts w:asciiTheme="minorHAnsi" w:hAnsiTheme="minorHAnsi"/>
          <w:bCs/>
          <w:color w:val="auto"/>
        </w:rPr>
        <w:t>:</w:t>
      </w:r>
    </w:p>
    <w:p w14:paraId="0839EC8B" w14:textId="77777777" w:rsidR="0015663F" w:rsidRPr="00C36236" w:rsidRDefault="0015663F" w:rsidP="00312EE4">
      <w:pPr>
        <w:pStyle w:val="Default"/>
        <w:rPr>
          <w:rFonts w:asciiTheme="minorHAnsi" w:hAnsiTheme="minorHAnsi"/>
          <w:b/>
          <w:bCs/>
          <w:color w:val="auto"/>
        </w:rPr>
      </w:pPr>
    </w:p>
    <w:p w14:paraId="08504A59" w14:textId="667CA875" w:rsidR="0015663F" w:rsidRPr="00C36236" w:rsidRDefault="0015663F" w:rsidP="00DF57A8">
      <w:pPr>
        <w:pStyle w:val="Default"/>
        <w:numPr>
          <w:ilvl w:val="0"/>
          <w:numId w:val="35"/>
        </w:numPr>
        <w:rPr>
          <w:rFonts w:asciiTheme="minorHAnsi" w:hAnsiTheme="minorHAnsi"/>
          <w:bCs/>
          <w:color w:val="auto"/>
        </w:rPr>
      </w:pPr>
      <w:r w:rsidRPr="00C36236">
        <w:rPr>
          <w:rFonts w:asciiTheme="minorHAnsi" w:hAnsiTheme="minorHAnsi"/>
          <w:bCs/>
          <w:color w:val="auto"/>
        </w:rPr>
        <w:t>Named member of staff to talk to</w:t>
      </w:r>
      <w:r w:rsidR="00B4635C" w:rsidRPr="00C36236">
        <w:rPr>
          <w:rFonts w:asciiTheme="minorHAnsi" w:hAnsiTheme="minorHAnsi"/>
          <w:bCs/>
          <w:color w:val="auto"/>
        </w:rPr>
        <w:t>.</w:t>
      </w:r>
    </w:p>
    <w:p w14:paraId="097AB317" w14:textId="57577821"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Interventions to improve peer relationships</w:t>
      </w:r>
      <w:r w:rsidR="00B4635C" w:rsidRPr="00C36236">
        <w:rPr>
          <w:rFonts w:asciiTheme="minorHAnsi" w:hAnsiTheme="minorHAnsi"/>
          <w:bCs/>
          <w:color w:val="auto"/>
        </w:rPr>
        <w:t>.</w:t>
      </w:r>
    </w:p>
    <w:p w14:paraId="6790355F" w14:textId="51A86BD8"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Restorative justice work</w:t>
      </w:r>
      <w:r w:rsidR="00B4635C" w:rsidRPr="00C36236">
        <w:rPr>
          <w:rFonts w:asciiTheme="minorHAnsi" w:hAnsiTheme="minorHAnsi"/>
          <w:bCs/>
          <w:color w:val="auto"/>
        </w:rPr>
        <w:t>.</w:t>
      </w:r>
    </w:p>
    <w:p w14:paraId="6E3F7CA7" w14:textId="453E1FD9"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Whole class work</w:t>
      </w:r>
      <w:r w:rsidR="00B4635C" w:rsidRPr="00C36236">
        <w:rPr>
          <w:rFonts w:asciiTheme="minorHAnsi" w:hAnsiTheme="minorHAnsi"/>
          <w:bCs/>
          <w:color w:val="auto"/>
        </w:rPr>
        <w:t>.</w:t>
      </w:r>
    </w:p>
    <w:p w14:paraId="31344087" w14:textId="7B58B4A0"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Strategies for managing futures issues</w:t>
      </w:r>
      <w:r w:rsidR="00B4635C" w:rsidRPr="00C36236">
        <w:rPr>
          <w:rFonts w:asciiTheme="minorHAnsi" w:hAnsiTheme="minorHAnsi"/>
          <w:bCs/>
          <w:color w:val="auto"/>
        </w:rPr>
        <w:t>.</w:t>
      </w:r>
    </w:p>
    <w:p w14:paraId="512CB968" w14:textId="15165471"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Support from outside agencies e.g. counselling</w:t>
      </w:r>
      <w:r w:rsidR="00B4635C" w:rsidRPr="00C36236">
        <w:rPr>
          <w:rFonts w:asciiTheme="minorHAnsi" w:hAnsiTheme="minorHAnsi"/>
          <w:bCs/>
          <w:color w:val="auto"/>
        </w:rPr>
        <w:t>.</w:t>
      </w:r>
    </w:p>
    <w:p w14:paraId="3F354634" w14:textId="14B21F56" w:rsidR="001E20AB" w:rsidRPr="00C36236" w:rsidRDefault="001E20AB" w:rsidP="00DF57A8">
      <w:pPr>
        <w:pStyle w:val="Default"/>
        <w:numPr>
          <w:ilvl w:val="0"/>
          <w:numId w:val="34"/>
        </w:numPr>
        <w:rPr>
          <w:rFonts w:asciiTheme="minorHAnsi" w:hAnsiTheme="minorHAnsi"/>
          <w:color w:val="auto"/>
        </w:rPr>
      </w:pPr>
      <w:r w:rsidRPr="00C36236">
        <w:rPr>
          <w:rFonts w:asciiTheme="minorHAnsi" w:hAnsiTheme="minorHAnsi"/>
          <w:bCs/>
          <w:color w:val="auto"/>
        </w:rPr>
        <w:t>Liaise with parents/carers</w:t>
      </w:r>
      <w:r w:rsidR="00B4635C" w:rsidRPr="00C36236">
        <w:rPr>
          <w:rFonts w:asciiTheme="minorHAnsi" w:hAnsiTheme="minorHAnsi"/>
          <w:bCs/>
          <w:color w:val="auto"/>
        </w:rPr>
        <w:t>.</w:t>
      </w:r>
    </w:p>
    <w:p w14:paraId="369047B3" w14:textId="1068E722"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Risk assessment</w:t>
      </w:r>
      <w:r w:rsidR="00B4635C" w:rsidRPr="00C36236">
        <w:rPr>
          <w:rFonts w:asciiTheme="minorHAnsi" w:hAnsiTheme="minorHAnsi"/>
          <w:bCs/>
          <w:color w:val="auto"/>
        </w:rPr>
        <w:t>.</w:t>
      </w:r>
    </w:p>
    <w:p w14:paraId="0602F755" w14:textId="2377C25E"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Regular reviews with young person</w:t>
      </w:r>
      <w:r w:rsidR="00B4635C" w:rsidRPr="00C36236">
        <w:rPr>
          <w:rFonts w:asciiTheme="minorHAnsi" w:hAnsiTheme="minorHAnsi"/>
          <w:bCs/>
          <w:color w:val="auto"/>
        </w:rPr>
        <w:t>.</w:t>
      </w:r>
    </w:p>
    <w:p w14:paraId="149DFD5E" w14:textId="77777777" w:rsidR="0015663F" w:rsidRPr="00C36236" w:rsidRDefault="0015663F" w:rsidP="0015663F">
      <w:pPr>
        <w:pStyle w:val="Default"/>
        <w:ind w:left="720"/>
        <w:rPr>
          <w:rFonts w:asciiTheme="minorHAnsi" w:hAnsiTheme="minorHAnsi"/>
          <w:color w:val="auto"/>
        </w:rPr>
      </w:pPr>
    </w:p>
    <w:p w14:paraId="76124902" w14:textId="77777777" w:rsidR="0015663F" w:rsidRPr="00C36236" w:rsidRDefault="00312EE4" w:rsidP="00312EE4">
      <w:pPr>
        <w:pStyle w:val="Default"/>
        <w:rPr>
          <w:rFonts w:asciiTheme="minorHAnsi" w:hAnsiTheme="minorHAnsi"/>
          <w:bCs/>
          <w:color w:val="auto"/>
        </w:rPr>
      </w:pPr>
      <w:r w:rsidRPr="00C36236">
        <w:rPr>
          <w:rFonts w:asciiTheme="minorHAnsi" w:hAnsiTheme="minorHAnsi"/>
          <w:bCs/>
          <w:color w:val="auto"/>
        </w:rPr>
        <w:t>For the young person who has displayed harmful behaviour</w:t>
      </w:r>
      <w:r w:rsidR="0015663F" w:rsidRPr="00C36236">
        <w:rPr>
          <w:rFonts w:asciiTheme="minorHAnsi" w:hAnsiTheme="minorHAnsi"/>
          <w:bCs/>
          <w:color w:val="auto"/>
        </w:rPr>
        <w:t>:</w:t>
      </w:r>
    </w:p>
    <w:p w14:paraId="65DC84FF" w14:textId="3687B8D4" w:rsidR="00312EE4" w:rsidRPr="00C36236" w:rsidRDefault="00312EE4" w:rsidP="00312EE4">
      <w:pPr>
        <w:pStyle w:val="Default"/>
        <w:rPr>
          <w:rFonts w:asciiTheme="minorHAnsi" w:hAnsiTheme="minorHAnsi"/>
          <w:bCs/>
          <w:color w:val="auto"/>
        </w:rPr>
      </w:pPr>
      <w:r w:rsidRPr="00C36236">
        <w:rPr>
          <w:rFonts w:asciiTheme="minorHAnsi" w:hAnsiTheme="minorHAnsi"/>
          <w:bCs/>
          <w:color w:val="auto"/>
        </w:rPr>
        <w:t xml:space="preserve"> </w:t>
      </w:r>
    </w:p>
    <w:p w14:paraId="3EC9A493" w14:textId="446860C5" w:rsidR="0015663F" w:rsidRPr="00C36236" w:rsidRDefault="0015663F" w:rsidP="00DF57A8">
      <w:pPr>
        <w:pStyle w:val="Default"/>
        <w:numPr>
          <w:ilvl w:val="0"/>
          <w:numId w:val="35"/>
        </w:numPr>
        <w:rPr>
          <w:rFonts w:asciiTheme="minorHAnsi" w:hAnsiTheme="minorHAnsi"/>
          <w:bCs/>
          <w:color w:val="auto"/>
        </w:rPr>
      </w:pPr>
      <w:r w:rsidRPr="00C36236">
        <w:rPr>
          <w:rFonts w:asciiTheme="minorHAnsi" w:hAnsiTheme="minorHAnsi"/>
          <w:bCs/>
          <w:color w:val="auto"/>
        </w:rPr>
        <w:t>Named member of staff to talk to</w:t>
      </w:r>
      <w:r w:rsidR="00B4635C" w:rsidRPr="00C36236">
        <w:rPr>
          <w:rFonts w:asciiTheme="minorHAnsi" w:hAnsiTheme="minorHAnsi"/>
          <w:bCs/>
          <w:color w:val="auto"/>
        </w:rPr>
        <w:t>.</w:t>
      </w:r>
    </w:p>
    <w:p w14:paraId="58BB7D68" w14:textId="7355507C"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Interventions to improve peer relationships</w:t>
      </w:r>
      <w:r w:rsidR="00B4635C" w:rsidRPr="00C36236">
        <w:rPr>
          <w:rFonts w:asciiTheme="minorHAnsi" w:hAnsiTheme="minorHAnsi"/>
          <w:bCs/>
          <w:color w:val="auto"/>
        </w:rPr>
        <w:t>.</w:t>
      </w:r>
    </w:p>
    <w:p w14:paraId="2BC6EF1A" w14:textId="2AFDACF8"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lastRenderedPageBreak/>
        <w:t>Restorative justice work</w:t>
      </w:r>
      <w:r w:rsidR="00B4635C" w:rsidRPr="00C36236">
        <w:rPr>
          <w:rFonts w:asciiTheme="minorHAnsi" w:hAnsiTheme="minorHAnsi"/>
          <w:bCs/>
          <w:color w:val="auto"/>
        </w:rPr>
        <w:t>.</w:t>
      </w:r>
    </w:p>
    <w:p w14:paraId="09CF76A4" w14:textId="60E16CC0"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Whole class work</w:t>
      </w:r>
      <w:r w:rsidR="00B4635C" w:rsidRPr="00C36236">
        <w:rPr>
          <w:rFonts w:asciiTheme="minorHAnsi" w:hAnsiTheme="minorHAnsi"/>
          <w:bCs/>
          <w:color w:val="auto"/>
        </w:rPr>
        <w:t>.</w:t>
      </w:r>
    </w:p>
    <w:p w14:paraId="77071BE9" w14:textId="4315E69B"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Strategies for managing futures issues</w:t>
      </w:r>
      <w:r w:rsidR="00B4635C" w:rsidRPr="00C36236">
        <w:rPr>
          <w:rFonts w:asciiTheme="minorHAnsi" w:hAnsiTheme="minorHAnsi"/>
          <w:bCs/>
          <w:color w:val="auto"/>
        </w:rPr>
        <w:t>.</w:t>
      </w:r>
    </w:p>
    <w:p w14:paraId="66C6AB89" w14:textId="3A3C8E84"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Support from outside agencies e.g. counselling</w:t>
      </w:r>
      <w:r w:rsidR="00B4635C" w:rsidRPr="00C36236">
        <w:rPr>
          <w:rFonts w:asciiTheme="minorHAnsi" w:hAnsiTheme="minorHAnsi"/>
          <w:bCs/>
          <w:color w:val="auto"/>
        </w:rPr>
        <w:t>.</w:t>
      </w:r>
    </w:p>
    <w:p w14:paraId="6EAF8434" w14:textId="40343F5C"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Education off site</w:t>
      </w:r>
      <w:r w:rsidR="00B4635C" w:rsidRPr="00C36236">
        <w:rPr>
          <w:rFonts w:asciiTheme="minorHAnsi" w:hAnsiTheme="minorHAnsi"/>
          <w:bCs/>
          <w:color w:val="auto"/>
        </w:rPr>
        <w:t>.</w:t>
      </w:r>
    </w:p>
    <w:p w14:paraId="5E6FAC22" w14:textId="2F6F8B5B"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Risk Assessment</w:t>
      </w:r>
      <w:r w:rsidR="00B4635C" w:rsidRPr="00C36236">
        <w:rPr>
          <w:rFonts w:asciiTheme="minorHAnsi" w:hAnsiTheme="minorHAnsi"/>
          <w:bCs/>
          <w:color w:val="auto"/>
        </w:rPr>
        <w:t>.</w:t>
      </w:r>
    </w:p>
    <w:p w14:paraId="3233E16A" w14:textId="65420137"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Consequences/sanctions</w:t>
      </w:r>
      <w:r w:rsidR="00B4635C" w:rsidRPr="00C36236">
        <w:rPr>
          <w:rFonts w:asciiTheme="minorHAnsi" w:hAnsiTheme="minorHAnsi"/>
          <w:bCs/>
          <w:color w:val="auto"/>
        </w:rPr>
        <w:t>.</w:t>
      </w:r>
    </w:p>
    <w:p w14:paraId="719F2ACC" w14:textId="30358F0C" w:rsidR="001E20AB" w:rsidRPr="00C36236" w:rsidRDefault="001E20AB" w:rsidP="00DF57A8">
      <w:pPr>
        <w:pStyle w:val="Default"/>
        <w:numPr>
          <w:ilvl w:val="0"/>
          <w:numId w:val="34"/>
        </w:numPr>
        <w:rPr>
          <w:rFonts w:asciiTheme="minorHAnsi" w:hAnsiTheme="minorHAnsi"/>
          <w:color w:val="auto"/>
        </w:rPr>
      </w:pPr>
      <w:r w:rsidRPr="00C36236">
        <w:rPr>
          <w:rFonts w:asciiTheme="minorHAnsi" w:hAnsiTheme="minorHAnsi"/>
          <w:bCs/>
          <w:color w:val="auto"/>
        </w:rPr>
        <w:t>Liaise with parents/carers</w:t>
      </w:r>
      <w:r w:rsidR="00B4635C" w:rsidRPr="00C36236">
        <w:rPr>
          <w:rFonts w:asciiTheme="minorHAnsi" w:hAnsiTheme="minorHAnsi"/>
          <w:bCs/>
          <w:color w:val="auto"/>
        </w:rPr>
        <w:t>.</w:t>
      </w:r>
    </w:p>
    <w:p w14:paraId="69346FEC" w14:textId="11BD80B3" w:rsidR="0015663F" w:rsidRPr="00C36236" w:rsidRDefault="0015663F" w:rsidP="00DF57A8">
      <w:pPr>
        <w:pStyle w:val="Default"/>
        <w:numPr>
          <w:ilvl w:val="0"/>
          <w:numId w:val="34"/>
        </w:numPr>
        <w:rPr>
          <w:rFonts w:asciiTheme="minorHAnsi" w:hAnsiTheme="minorHAnsi"/>
          <w:color w:val="auto"/>
        </w:rPr>
      </w:pPr>
      <w:r w:rsidRPr="00C36236">
        <w:rPr>
          <w:rFonts w:asciiTheme="minorHAnsi" w:hAnsiTheme="minorHAnsi"/>
          <w:bCs/>
          <w:color w:val="auto"/>
        </w:rPr>
        <w:t>Regular reviews with young person</w:t>
      </w:r>
      <w:r w:rsidR="00B4635C" w:rsidRPr="00C36236">
        <w:rPr>
          <w:rFonts w:asciiTheme="minorHAnsi" w:hAnsiTheme="minorHAnsi"/>
          <w:bCs/>
          <w:color w:val="auto"/>
        </w:rPr>
        <w:t>.</w:t>
      </w:r>
    </w:p>
    <w:p w14:paraId="02E67C9B" w14:textId="77777777" w:rsidR="00AA691D" w:rsidRPr="00C36236" w:rsidRDefault="00AA691D" w:rsidP="00AA691D">
      <w:pPr>
        <w:pStyle w:val="Default"/>
        <w:rPr>
          <w:rFonts w:asciiTheme="minorHAnsi" w:hAnsiTheme="minorHAnsi"/>
          <w:bCs/>
          <w:color w:val="auto"/>
        </w:rPr>
      </w:pPr>
    </w:p>
    <w:p w14:paraId="5F4709BE" w14:textId="1DC8E5E7" w:rsidR="00AA691D" w:rsidRPr="00C36236" w:rsidRDefault="00AA691D" w:rsidP="002F6D3C">
      <w:pPr>
        <w:pStyle w:val="Default"/>
        <w:jc w:val="both"/>
        <w:rPr>
          <w:rFonts w:asciiTheme="minorHAnsi" w:hAnsiTheme="minorHAnsi"/>
          <w:color w:val="auto"/>
        </w:rPr>
      </w:pPr>
      <w:r w:rsidRPr="00C36236">
        <w:rPr>
          <w:rFonts w:asciiTheme="minorHAnsi" w:hAnsiTheme="minorHAnsi"/>
          <w:bCs/>
          <w:color w:val="auto"/>
        </w:rPr>
        <w:t>If you suspect that a child may be being subjected to peer on peer abuse then you must share you concerns with the DSL, who will contact the appropriate professionals</w:t>
      </w:r>
      <w:r w:rsidR="00C616A4" w:rsidRPr="00C36236">
        <w:rPr>
          <w:rFonts w:asciiTheme="minorHAnsi" w:hAnsiTheme="minorHAnsi"/>
          <w:bCs/>
          <w:color w:val="auto"/>
        </w:rPr>
        <w:t xml:space="preserve"> for advice and support</w:t>
      </w:r>
      <w:r w:rsidRPr="00C36236">
        <w:rPr>
          <w:rFonts w:asciiTheme="minorHAnsi" w:hAnsiTheme="minorHAnsi"/>
          <w:bCs/>
          <w:color w:val="auto"/>
        </w:rPr>
        <w:t>.</w:t>
      </w:r>
    </w:p>
    <w:p w14:paraId="2C7A9DB3" w14:textId="77777777" w:rsidR="00AA691D" w:rsidRPr="00C36236" w:rsidRDefault="00AA691D" w:rsidP="002F6D3C">
      <w:pPr>
        <w:pStyle w:val="Default"/>
        <w:jc w:val="both"/>
        <w:rPr>
          <w:rFonts w:asciiTheme="minorHAnsi" w:hAnsiTheme="minorHAnsi"/>
          <w:color w:val="auto"/>
        </w:rPr>
      </w:pPr>
    </w:p>
    <w:p w14:paraId="64924B65" w14:textId="3D02B8DC" w:rsidR="00CD778B" w:rsidRPr="00C36236" w:rsidRDefault="00312EE4" w:rsidP="002F6D3C">
      <w:pPr>
        <w:pStyle w:val="Default"/>
        <w:jc w:val="both"/>
        <w:rPr>
          <w:rFonts w:asciiTheme="minorHAnsi" w:hAnsiTheme="minorHAnsi"/>
          <w:color w:val="auto"/>
        </w:rPr>
      </w:pPr>
      <w:r w:rsidRPr="00C36236">
        <w:rPr>
          <w:rFonts w:asciiTheme="minorHAnsi" w:hAnsiTheme="minorHAnsi"/>
          <w:color w:val="auto"/>
        </w:rPr>
        <w:t xml:space="preserve">It is incredibly important that staff do not dismiss issues as ‘banter’ or ‘growing up’ or compare issues to their own experiences of childhood. It is necessary that staff consider each issue and each individual in their own right before taking action. If staff minimise the concerns raised it may result in a young person seeking no further help or advice. </w:t>
      </w:r>
    </w:p>
    <w:p w14:paraId="4FB78399" w14:textId="77777777" w:rsidR="00C616A4" w:rsidRPr="00C36236" w:rsidRDefault="00C616A4" w:rsidP="002F6D3C">
      <w:pPr>
        <w:pStyle w:val="Default"/>
        <w:jc w:val="both"/>
        <w:rPr>
          <w:rFonts w:asciiTheme="minorHAnsi" w:hAnsiTheme="minorHAnsi"/>
          <w:color w:val="auto"/>
        </w:rPr>
      </w:pPr>
    </w:p>
    <w:p w14:paraId="4E4061A4" w14:textId="1854E45A" w:rsidR="00C616A4" w:rsidRPr="00C36236" w:rsidRDefault="00C616A4" w:rsidP="002F6D3C">
      <w:pPr>
        <w:pStyle w:val="Default"/>
        <w:jc w:val="both"/>
        <w:rPr>
          <w:rFonts w:asciiTheme="minorHAnsi" w:hAnsiTheme="minorHAnsi"/>
          <w:color w:val="auto"/>
        </w:rPr>
      </w:pPr>
      <w:r w:rsidRPr="00C36236">
        <w:rPr>
          <w:rFonts w:asciiTheme="minorHAnsi" w:hAnsiTheme="minorHAnsi"/>
          <w:color w:val="auto"/>
        </w:rPr>
        <w:t>Through Sex a</w:t>
      </w:r>
      <w:r w:rsidR="00557C09" w:rsidRPr="00C36236">
        <w:rPr>
          <w:rFonts w:asciiTheme="minorHAnsi" w:hAnsiTheme="minorHAnsi"/>
          <w:color w:val="auto"/>
        </w:rPr>
        <w:t>nd R</w:t>
      </w:r>
      <w:r w:rsidRPr="00C36236">
        <w:rPr>
          <w:rFonts w:asciiTheme="minorHAnsi" w:hAnsiTheme="minorHAnsi"/>
          <w:color w:val="auto"/>
        </w:rPr>
        <w:t>elationship Education (SRE)</w:t>
      </w:r>
      <w:r w:rsidR="00557C09" w:rsidRPr="00C36236">
        <w:rPr>
          <w:rFonts w:asciiTheme="minorHAnsi" w:hAnsiTheme="minorHAnsi"/>
          <w:color w:val="auto"/>
        </w:rPr>
        <w:t xml:space="preserve">, </w:t>
      </w:r>
      <w:r w:rsidRPr="00C36236">
        <w:rPr>
          <w:rFonts w:asciiTheme="minorHAnsi" w:hAnsiTheme="minorHAnsi"/>
          <w:color w:val="auto"/>
        </w:rPr>
        <w:t>Personal, Social, Health and Economic (PHSE)</w:t>
      </w:r>
      <w:r w:rsidR="00557C09" w:rsidRPr="00C36236">
        <w:rPr>
          <w:rFonts w:asciiTheme="minorHAnsi" w:hAnsiTheme="minorHAnsi"/>
          <w:color w:val="auto"/>
        </w:rPr>
        <w:t xml:space="preserve">, Spiritual, Moral, Social and Cultural (SMSC) and </w:t>
      </w:r>
      <w:r w:rsidR="00557C09" w:rsidRPr="00C36236">
        <w:rPr>
          <w:rFonts w:asciiTheme="minorHAnsi" w:hAnsiTheme="minorHAnsi"/>
          <w:color w:val="auto"/>
          <w:shd w:val="clear" w:color="auto" w:fill="FFFFFF"/>
        </w:rPr>
        <w:t>Lesbian, Gay, Bisexual, Transgender/Transsexual (</w:t>
      </w:r>
      <w:r w:rsidR="00557C09" w:rsidRPr="00C36236">
        <w:rPr>
          <w:rFonts w:asciiTheme="minorHAnsi" w:hAnsiTheme="minorHAnsi"/>
          <w:color w:val="auto"/>
        </w:rPr>
        <w:t>LGBT+)</w:t>
      </w:r>
      <w:r w:rsidRPr="00C36236">
        <w:rPr>
          <w:rFonts w:asciiTheme="minorHAnsi" w:hAnsiTheme="minorHAnsi"/>
          <w:color w:val="auto"/>
        </w:rPr>
        <w:t xml:space="preserve"> we deliver high quality </w:t>
      </w:r>
      <w:r w:rsidR="00557C09" w:rsidRPr="00C36236">
        <w:rPr>
          <w:rFonts w:asciiTheme="minorHAnsi" w:hAnsiTheme="minorHAnsi"/>
          <w:color w:val="auto"/>
        </w:rPr>
        <w:t>lessons</w:t>
      </w:r>
      <w:r w:rsidR="001E20AB" w:rsidRPr="00C36236">
        <w:rPr>
          <w:rFonts w:asciiTheme="minorHAnsi" w:hAnsiTheme="minorHAnsi"/>
          <w:color w:val="auto"/>
        </w:rPr>
        <w:t xml:space="preserve"> to p</w:t>
      </w:r>
      <w:r w:rsidR="00400924" w:rsidRPr="00C36236">
        <w:rPr>
          <w:rFonts w:asciiTheme="minorHAnsi" w:hAnsiTheme="minorHAnsi"/>
          <w:color w:val="auto"/>
        </w:rPr>
        <w:t xml:space="preserve">repare and equip our pupils </w:t>
      </w:r>
      <w:r w:rsidR="001E20AB" w:rsidRPr="00C36236">
        <w:rPr>
          <w:rFonts w:asciiTheme="minorHAnsi" w:hAnsiTheme="minorHAnsi"/>
          <w:color w:val="auto"/>
        </w:rPr>
        <w:t xml:space="preserve">now and </w:t>
      </w:r>
      <w:r w:rsidR="00400924" w:rsidRPr="00C36236">
        <w:rPr>
          <w:rFonts w:asciiTheme="minorHAnsi" w:hAnsiTheme="minorHAnsi"/>
          <w:color w:val="auto"/>
        </w:rPr>
        <w:t xml:space="preserve">in </w:t>
      </w:r>
      <w:r w:rsidR="001E20AB" w:rsidRPr="00C36236">
        <w:rPr>
          <w:rFonts w:asciiTheme="minorHAnsi" w:hAnsiTheme="minorHAnsi"/>
          <w:color w:val="auto"/>
        </w:rPr>
        <w:t>the futur</w:t>
      </w:r>
      <w:r w:rsidR="00400924" w:rsidRPr="00C36236">
        <w:rPr>
          <w:rFonts w:asciiTheme="minorHAnsi" w:hAnsiTheme="minorHAnsi"/>
          <w:color w:val="auto"/>
        </w:rPr>
        <w:t>e and to minimise the risk of peer on peer abuse occurring.</w:t>
      </w:r>
    </w:p>
    <w:p w14:paraId="08BCAE9D" w14:textId="18834ADA" w:rsidR="00445337" w:rsidRPr="00C36236" w:rsidRDefault="00445337" w:rsidP="00982F11">
      <w:pPr>
        <w:spacing w:after="0" w:line="240" w:lineRule="auto"/>
        <w:rPr>
          <w:rFonts w:cs="Arial"/>
          <w:sz w:val="24"/>
          <w:szCs w:val="24"/>
        </w:rPr>
      </w:pPr>
    </w:p>
    <w:p w14:paraId="6CDF2354" w14:textId="77777777" w:rsidR="00586BB3" w:rsidRPr="00C36236" w:rsidRDefault="004D6D80" w:rsidP="00982F11">
      <w:pPr>
        <w:spacing w:after="0" w:line="240" w:lineRule="auto"/>
        <w:rPr>
          <w:rFonts w:eastAsia="Times New Roman" w:cs="Arial"/>
          <w:sz w:val="24"/>
          <w:szCs w:val="24"/>
          <w:lang w:eastAsia="en-GB"/>
        </w:rPr>
      </w:pPr>
      <w:r w:rsidRPr="00C36236">
        <w:rPr>
          <w:b/>
          <w:sz w:val="32"/>
          <w:szCs w:val="32"/>
        </w:rPr>
        <w:t>Sexting</w:t>
      </w:r>
      <w:r w:rsidRPr="00C36236">
        <w:rPr>
          <w:rFonts w:eastAsia="Times New Roman" w:cs="Arial"/>
          <w:sz w:val="24"/>
          <w:szCs w:val="24"/>
          <w:lang w:eastAsia="en-GB"/>
        </w:rPr>
        <w:t xml:space="preserve"> </w:t>
      </w:r>
    </w:p>
    <w:p w14:paraId="10159365" w14:textId="77777777" w:rsidR="00586BB3" w:rsidRPr="00C36236" w:rsidRDefault="00586BB3" w:rsidP="002F6D3C">
      <w:pPr>
        <w:spacing w:after="0" w:line="240" w:lineRule="auto"/>
        <w:jc w:val="both"/>
        <w:rPr>
          <w:rFonts w:eastAsia="Times New Roman" w:cs="Arial"/>
          <w:sz w:val="24"/>
          <w:szCs w:val="24"/>
          <w:lang w:eastAsia="en-GB"/>
        </w:rPr>
      </w:pPr>
    </w:p>
    <w:p w14:paraId="32F01748" w14:textId="26C437B3" w:rsidR="004D6D80" w:rsidRPr="00C36236" w:rsidRDefault="00586BB3" w:rsidP="002F6D3C">
      <w:pPr>
        <w:spacing w:after="0" w:line="240" w:lineRule="auto"/>
        <w:jc w:val="both"/>
        <w:rPr>
          <w:b/>
          <w:sz w:val="24"/>
          <w:szCs w:val="24"/>
        </w:rPr>
      </w:pPr>
      <w:r w:rsidRPr="00C36236">
        <w:rPr>
          <w:rFonts w:eastAsia="Times New Roman" w:cs="Arial"/>
          <w:sz w:val="24"/>
          <w:szCs w:val="24"/>
          <w:lang w:eastAsia="en-GB"/>
        </w:rPr>
        <w:t xml:space="preserve">Sexting </w:t>
      </w:r>
      <w:r w:rsidR="004D6D80" w:rsidRPr="00C36236">
        <w:rPr>
          <w:rFonts w:eastAsia="Times New Roman" w:cs="Arial"/>
          <w:sz w:val="24"/>
          <w:szCs w:val="24"/>
          <w:lang w:eastAsia="en-GB"/>
        </w:rPr>
        <w:t xml:space="preserve">is when someone sends or receives a sexually explicit text, image or video on their mobile phone, usually in a text message. </w:t>
      </w:r>
    </w:p>
    <w:p w14:paraId="3FBA001F" w14:textId="77777777" w:rsidR="004D6D80" w:rsidRPr="00C36236" w:rsidRDefault="004D6D80" w:rsidP="00982F11">
      <w:pPr>
        <w:shd w:val="clear" w:color="auto" w:fill="FFFFFF"/>
        <w:spacing w:before="165" w:after="100" w:afterAutospacing="1" w:line="288" w:lineRule="atLeast"/>
        <w:rPr>
          <w:rFonts w:eastAsia="Times New Roman" w:cs="Arial"/>
          <w:sz w:val="24"/>
          <w:szCs w:val="24"/>
          <w:lang w:eastAsia="en-GB"/>
        </w:rPr>
      </w:pPr>
      <w:r w:rsidRPr="00C36236">
        <w:rPr>
          <w:rFonts w:eastAsia="Times New Roman" w:cs="Arial"/>
          <w:sz w:val="24"/>
          <w:szCs w:val="24"/>
          <w:lang w:eastAsia="en-GB"/>
        </w:rPr>
        <w:t>When people talk about sexting, they usually refer to sending and receiving:</w:t>
      </w:r>
    </w:p>
    <w:p w14:paraId="5DA36C5E" w14:textId="411F9F4B"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N</w:t>
      </w:r>
      <w:r w:rsidR="004D6D80" w:rsidRPr="00C36236">
        <w:rPr>
          <w:rFonts w:eastAsia="Times New Roman" w:cs="Arial"/>
          <w:sz w:val="24"/>
          <w:szCs w:val="24"/>
          <w:lang w:eastAsia="en-GB"/>
        </w:rPr>
        <w:t>aked pictures or 'nudes'</w:t>
      </w:r>
      <w:r w:rsidR="00B4635C" w:rsidRPr="00C36236">
        <w:rPr>
          <w:rFonts w:eastAsia="Times New Roman" w:cs="Arial"/>
          <w:sz w:val="24"/>
          <w:szCs w:val="24"/>
          <w:lang w:eastAsia="en-GB"/>
        </w:rPr>
        <w:t>.</w:t>
      </w:r>
      <w:r w:rsidR="004D6D80" w:rsidRPr="00C36236">
        <w:rPr>
          <w:rFonts w:eastAsia="Times New Roman" w:cs="Arial"/>
          <w:sz w:val="24"/>
          <w:szCs w:val="24"/>
          <w:lang w:eastAsia="en-GB"/>
        </w:rPr>
        <w:t xml:space="preserve"> </w:t>
      </w:r>
    </w:p>
    <w:p w14:paraId="61813A72" w14:textId="752ECCAC"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'U</w:t>
      </w:r>
      <w:r w:rsidR="004D6D80" w:rsidRPr="00C36236">
        <w:rPr>
          <w:rFonts w:eastAsia="Times New Roman" w:cs="Arial"/>
          <w:sz w:val="24"/>
          <w:szCs w:val="24"/>
          <w:lang w:eastAsia="en-GB"/>
        </w:rPr>
        <w:t>nderwear shots'</w:t>
      </w:r>
      <w:r w:rsidR="00B4635C" w:rsidRPr="00C36236">
        <w:rPr>
          <w:rFonts w:eastAsia="Times New Roman" w:cs="Arial"/>
          <w:sz w:val="24"/>
          <w:szCs w:val="24"/>
          <w:lang w:eastAsia="en-GB"/>
        </w:rPr>
        <w:t>.</w:t>
      </w:r>
      <w:r w:rsidR="004D6D80" w:rsidRPr="00C36236">
        <w:rPr>
          <w:rFonts w:eastAsia="Times New Roman" w:cs="Arial"/>
          <w:sz w:val="24"/>
          <w:szCs w:val="24"/>
          <w:lang w:eastAsia="en-GB"/>
        </w:rPr>
        <w:t xml:space="preserve"> </w:t>
      </w:r>
    </w:p>
    <w:p w14:paraId="35AC21A0" w14:textId="1F6EC6D1"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S</w:t>
      </w:r>
      <w:r w:rsidR="004D6D80" w:rsidRPr="00C36236">
        <w:rPr>
          <w:rFonts w:eastAsia="Times New Roman" w:cs="Arial"/>
          <w:sz w:val="24"/>
          <w:szCs w:val="24"/>
          <w:lang w:eastAsia="en-GB"/>
        </w:rPr>
        <w:t>exual or 'dirty pics'</w:t>
      </w:r>
      <w:r w:rsidR="00B4635C" w:rsidRPr="00C36236">
        <w:rPr>
          <w:rFonts w:eastAsia="Times New Roman" w:cs="Arial"/>
          <w:sz w:val="24"/>
          <w:szCs w:val="24"/>
          <w:lang w:eastAsia="en-GB"/>
        </w:rPr>
        <w:t>.</w:t>
      </w:r>
      <w:r w:rsidR="004D6D80" w:rsidRPr="00C36236">
        <w:rPr>
          <w:rFonts w:eastAsia="Times New Roman" w:cs="Arial"/>
          <w:sz w:val="24"/>
          <w:szCs w:val="24"/>
          <w:lang w:eastAsia="en-GB"/>
        </w:rPr>
        <w:t xml:space="preserve"> </w:t>
      </w:r>
    </w:p>
    <w:p w14:paraId="2792B46B" w14:textId="77CDFBCA" w:rsidR="004D6D80" w:rsidRPr="00C36236" w:rsidRDefault="00982F11" w:rsidP="00DF57A8">
      <w:pPr>
        <w:pStyle w:val="ListParagraph"/>
        <w:numPr>
          <w:ilvl w:val="0"/>
          <w:numId w:val="42"/>
        </w:numPr>
        <w:shd w:val="clear" w:color="auto" w:fill="FFFFFF"/>
        <w:spacing w:before="30" w:after="100" w:afterAutospacing="1" w:line="240" w:lineRule="auto"/>
        <w:rPr>
          <w:rFonts w:eastAsia="Times New Roman" w:cs="Arial"/>
          <w:sz w:val="24"/>
          <w:szCs w:val="24"/>
          <w:lang w:eastAsia="en-GB"/>
        </w:rPr>
      </w:pPr>
      <w:r w:rsidRPr="00C36236">
        <w:rPr>
          <w:rFonts w:eastAsia="Times New Roman" w:cs="Arial"/>
          <w:sz w:val="24"/>
          <w:szCs w:val="24"/>
          <w:lang w:eastAsia="en-GB"/>
        </w:rPr>
        <w:t>E</w:t>
      </w:r>
      <w:r w:rsidR="004D6D80" w:rsidRPr="00C36236">
        <w:rPr>
          <w:rFonts w:eastAsia="Times New Roman" w:cs="Arial"/>
          <w:sz w:val="24"/>
          <w:szCs w:val="24"/>
          <w:lang w:eastAsia="en-GB"/>
        </w:rPr>
        <w:t>xplicit ‘rude’</w:t>
      </w:r>
      <w:r w:rsidR="00F80C2F" w:rsidRPr="00C36236">
        <w:rPr>
          <w:rFonts w:eastAsia="Times New Roman" w:cs="Arial"/>
          <w:sz w:val="24"/>
          <w:szCs w:val="24"/>
          <w:lang w:eastAsia="en-GB"/>
        </w:rPr>
        <w:t xml:space="preserve"> text messages or videos</w:t>
      </w:r>
      <w:r w:rsidR="00B4635C" w:rsidRPr="00C36236">
        <w:rPr>
          <w:rFonts w:eastAsia="Times New Roman" w:cs="Arial"/>
          <w:sz w:val="24"/>
          <w:szCs w:val="24"/>
          <w:lang w:eastAsia="en-GB"/>
        </w:rPr>
        <w:t>.</w:t>
      </w:r>
    </w:p>
    <w:p w14:paraId="422036AD" w14:textId="77777777" w:rsidR="004D6D80" w:rsidRPr="00C36236" w:rsidRDefault="004D6D80" w:rsidP="002F6D3C">
      <w:pPr>
        <w:shd w:val="clear" w:color="auto" w:fill="FFFFFF"/>
        <w:spacing w:before="30" w:after="100" w:afterAutospacing="1" w:line="240" w:lineRule="auto"/>
        <w:ind w:left="-180"/>
        <w:jc w:val="both"/>
        <w:rPr>
          <w:rFonts w:eastAsia="Times New Roman" w:cs="Arial"/>
          <w:sz w:val="24"/>
          <w:szCs w:val="24"/>
          <w:lang w:eastAsia="en-GB"/>
        </w:rPr>
      </w:pPr>
      <w:r w:rsidRPr="00C36236">
        <w:rPr>
          <w:rFonts w:eastAsia="Times New Roman" w:cs="Arial"/>
          <w:sz w:val="24"/>
          <w:szCs w:val="24"/>
          <w:lang w:eastAsia="en-GB"/>
        </w:rPr>
        <w:t xml:space="preserve">If pupils are </w:t>
      </w:r>
      <w:r w:rsidRPr="00C36236">
        <w:rPr>
          <w:iCs/>
          <w:sz w:val="24"/>
          <w:szCs w:val="24"/>
        </w:rPr>
        <w:t>‘sexting’ indecent images of someone under the age of 18, they may be committing a criminal offence under Section 1 of the Protection of Children Act 1978 and Section 160 Criminal Justice Act 1988. This means, it is a crime to:</w:t>
      </w:r>
    </w:p>
    <w:p w14:paraId="68DE6176" w14:textId="3441799B"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Take an indecent photograph or allow an indecent photograph to be taken</w:t>
      </w:r>
      <w:r w:rsidR="00B4635C" w:rsidRPr="00C36236">
        <w:rPr>
          <w:iCs/>
          <w:sz w:val="24"/>
          <w:szCs w:val="24"/>
        </w:rPr>
        <w:t>.</w:t>
      </w:r>
    </w:p>
    <w:p w14:paraId="364DEB2C" w14:textId="4EE307A6"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make an indecent photograph (and this includes downloading or openi</w:t>
      </w:r>
      <w:r w:rsidR="00982F11" w:rsidRPr="00C36236">
        <w:rPr>
          <w:iCs/>
          <w:sz w:val="24"/>
          <w:szCs w:val="24"/>
        </w:rPr>
        <w:t>ng an image that has been sent)</w:t>
      </w:r>
      <w:r w:rsidR="00B4635C" w:rsidRPr="00C36236">
        <w:rPr>
          <w:iCs/>
          <w:sz w:val="24"/>
          <w:szCs w:val="24"/>
        </w:rPr>
        <w:t>.</w:t>
      </w:r>
    </w:p>
    <w:p w14:paraId="6643C1C3" w14:textId="76A94B0F"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distribute or show such an image</w:t>
      </w:r>
      <w:r w:rsidR="00B4635C" w:rsidRPr="00C36236">
        <w:rPr>
          <w:iCs/>
          <w:sz w:val="24"/>
          <w:szCs w:val="24"/>
        </w:rPr>
        <w:t>.</w:t>
      </w:r>
    </w:p>
    <w:p w14:paraId="506D3A51" w14:textId="501DD55C"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possess with the i</w:t>
      </w:r>
      <w:r w:rsidR="00982F11" w:rsidRPr="00C36236">
        <w:rPr>
          <w:iCs/>
          <w:sz w:val="24"/>
          <w:szCs w:val="24"/>
        </w:rPr>
        <w:t>ntention of distributing images</w:t>
      </w:r>
      <w:r w:rsidR="00B4635C" w:rsidRPr="00C36236">
        <w:rPr>
          <w:iCs/>
          <w:sz w:val="24"/>
          <w:szCs w:val="24"/>
        </w:rPr>
        <w:t>.</w:t>
      </w:r>
      <w:r w:rsidRPr="00C36236">
        <w:rPr>
          <w:iCs/>
          <w:sz w:val="24"/>
          <w:szCs w:val="24"/>
        </w:rPr>
        <w:t xml:space="preserve"> </w:t>
      </w:r>
    </w:p>
    <w:p w14:paraId="09632586" w14:textId="57B183E5" w:rsidR="004D6D80" w:rsidRPr="00C36236" w:rsidRDefault="004D6D80" w:rsidP="00DF57A8">
      <w:pPr>
        <w:pStyle w:val="ListParagraph"/>
        <w:numPr>
          <w:ilvl w:val="0"/>
          <w:numId w:val="41"/>
        </w:numPr>
        <w:shd w:val="clear" w:color="auto" w:fill="FFFFFF"/>
        <w:spacing w:before="30" w:after="100" w:afterAutospacing="1" w:line="240" w:lineRule="auto"/>
        <w:rPr>
          <w:rFonts w:eastAsia="Times New Roman" w:cs="Arial"/>
          <w:sz w:val="24"/>
          <w:szCs w:val="24"/>
          <w:lang w:eastAsia="en-GB"/>
        </w:rPr>
      </w:pPr>
      <w:r w:rsidRPr="00C36236">
        <w:rPr>
          <w:iCs/>
          <w:sz w:val="24"/>
          <w:szCs w:val="24"/>
        </w:rPr>
        <w:t>To possess such images</w:t>
      </w:r>
      <w:r w:rsidR="00B4635C" w:rsidRPr="00C36236">
        <w:rPr>
          <w:iCs/>
          <w:sz w:val="24"/>
          <w:szCs w:val="24"/>
        </w:rPr>
        <w:t>.</w:t>
      </w:r>
    </w:p>
    <w:p w14:paraId="3BA32EF7" w14:textId="446084F2" w:rsidR="004D6D80" w:rsidRPr="00C36236" w:rsidRDefault="004D6D80" w:rsidP="002F6D3C">
      <w:pPr>
        <w:shd w:val="clear" w:color="auto" w:fill="FFFFFF"/>
        <w:spacing w:before="30" w:after="100" w:afterAutospacing="1" w:line="240" w:lineRule="auto"/>
        <w:jc w:val="both"/>
        <w:rPr>
          <w:rFonts w:eastAsia="Times New Roman" w:cs="Arial"/>
          <w:sz w:val="24"/>
          <w:szCs w:val="24"/>
          <w:lang w:eastAsia="en-GB"/>
        </w:rPr>
      </w:pPr>
      <w:r w:rsidRPr="00C36236">
        <w:rPr>
          <w:iCs/>
          <w:sz w:val="24"/>
          <w:szCs w:val="24"/>
        </w:rPr>
        <w:lastRenderedPageBreak/>
        <w:t xml:space="preserve">Whether someone is charged is decided by the Crown Prosecution Service.  Generally, children </w:t>
      </w:r>
      <w:r w:rsidR="00B4635C" w:rsidRPr="00C36236">
        <w:rPr>
          <w:iCs/>
          <w:sz w:val="24"/>
          <w:szCs w:val="24"/>
        </w:rPr>
        <w:t>are not prosecuted. </w:t>
      </w:r>
      <w:r w:rsidRPr="00C36236">
        <w:rPr>
          <w:iCs/>
          <w:sz w:val="24"/>
          <w:szCs w:val="24"/>
        </w:rPr>
        <w:t>HOWEVER</w:t>
      </w:r>
      <w:r w:rsidR="00DF1320" w:rsidRPr="00C36236">
        <w:rPr>
          <w:iCs/>
          <w:sz w:val="24"/>
          <w:szCs w:val="24"/>
        </w:rPr>
        <w:t>,</w:t>
      </w:r>
      <w:r w:rsidRPr="00C36236">
        <w:rPr>
          <w:iCs/>
          <w:sz w:val="24"/>
          <w:szCs w:val="24"/>
        </w:rPr>
        <w:t xml:space="preserve"> children and young people need to be aware that they may be breaking the law. Although unlikely to be prosecuted, children and young people who send or possess the images may be visited by Police and on some occasions media equipment e.g. computers and mobile phones could be removed. </w:t>
      </w:r>
    </w:p>
    <w:p w14:paraId="7E4D96CA" w14:textId="77777777" w:rsidR="004D6D80" w:rsidRPr="00C36236" w:rsidRDefault="004D6D80" w:rsidP="002F6D3C">
      <w:pPr>
        <w:shd w:val="clear" w:color="auto" w:fill="FFFFFF"/>
        <w:spacing w:before="30" w:after="100" w:afterAutospacing="1" w:line="240" w:lineRule="auto"/>
        <w:jc w:val="both"/>
        <w:rPr>
          <w:iCs/>
          <w:sz w:val="24"/>
          <w:szCs w:val="24"/>
        </w:rPr>
      </w:pPr>
      <w:r w:rsidRPr="00C36236">
        <w:rPr>
          <w:iCs/>
          <w:sz w:val="24"/>
          <w:szCs w:val="24"/>
        </w:rPr>
        <w:t xml:space="preserve">The key factor to highlight is that the real harm in relation to ‘sexting’ is that those in the photographs may become victims should the images be shown to others.  </w:t>
      </w:r>
    </w:p>
    <w:p w14:paraId="42630731" w14:textId="54E463CA" w:rsidR="00362FDD" w:rsidRPr="00C36236" w:rsidRDefault="00982F11" w:rsidP="002F6D3C">
      <w:pPr>
        <w:shd w:val="clear" w:color="auto" w:fill="FFFFFF"/>
        <w:spacing w:before="30" w:after="100" w:afterAutospacing="1" w:line="240" w:lineRule="auto"/>
        <w:jc w:val="both"/>
        <w:rPr>
          <w:iCs/>
          <w:sz w:val="24"/>
          <w:szCs w:val="24"/>
        </w:rPr>
      </w:pPr>
      <w:r w:rsidRPr="00C36236">
        <w:rPr>
          <w:iCs/>
          <w:sz w:val="24"/>
          <w:szCs w:val="24"/>
        </w:rPr>
        <w:t xml:space="preserve">If you suspect a child may be sexting or the victim of sexting then you must share your concerns with the DSL, who will make appropriate contact with </w:t>
      </w:r>
      <w:r w:rsidR="009D53D1" w:rsidRPr="00C36236">
        <w:rPr>
          <w:iCs/>
          <w:sz w:val="24"/>
          <w:szCs w:val="24"/>
        </w:rPr>
        <w:t xml:space="preserve">children’s </w:t>
      </w:r>
      <w:r w:rsidRPr="00C36236">
        <w:rPr>
          <w:iCs/>
          <w:sz w:val="24"/>
          <w:szCs w:val="24"/>
        </w:rPr>
        <w:t>social care</w:t>
      </w:r>
      <w:r w:rsidR="00E84965" w:rsidRPr="00C36236">
        <w:rPr>
          <w:iCs/>
          <w:sz w:val="24"/>
          <w:szCs w:val="24"/>
        </w:rPr>
        <w:t>/MASH</w:t>
      </w:r>
      <w:r w:rsidRPr="00C36236">
        <w:rPr>
          <w:iCs/>
          <w:sz w:val="24"/>
          <w:szCs w:val="24"/>
        </w:rPr>
        <w:t xml:space="preserve"> or the police.</w:t>
      </w:r>
    </w:p>
    <w:p w14:paraId="6C17A9AE" w14:textId="77777777" w:rsidR="00362FDD" w:rsidRPr="00A0766A" w:rsidRDefault="00362FDD" w:rsidP="002F6D3C">
      <w:pPr>
        <w:pStyle w:val="Default"/>
        <w:jc w:val="both"/>
        <w:rPr>
          <w:color w:val="auto"/>
        </w:rPr>
      </w:pPr>
      <w:r w:rsidRPr="00A0766A">
        <w:rPr>
          <w:rFonts w:asciiTheme="minorHAnsi" w:hAnsiTheme="minorHAnsi"/>
          <w:color w:val="auto"/>
        </w:rPr>
        <w:t>In cases of sexting the following guidelines should be consulted:</w:t>
      </w:r>
      <w:r w:rsidRPr="00A0766A">
        <w:rPr>
          <w:color w:val="auto"/>
        </w:rPr>
        <w:t xml:space="preserve"> </w:t>
      </w:r>
    </w:p>
    <w:p w14:paraId="25F85189" w14:textId="7763CE81" w:rsidR="00FF2727" w:rsidRPr="00C36236" w:rsidRDefault="00005852" w:rsidP="00FF2727">
      <w:pPr>
        <w:pStyle w:val="Default"/>
        <w:jc w:val="both"/>
        <w:rPr>
          <w:rFonts w:asciiTheme="minorHAnsi" w:hAnsiTheme="minorHAnsi"/>
          <w:color w:val="auto"/>
        </w:rPr>
      </w:pPr>
      <w:hyperlink r:id="rId25" w:history="1">
        <w:r w:rsidR="008F038E" w:rsidRPr="00A0766A">
          <w:rPr>
            <w:rStyle w:val="Hyperlink"/>
            <w:rFonts w:asciiTheme="minorHAnsi" w:hAnsiTheme="minorHAnsi"/>
            <w:color w:val="auto"/>
          </w:rPr>
          <w:t>https://assets.publishing.service.gov.uk/government/uploads/system/uploads/attachment_data/file/647389/Overview_of_Sexting_Guidance.pdf</w:t>
        </w:r>
      </w:hyperlink>
    </w:p>
    <w:p w14:paraId="3D62B21F" w14:textId="77777777" w:rsidR="008F038E" w:rsidRPr="00C36236" w:rsidRDefault="008F038E" w:rsidP="00FF2727">
      <w:pPr>
        <w:pStyle w:val="Default"/>
        <w:jc w:val="both"/>
        <w:rPr>
          <w:rFonts w:asciiTheme="minorHAnsi" w:hAnsiTheme="minorHAnsi"/>
          <w:color w:val="auto"/>
        </w:rPr>
      </w:pPr>
    </w:p>
    <w:p w14:paraId="5B634532" w14:textId="09BCECFF" w:rsidR="00CD778B" w:rsidRPr="00C36236" w:rsidRDefault="00CD778B" w:rsidP="00652C80">
      <w:pPr>
        <w:shd w:val="clear" w:color="auto" w:fill="FFFFFF"/>
        <w:spacing w:before="30" w:after="100" w:afterAutospacing="1" w:line="240" w:lineRule="auto"/>
        <w:rPr>
          <w:iCs/>
          <w:sz w:val="24"/>
          <w:szCs w:val="24"/>
        </w:rPr>
      </w:pPr>
      <w:r w:rsidRPr="00C36236">
        <w:rPr>
          <w:b/>
          <w:sz w:val="32"/>
          <w:szCs w:val="32"/>
        </w:rPr>
        <w:t>Children Missing Education</w:t>
      </w:r>
      <w:r w:rsidR="004835BB" w:rsidRPr="00C36236">
        <w:rPr>
          <w:b/>
          <w:sz w:val="32"/>
          <w:szCs w:val="32"/>
        </w:rPr>
        <w:t xml:space="preserve"> (CME)</w:t>
      </w:r>
    </w:p>
    <w:p w14:paraId="2A2219BC" w14:textId="08A30B1D" w:rsidR="004F5F7E" w:rsidRPr="00C36236" w:rsidRDefault="00CD778B" w:rsidP="00CD778B">
      <w:pPr>
        <w:pStyle w:val="Default"/>
        <w:jc w:val="both"/>
        <w:rPr>
          <w:rFonts w:asciiTheme="minorHAnsi" w:hAnsiTheme="minorHAnsi"/>
          <w:color w:val="auto"/>
        </w:rPr>
      </w:pPr>
      <w:r w:rsidRPr="00C36236">
        <w:rPr>
          <w:rFonts w:asciiTheme="minorHAnsi" w:hAnsiTheme="minorHAnsi"/>
          <w:color w:val="auto"/>
        </w:rPr>
        <w:t>A child going missing from education is a potential indicator of abus</w:t>
      </w:r>
      <w:r w:rsidR="00A60EE0" w:rsidRPr="00C36236">
        <w:rPr>
          <w:rFonts w:asciiTheme="minorHAnsi" w:hAnsiTheme="minorHAnsi"/>
          <w:color w:val="auto"/>
        </w:rPr>
        <w:t>e or neglect. S</w:t>
      </w:r>
      <w:r w:rsidRPr="00C36236">
        <w:rPr>
          <w:rFonts w:asciiTheme="minorHAnsi" w:hAnsiTheme="minorHAnsi"/>
          <w:color w:val="auto"/>
        </w:rPr>
        <w:t>taff should follow the</w:t>
      </w:r>
      <w:r w:rsidR="004835BB" w:rsidRPr="00C36236">
        <w:rPr>
          <w:rFonts w:asciiTheme="minorHAnsi" w:hAnsiTheme="minorHAnsi"/>
          <w:color w:val="auto"/>
        </w:rPr>
        <w:t xml:space="preserve"> school’s CME</w:t>
      </w:r>
      <w:r w:rsidRPr="00C36236">
        <w:rPr>
          <w:rFonts w:asciiTheme="minorHAnsi" w:hAnsiTheme="minorHAnsi"/>
          <w:color w:val="auto"/>
        </w:rPr>
        <w:t xml:space="preserve"> </w:t>
      </w:r>
      <w:r w:rsidR="004835BB" w:rsidRPr="00C36236">
        <w:rPr>
          <w:rFonts w:asciiTheme="minorHAnsi" w:hAnsiTheme="minorHAnsi"/>
          <w:color w:val="auto"/>
        </w:rPr>
        <w:t xml:space="preserve">procedures </w:t>
      </w:r>
      <w:r w:rsidRPr="00C36236">
        <w:rPr>
          <w:rFonts w:asciiTheme="minorHAnsi" w:hAnsiTheme="minorHAnsi"/>
          <w:color w:val="auto"/>
        </w:rPr>
        <w:t>for dealing with children who go missing from education, particularly on repeat</w:t>
      </w:r>
      <w:r w:rsidR="00A60EE0" w:rsidRPr="00C36236">
        <w:rPr>
          <w:rFonts w:asciiTheme="minorHAnsi" w:hAnsiTheme="minorHAnsi"/>
          <w:color w:val="auto"/>
        </w:rPr>
        <w:t>ed</w:t>
      </w:r>
      <w:r w:rsidRPr="00C36236">
        <w:rPr>
          <w:rFonts w:asciiTheme="minorHAnsi" w:hAnsiTheme="minorHAnsi"/>
          <w:color w:val="auto"/>
        </w:rPr>
        <w:t xml:space="preserve"> occasions, to help identify </w:t>
      </w:r>
      <w:r w:rsidR="00400924" w:rsidRPr="00C36236">
        <w:rPr>
          <w:rFonts w:asciiTheme="minorHAnsi" w:hAnsiTheme="minorHAnsi"/>
          <w:color w:val="auto"/>
        </w:rPr>
        <w:t>any</w:t>
      </w:r>
      <w:r w:rsidRPr="00C36236">
        <w:rPr>
          <w:rFonts w:asciiTheme="minorHAnsi" w:hAnsiTheme="minorHAnsi"/>
          <w:color w:val="auto"/>
        </w:rPr>
        <w:t xml:space="preserve"> risk of abuse and neglect including sexual abuse or exploitation and to help prevent the risks of their going missing in future. </w:t>
      </w:r>
      <w:r w:rsidR="004835BB" w:rsidRPr="00C36236">
        <w:rPr>
          <w:rFonts w:asciiTheme="minorHAnsi" w:hAnsiTheme="minorHAnsi"/>
          <w:color w:val="auto"/>
        </w:rPr>
        <w:t>These procedures can be</w:t>
      </w:r>
      <w:r w:rsidR="00220050" w:rsidRPr="00C36236">
        <w:rPr>
          <w:rFonts w:asciiTheme="minorHAnsi" w:hAnsiTheme="minorHAnsi"/>
          <w:color w:val="auto"/>
        </w:rPr>
        <w:t xml:space="preserve"> found on the school’s website</w:t>
      </w:r>
      <w:r w:rsidR="008F038E" w:rsidRPr="00C36236">
        <w:rPr>
          <w:rFonts w:asciiTheme="minorHAnsi" w:hAnsiTheme="minorHAnsi"/>
          <w:color w:val="auto"/>
        </w:rPr>
        <w:t>.</w:t>
      </w:r>
    </w:p>
    <w:p w14:paraId="3E1F9F76" w14:textId="77777777" w:rsidR="00070E00" w:rsidRPr="00C36236" w:rsidRDefault="00070E00" w:rsidP="00CD778B">
      <w:pPr>
        <w:pStyle w:val="Default"/>
        <w:jc w:val="both"/>
        <w:rPr>
          <w:rFonts w:asciiTheme="minorHAnsi" w:hAnsiTheme="minorHAnsi"/>
          <w:color w:val="auto"/>
        </w:rPr>
      </w:pPr>
    </w:p>
    <w:p w14:paraId="39C5CCE9" w14:textId="5C023C58" w:rsidR="00070E00" w:rsidRPr="00C36236" w:rsidRDefault="00070E00" w:rsidP="00CD778B">
      <w:pPr>
        <w:pStyle w:val="Default"/>
        <w:jc w:val="both"/>
        <w:rPr>
          <w:rFonts w:asciiTheme="minorHAnsi" w:hAnsiTheme="minorHAnsi"/>
          <w:b/>
          <w:color w:val="auto"/>
        </w:rPr>
      </w:pPr>
      <w:r w:rsidRPr="00C36236">
        <w:rPr>
          <w:rFonts w:asciiTheme="minorHAnsi" w:hAnsiTheme="minorHAnsi"/>
          <w:b/>
          <w:color w:val="auto"/>
        </w:rPr>
        <w:t>Children at particular risk of missing education:</w:t>
      </w:r>
    </w:p>
    <w:p w14:paraId="3B0B4E6E" w14:textId="74BEEC84" w:rsidR="00070E00" w:rsidRPr="00C36236" w:rsidRDefault="00070E00" w:rsidP="00DF57A8">
      <w:pPr>
        <w:pStyle w:val="Default"/>
        <w:numPr>
          <w:ilvl w:val="0"/>
          <w:numId w:val="50"/>
        </w:numPr>
        <w:jc w:val="both"/>
        <w:rPr>
          <w:rFonts w:asciiTheme="minorHAnsi" w:hAnsiTheme="minorHAnsi"/>
          <w:color w:val="auto"/>
        </w:rPr>
      </w:pPr>
      <w:r w:rsidRPr="00C36236">
        <w:rPr>
          <w:rFonts w:asciiTheme="minorHAnsi" w:hAnsiTheme="minorHAnsi"/>
          <w:color w:val="auto"/>
        </w:rPr>
        <w:t>Pupil at risk of harm/neglect</w:t>
      </w:r>
      <w:r w:rsidR="002F6D3C" w:rsidRPr="00C36236">
        <w:rPr>
          <w:rFonts w:asciiTheme="minorHAnsi" w:hAnsiTheme="minorHAnsi"/>
          <w:color w:val="auto"/>
        </w:rPr>
        <w:t>.</w:t>
      </w:r>
    </w:p>
    <w:p w14:paraId="35636F18" w14:textId="5B8482A8"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of Gypsy, Roma and Traveller (GRT) families</w:t>
      </w:r>
      <w:r w:rsidR="002F6D3C" w:rsidRPr="00C36236">
        <w:rPr>
          <w:rFonts w:asciiTheme="minorHAnsi" w:hAnsiTheme="minorHAnsi"/>
          <w:color w:val="auto"/>
        </w:rPr>
        <w:t>.</w:t>
      </w:r>
    </w:p>
    <w:p w14:paraId="31C606B3" w14:textId="059546DE"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of Service Personnel</w:t>
      </w:r>
      <w:r w:rsidR="002F6D3C" w:rsidRPr="00C36236">
        <w:rPr>
          <w:rFonts w:asciiTheme="minorHAnsi" w:hAnsiTheme="minorHAnsi"/>
          <w:color w:val="auto"/>
        </w:rPr>
        <w:t>.</w:t>
      </w:r>
    </w:p>
    <w:p w14:paraId="0A96439E" w14:textId="4ACC7256"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Missing children and runaways</w:t>
      </w:r>
      <w:r w:rsidR="002F6D3C" w:rsidRPr="00C36236">
        <w:rPr>
          <w:rFonts w:asciiTheme="minorHAnsi" w:hAnsiTheme="minorHAnsi"/>
          <w:color w:val="auto"/>
        </w:rPr>
        <w:t>.</w:t>
      </w:r>
    </w:p>
    <w:p w14:paraId="234DCC1C" w14:textId="006BC82E"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and young people supervi</w:t>
      </w:r>
      <w:r w:rsidR="002F6D3C" w:rsidRPr="00C36236">
        <w:rPr>
          <w:rFonts w:asciiTheme="minorHAnsi" w:hAnsiTheme="minorHAnsi"/>
          <w:color w:val="auto"/>
        </w:rPr>
        <w:t>sed by the Youth Justice System.</w:t>
      </w:r>
    </w:p>
    <w:p w14:paraId="6DB8C5FA" w14:textId="41EB4B47" w:rsidR="00070E00"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who cease to attend a school</w:t>
      </w:r>
      <w:r w:rsidR="002F6D3C" w:rsidRPr="00C36236">
        <w:rPr>
          <w:rFonts w:asciiTheme="minorHAnsi" w:hAnsiTheme="minorHAnsi"/>
          <w:color w:val="auto"/>
        </w:rPr>
        <w:t>.</w:t>
      </w:r>
    </w:p>
    <w:p w14:paraId="0C1A39EE" w14:textId="7AB3AFF8" w:rsidR="00CD0D74" w:rsidRPr="00C36236" w:rsidRDefault="00070E00" w:rsidP="00DF57A8">
      <w:pPr>
        <w:pStyle w:val="Default"/>
        <w:numPr>
          <w:ilvl w:val="0"/>
          <w:numId w:val="49"/>
        </w:numPr>
        <w:jc w:val="both"/>
        <w:rPr>
          <w:rFonts w:asciiTheme="minorHAnsi" w:hAnsiTheme="minorHAnsi"/>
          <w:color w:val="auto"/>
        </w:rPr>
      </w:pPr>
      <w:r w:rsidRPr="00C36236">
        <w:rPr>
          <w:rFonts w:asciiTheme="minorHAnsi" w:hAnsiTheme="minorHAnsi"/>
          <w:color w:val="auto"/>
        </w:rPr>
        <w:t>Children of new migrant families</w:t>
      </w:r>
      <w:r w:rsidR="002F6D3C" w:rsidRPr="00C36236">
        <w:rPr>
          <w:rFonts w:asciiTheme="minorHAnsi" w:hAnsiTheme="minorHAnsi"/>
          <w:color w:val="auto"/>
        </w:rPr>
        <w:t>.</w:t>
      </w:r>
    </w:p>
    <w:p w14:paraId="40D2E7DC" w14:textId="77777777" w:rsidR="00070E00" w:rsidRPr="00C36236" w:rsidRDefault="00070E00" w:rsidP="00CD778B">
      <w:pPr>
        <w:pStyle w:val="Default"/>
        <w:jc w:val="both"/>
        <w:rPr>
          <w:rFonts w:asciiTheme="minorHAnsi" w:hAnsiTheme="minorHAnsi"/>
          <w:color w:val="auto"/>
        </w:rPr>
      </w:pPr>
    </w:p>
    <w:p w14:paraId="54A6FC45" w14:textId="0BD339BC" w:rsidR="006444BE" w:rsidRPr="00C36236" w:rsidRDefault="00070E00" w:rsidP="00CD778B">
      <w:pPr>
        <w:pStyle w:val="Default"/>
        <w:jc w:val="both"/>
        <w:rPr>
          <w:rFonts w:asciiTheme="minorHAnsi" w:hAnsiTheme="minorHAnsi"/>
          <w:i/>
          <w:color w:val="auto"/>
        </w:rPr>
      </w:pPr>
      <w:r w:rsidRPr="00C36236">
        <w:rPr>
          <w:rFonts w:asciiTheme="minorHAnsi" w:hAnsiTheme="minorHAnsi"/>
          <w:i/>
          <w:color w:val="auto"/>
        </w:rPr>
        <w:t>Children Missing Education Statutory Guidance for Local Authority September 2016</w:t>
      </w:r>
    </w:p>
    <w:p w14:paraId="6F7F566F" w14:textId="77777777" w:rsidR="00A62CC6" w:rsidRPr="00C36236" w:rsidRDefault="00A62CC6" w:rsidP="00CD778B">
      <w:pPr>
        <w:pStyle w:val="Default"/>
        <w:jc w:val="both"/>
        <w:rPr>
          <w:rFonts w:asciiTheme="minorHAnsi" w:hAnsiTheme="minorHAnsi"/>
          <w:i/>
          <w:color w:val="auto"/>
        </w:rPr>
      </w:pPr>
    </w:p>
    <w:p w14:paraId="0323D37E" w14:textId="05A031C5" w:rsidR="00A62CC6" w:rsidRPr="00C36236" w:rsidRDefault="008021E5" w:rsidP="00CD778B">
      <w:pPr>
        <w:pStyle w:val="Default"/>
        <w:jc w:val="both"/>
        <w:rPr>
          <w:rFonts w:asciiTheme="minorHAnsi" w:hAnsiTheme="minorHAnsi"/>
          <w:b/>
          <w:color w:val="auto"/>
          <w:sz w:val="32"/>
          <w:szCs w:val="32"/>
        </w:rPr>
      </w:pPr>
      <w:r w:rsidRPr="00C36236">
        <w:rPr>
          <w:rFonts w:asciiTheme="minorHAnsi" w:hAnsiTheme="minorHAnsi"/>
          <w:b/>
          <w:color w:val="auto"/>
          <w:sz w:val="32"/>
          <w:szCs w:val="32"/>
        </w:rPr>
        <w:t>Children Missing Through the School Day</w:t>
      </w:r>
    </w:p>
    <w:p w14:paraId="3A342511" w14:textId="42064B0F" w:rsidR="009F4FA9" w:rsidRPr="00C36236" w:rsidRDefault="008A0579" w:rsidP="002F6D3C">
      <w:pPr>
        <w:spacing w:before="100" w:beforeAutospacing="1" w:after="100" w:afterAutospacing="1" w:line="240" w:lineRule="auto"/>
        <w:jc w:val="both"/>
        <w:rPr>
          <w:rFonts w:cs="Arial"/>
          <w:sz w:val="24"/>
          <w:szCs w:val="24"/>
        </w:rPr>
      </w:pPr>
      <w:r w:rsidRPr="00C36236">
        <w:rPr>
          <w:rFonts w:cs="Arial"/>
          <w:sz w:val="24"/>
          <w:szCs w:val="24"/>
        </w:rPr>
        <w:t>At Bewsey Lo</w:t>
      </w:r>
      <w:r w:rsidR="00BC3DA9" w:rsidRPr="00C36236">
        <w:rPr>
          <w:rFonts w:cs="Arial"/>
          <w:sz w:val="24"/>
          <w:szCs w:val="24"/>
        </w:rPr>
        <w:t>d</w:t>
      </w:r>
      <w:r w:rsidRPr="00C36236">
        <w:rPr>
          <w:rFonts w:cs="Arial"/>
          <w:sz w:val="24"/>
          <w:szCs w:val="24"/>
        </w:rPr>
        <w:t>ge Primary School, t</w:t>
      </w:r>
      <w:r w:rsidR="00B04EB7" w:rsidRPr="00C36236">
        <w:rPr>
          <w:rFonts w:cs="Arial"/>
          <w:sz w:val="24"/>
          <w:szCs w:val="24"/>
        </w:rPr>
        <w:t>he safety of our pupils is our priority</w:t>
      </w:r>
      <w:r w:rsidRPr="00C36236">
        <w:rPr>
          <w:rFonts w:cs="Arial"/>
          <w:sz w:val="24"/>
          <w:szCs w:val="24"/>
        </w:rPr>
        <w:t xml:space="preserve"> whilst they are in our care. For full details of our procedu</w:t>
      </w:r>
      <w:r w:rsidR="0060320D" w:rsidRPr="00C36236">
        <w:rPr>
          <w:rFonts w:cs="Arial"/>
          <w:sz w:val="24"/>
          <w:szCs w:val="24"/>
        </w:rPr>
        <w:t>res for pupils who go missing f</w:t>
      </w:r>
      <w:r w:rsidRPr="00C36236">
        <w:rPr>
          <w:rFonts w:cs="Arial"/>
          <w:sz w:val="24"/>
          <w:szCs w:val="24"/>
        </w:rPr>
        <w:t>r</w:t>
      </w:r>
      <w:r w:rsidR="0060320D" w:rsidRPr="00C36236">
        <w:rPr>
          <w:rFonts w:cs="Arial"/>
          <w:sz w:val="24"/>
          <w:szCs w:val="24"/>
        </w:rPr>
        <w:t>o</w:t>
      </w:r>
      <w:r w:rsidRPr="00C36236">
        <w:rPr>
          <w:rFonts w:cs="Arial"/>
          <w:sz w:val="24"/>
          <w:szCs w:val="24"/>
        </w:rPr>
        <w:t>m the school site during the school day or a school trip please see our Missing Child Policy.</w:t>
      </w:r>
      <w:r w:rsidR="0031324B" w:rsidRPr="00C36236">
        <w:rPr>
          <w:rFonts w:cs="Arial"/>
          <w:sz w:val="24"/>
          <w:szCs w:val="24"/>
        </w:rPr>
        <w:t xml:space="preserve"> </w:t>
      </w:r>
    </w:p>
    <w:p w14:paraId="1C61380F" w14:textId="77777777" w:rsidR="009A7750" w:rsidRDefault="009A7750" w:rsidP="00863049">
      <w:pPr>
        <w:pStyle w:val="Default"/>
        <w:jc w:val="both"/>
        <w:rPr>
          <w:rFonts w:asciiTheme="minorHAnsi" w:hAnsiTheme="minorHAnsi"/>
          <w:b/>
          <w:color w:val="auto"/>
          <w:sz w:val="32"/>
          <w:szCs w:val="32"/>
        </w:rPr>
      </w:pPr>
    </w:p>
    <w:p w14:paraId="136E6F49" w14:textId="77777777" w:rsidR="009A7750" w:rsidRDefault="009A7750" w:rsidP="00863049">
      <w:pPr>
        <w:pStyle w:val="Default"/>
        <w:jc w:val="both"/>
        <w:rPr>
          <w:rFonts w:asciiTheme="minorHAnsi" w:hAnsiTheme="minorHAnsi"/>
          <w:b/>
          <w:color w:val="auto"/>
          <w:sz w:val="32"/>
          <w:szCs w:val="32"/>
        </w:rPr>
      </w:pPr>
    </w:p>
    <w:p w14:paraId="26FB5B25" w14:textId="77777777" w:rsidR="009A7750" w:rsidRDefault="009A7750" w:rsidP="00863049">
      <w:pPr>
        <w:pStyle w:val="Default"/>
        <w:jc w:val="both"/>
        <w:rPr>
          <w:rFonts w:asciiTheme="minorHAnsi" w:hAnsiTheme="minorHAnsi"/>
          <w:b/>
          <w:color w:val="auto"/>
          <w:sz w:val="32"/>
          <w:szCs w:val="32"/>
        </w:rPr>
      </w:pPr>
    </w:p>
    <w:p w14:paraId="13F31C4A" w14:textId="66AD7200" w:rsidR="00863049" w:rsidRPr="00C36236" w:rsidRDefault="00863049" w:rsidP="00863049">
      <w:pPr>
        <w:pStyle w:val="Default"/>
        <w:jc w:val="both"/>
        <w:rPr>
          <w:rFonts w:asciiTheme="minorHAnsi" w:hAnsiTheme="minorHAnsi"/>
          <w:b/>
          <w:color w:val="auto"/>
          <w:sz w:val="32"/>
          <w:szCs w:val="32"/>
        </w:rPr>
      </w:pPr>
      <w:r w:rsidRPr="00C36236">
        <w:rPr>
          <w:rFonts w:asciiTheme="minorHAnsi" w:hAnsiTheme="minorHAnsi"/>
          <w:b/>
          <w:color w:val="auto"/>
          <w:sz w:val="32"/>
          <w:szCs w:val="32"/>
        </w:rPr>
        <w:lastRenderedPageBreak/>
        <w:t>Children Accessing Alternative Provisions</w:t>
      </w:r>
    </w:p>
    <w:p w14:paraId="65CF8674" w14:textId="77777777" w:rsidR="00863049" w:rsidRPr="00C36236" w:rsidRDefault="00863049" w:rsidP="00863049">
      <w:pPr>
        <w:pStyle w:val="Default"/>
        <w:jc w:val="both"/>
        <w:rPr>
          <w:rFonts w:asciiTheme="minorHAnsi" w:hAnsiTheme="minorHAnsi"/>
          <w:b/>
          <w:color w:val="auto"/>
          <w:sz w:val="32"/>
          <w:szCs w:val="32"/>
        </w:rPr>
      </w:pPr>
    </w:p>
    <w:p w14:paraId="7AAF1511" w14:textId="24D83856" w:rsidR="00324B41" w:rsidRPr="00C36236" w:rsidRDefault="00863049" w:rsidP="00324B41">
      <w:pPr>
        <w:pStyle w:val="Default"/>
        <w:jc w:val="both"/>
        <w:rPr>
          <w:rFonts w:asciiTheme="minorHAnsi" w:hAnsiTheme="minorHAnsi"/>
          <w:color w:val="auto"/>
        </w:rPr>
      </w:pPr>
      <w:r w:rsidRPr="00C36236">
        <w:rPr>
          <w:rFonts w:asciiTheme="minorHAnsi" w:hAnsiTheme="minorHAnsi"/>
          <w:color w:val="auto"/>
        </w:rPr>
        <w:t xml:space="preserve">Bewsey Lodge Primary School will maintain ongoing responsibility for safeguarding any children that attends alternative provision and will obtain confirmation that providers have undertaken satisfactory safer recruitment checks in line with DfE, Keeping Children Safe in </w:t>
      </w:r>
      <w:r w:rsidR="004327DD" w:rsidRPr="00C36236">
        <w:rPr>
          <w:rFonts w:asciiTheme="minorHAnsi" w:hAnsiTheme="minorHAnsi"/>
          <w:color w:val="auto"/>
        </w:rPr>
        <w:t>Education</w:t>
      </w:r>
      <w:r w:rsidR="00745236">
        <w:rPr>
          <w:rFonts w:asciiTheme="minorHAnsi" w:hAnsiTheme="minorHAnsi"/>
          <w:color w:val="auto"/>
        </w:rPr>
        <w:t xml:space="preserve"> (2024</w:t>
      </w:r>
      <w:r w:rsidRPr="00C36236">
        <w:rPr>
          <w:rFonts w:asciiTheme="minorHAnsi" w:hAnsiTheme="minorHAnsi"/>
          <w:color w:val="auto"/>
        </w:rPr>
        <w:t>).</w:t>
      </w:r>
    </w:p>
    <w:p w14:paraId="1F9BE2D4" w14:textId="77777777" w:rsidR="000F1732" w:rsidRPr="00C36236" w:rsidRDefault="000F1732" w:rsidP="00324B41">
      <w:pPr>
        <w:pStyle w:val="Default"/>
        <w:jc w:val="both"/>
        <w:rPr>
          <w:rFonts w:asciiTheme="minorHAnsi" w:hAnsiTheme="minorHAnsi" w:cstheme="minorHAnsi"/>
          <w:b/>
          <w:color w:val="auto"/>
          <w:sz w:val="32"/>
          <w:szCs w:val="32"/>
        </w:rPr>
      </w:pPr>
    </w:p>
    <w:p w14:paraId="59EE0A61" w14:textId="7E0FEA01" w:rsidR="009F4FA9" w:rsidRPr="00C36236" w:rsidRDefault="00A62CC6" w:rsidP="00324B41">
      <w:pPr>
        <w:pStyle w:val="Default"/>
        <w:jc w:val="both"/>
        <w:rPr>
          <w:rFonts w:asciiTheme="minorHAnsi" w:hAnsiTheme="minorHAnsi" w:cstheme="minorHAnsi"/>
          <w:color w:val="auto"/>
        </w:rPr>
      </w:pPr>
      <w:r w:rsidRPr="00C36236">
        <w:rPr>
          <w:rFonts w:asciiTheme="minorHAnsi" w:hAnsiTheme="minorHAnsi" w:cstheme="minorHAnsi"/>
          <w:b/>
          <w:color w:val="auto"/>
          <w:sz w:val="32"/>
          <w:szCs w:val="32"/>
        </w:rPr>
        <w:t>Children and the Court S</w:t>
      </w:r>
      <w:r w:rsidR="009F4FA9" w:rsidRPr="00C36236">
        <w:rPr>
          <w:rFonts w:asciiTheme="minorHAnsi" w:hAnsiTheme="minorHAnsi" w:cstheme="minorHAnsi"/>
          <w:b/>
          <w:color w:val="auto"/>
          <w:sz w:val="32"/>
          <w:szCs w:val="32"/>
        </w:rPr>
        <w:t xml:space="preserve">ystem </w:t>
      </w:r>
    </w:p>
    <w:p w14:paraId="57639AC0" w14:textId="77777777" w:rsidR="009F4FA9" w:rsidRPr="00C36236" w:rsidRDefault="009F4FA9" w:rsidP="009F4FA9">
      <w:pPr>
        <w:pStyle w:val="ListParagraph"/>
        <w:spacing w:after="160" w:line="256" w:lineRule="auto"/>
      </w:pPr>
    </w:p>
    <w:p w14:paraId="0569267A" w14:textId="5CFA104D" w:rsidR="007E07E3" w:rsidRPr="00C36236" w:rsidRDefault="009F4FA9" w:rsidP="002F6D3C">
      <w:pPr>
        <w:pStyle w:val="ListParagraph"/>
        <w:spacing w:after="160" w:line="256" w:lineRule="auto"/>
        <w:ind w:left="0"/>
        <w:jc w:val="both"/>
        <w:rPr>
          <w:rStyle w:val="Hyperlink"/>
          <w:rFonts w:asciiTheme="minorHAnsi" w:hAnsiTheme="minorHAnsi" w:cstheme="minorBidi"/>
          <w:color w:val="auto"/>
          <w:sz w:val="24"/>
          <w:szCs w:val="24"/>
        </w:rPr>
      </w:pPr>
      <w:r w:rsidRPr="00C36236">
        <w:rPr>
          <w:sz w:val="24"/>
          <w:szCs w:val="24"/>
        </w:rPr>
        <w:t>Children are sometimes required to give evidence in criminal courts, either for crimes committed against them or for crimes they have witnessed. There are two age appropriate guides to support children 5-11-year olds and 12-17 year olds. The guides explain each step of the process and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w:t>
      </w:r>
      <w:r w:rsidRPr="00A0766A">
        <w:rPr>
          <w:sz w:val="24"/>
          <w:szCs w:val="24"/>
        </w:rPr>
        <w:t>ren. The Ministry of Justice has launched an online child arrangements information tool with clear and concise information on the dispute resolution service. This may be useful for some parents and carers,</w:t>
      </w:r>
      <w:r w:rsidR="007E07E3" w:rsidRPr="00A0766A">
        <w:rPr>
          <w:sz w:val="24"/>
          <w:szCs w:val="24"/>
        </w:rPr>
        <w:t xml:space="preserve"> </w:t>
      </w:r>
      <w:hyperlink r:id="rId26" w:history="1">
        <w:r w:rsidR="00BD6AAC" w:rsidRPr="00A0766A">
          <w:rPr>
            <w:rStyle w:val="Hyperlink"/>
            <w:rFonts w:asciiTheme="minorHAnsi" w:hAnsiTheme="minorHAnsi" w:cstheme="minorBidi"/>
            <w:color w:val="auto"/>
            <w:sz w:val="24"/>
            <w:szCs w:val="24"/>
          </w:rPr>
          <w:t>https://helpwithchildarrangements.service.justice.gov.uk/</w:t>
        </w:r>
      </w:hyperlink>
    </w:p>
    <w:p w14:paraId="00503251" w14:textId="7B0A0FE0" w:rsidR="006E2BA1" w:rsidRPr="00C36236" w:rsidRDefault="006E2BA1" w:rsidP="002F6D3C">
      <w:pPr>
        <w:pStyle w:val="ListParagraph"/>
        <w:spacing w:after="160" w:line="256" w:lineRule="auto"/>
        <w:ind w:left="0"/>
        <w:jc w:val="both"/>
        <w:rPr>
          <w:rStyle w:val="Hyperlink"/>
          <w:rFonts w:asciiTheme="minorHAnsi" w:hAnsiTheme="minorHAnsi" w:cstheme="minorBidi"/>
          <w:color w:val="auto"/>
          <w:sz w:val="32"/>
          <w:szCs w:val="32"/>
        </w:rPr>
      </w:pPr>
    </w:p>
    <w:p w14:paraId="508D0E59" w14:textId="77777777" w:rsidR="006E2BA1" w:rsidRPr="00C36236" w:rsidRDefault="006E2BA1" w:rsidP="006E2BA1">
      <w:pPr>
        <w:pStyle w:val="ListParagraph"/>
        <w:spacing w:after="160" w:line="256" w:lineRule="auto"/>
        <w:ind w:left="0"/>
        <w:jc w:val="both"/>
        <w:rPr>
          <w:b/>
          <w:sz w:val="32"/>
          <w:szCs w:val="32"/>
        </w:rPr>
      </w:pPr>
      <w:r w:rsidRPr="00C36236">
        <w:rPr>
          <w:b/>
          <w:sz w:val="32"/>
          <w:szCs w:val="32"/>
        </w:rPr>
        <w:t xml:space="preserve">Children with family members in prison </w:t>
      </w:r>
    </w:p>
    <w:p w14:paraId="57705369" w14:textId="77777777" w:rsidR="006E2BA1" w:rsidRPr="00C36236" w:rsidRDefault="006E2BA1" w:rsidP="006E2BA1">
      <w:pPr>
        <w:pStyle w:val="ListParagraph"/>
        <w:spacing w:after="160" w:line="256" w:lineRule="auto"/>
        <w:ind w:left="0"/>
        <w:jc w:val="both"/>
      </w:pPr>
    </w:p>
    <w:p w14:paraId="4C0FF3B8" w14:textId="6567BAA6" w:rsidR="006E2BA1" w:rsidRPr="00C36236" w:rsidRDefault="006E2BA1" w:rsidP="006E2BA1">
      <w:pPr>
        <w:pStyle w:val="ListParagraph"/>
        <w:spacing w:after="160" w:line="256" w:lineRule="auto"/>
        <w:ind w:left="0"/>
        <w:jc w:val="both"/>
        <w:rPr>
          <w:sz w:val="24"/>
          <w:szCs w:val="24"/>
        </w:rPr>
      </w:pPr>
      <w:r w:rsidRPr="00C36236">
        <w:rPr>
          <w:sz w:val="24"/>
          <w:szCs w:val="24"/>
        </w:rPr>
        <w:t>Approximately 200,000 children in England and Wales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w:t>
      </w:r>
    </w:p>
    <w:p w14:paraId="00433980" w14:textId="77777777" w:rsidR="009F4FA9" w:rsidRPr="00C36236" w:rsidRDefault="009F4FA9" w:rsidP="003116B5">
      <w:pPr>
        <w:rPr>
          <w:b/>
          <w:sz w:val="32"/>
          <w:szCs w:val="32"/>
        </w:rPr>
      </w:pPr>
      <w:r w:rsidRPr="00C36236">
        <w:rPr>
          <w:b/>
          <w:sz w:val="32"/>
          <w:szCs w:val="32"/>
        </w:rPr>
        <w:t>Homelessness</w:t>
      </w:r>
    </w:p>
    <w:p w14:paraId="08A729E4" w14:textId="4F65851D" w:rsidR="00745236" w:rsidRPr="00C36236" w:rsidRDefault="009F4FA9" w:rsidP="0052289B">
      <w:pPr>
        <w:jc w:val="both"/>
        <w:rPr>
          <w:sz w:val="24"/>
          <w:szCs w:val="24"/>
        </w:rPr>
      </w:pPr>
      <w:r w:rsidRPr="00C36236">
        <w:t xml:space="preserve"> </w:t>
      </w:r>
      <w:r w:rsidRPr="00C36236">
        <w:rPr>
          <w:sz w:val="24"/>
          <w:szCs w:val="24"/>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and in accordance with local procedures, this does not, and should not, replace a referral into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w:t>
      </w:r>
      <w:r w:rsidRPr="00C36236">
        <w:rPr>
          <w:sz w:val="24"/>
          <w:szCs w:val="24"/>
        </w:rPr>
        <w:lastRenderedPageBreak/>
        <w:t xml:space="preserve">new duties: Homeless Reduction Act Factsheets. The new duties shift focus to early intervention and encourage those at risk to seek support as soon as possible, before they are facing a homelessness crisis. 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w:t>
      </w:r>
      <w:r w:rsidRPr="00A0766A">
        <w:rPr>
          <w:sz w:val="24"/>
          <w:szCs w:val="24"/>
        </w:rPr>
        <w:t xml:space="preserve">(or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 or require accommodation: </w:t>
      </w:r>
      <w:hyperlink r:id="rId27" w:history="1">
        <w:r w:rsidR="0052289B" w:rsidRPr="00A0766A">
          <w:rPr>
            <w:rStyle w:val="Hyperlink"/>
            <w:rFonts w:asciiTheme="minorHAnsi" w:hAnsiTheme="minorHAnsi" w:cstheme="minorBidi"/>
            <w:color w:val="auto"/>
            <w:sz w:val="24"/>
            <w:szCs w:val="24"/>
          </w:rPr>
          <w:t>https://www.gov.uk/government/publications/homelessness-reduction-bill-policy-factsheets</w:t>
        </w:r>
      </w:hyperlink>
    </w:p>
    <w:p w14:paraId="6D50F27E" w14:textId="77777777" w:rsidR="005637D4" w:rsidRDefault="005637D4" w:rsidP="0052289B">
      <w:pPr>
        <w:jc w:val="both"/>
        <w:rPr>
          <w:rFonts w:cs="Arial"/>
          <w:b/>
          <w:sz w:val="32"/>
          <w:szCs w:val="32"/>
        </w:rPr>
      </w:pPr>
    </w:p>
    <w:p w14:paraId="20B2FE70" w14:textId="77777777" w:rsidR="005637D4" w:rsidRDefault="005637D4" w:rsidP="0052289B">
      <w:pPr>
        <w:jc w:val="both"/>
        <w:rPr>
          <w:rFonts w:cs="Arial"/>
          <w:b/>
          <w:sz w:val="32"/>
          <w:szCs w:val="32"/>
        </w:rPr>
      </w:pPr>
    </w:p>
    <w:p w14:paraId="2C31C473" w14:textId="77777777" w:rsidR="005637D4" w:rsidRDefault="005637D4" w:rsidP="0052289B">
      <w:pPr>
        <w:jc w:val="both"/>
        <w:rPr>
          <w:rFonts w:cs="Arial"/>
          <w:b/>
          <w:sz w:val="32"/>
          <w:szCs w:val="32"/>
        </w:rPr>
      </w:pPr>
    </w:p>
    <w:p w14:paraId="20A33E8A" w14:textId="77777777" w:rsidR="005637D4" w:rsidRDefault="005637D4" w:rsidP="0052289B">
      <w:pPr>
        <w:jc w:val="both"/>
        <w:rPr>
          <w:rFonts w:cs="Arial"/>
          <w:b/>
          <w:sz w:val="32"/>
          <w:szCs w:val="32"/>
        </w:rPr>
      </w:pPr>
    </w:p>
    <w:p w14:paraId="36FB4C26" w14:textId="77777777" w:rsidR="005637D4" w:rsidRDefault="005637D4" w:rsidP="0052289B">
      <w:pPr>
        <w:jc w:val="both"/>
        <w:rPr>
          <w:rFonts w:cs="Arial"/>
          <w:b/>
          <w:sz w:val="32"/>
          <w:szCs w:val="32"/>
        </w:rPr>
      </w:pPr>
    </w:p>
    <w:p w14:paraId="48CE240E" w14:textId="77777777" w:rsidR="005637D4" w:rsidRDefault="005637D4" w:rsidP="0052289B">
      <w:pPr>
        <w:jc w:val="both"/>
        <w:rPr>
          <w:rFonts w:cs="Arial"/>
          <w:b/>
          <w:sz w:val="32"/>
          <w:szCs w:val="32"/>
        </w:rPr>
      </w:pPr>
    </w:p>
    <w:p w14:paraId="79C2D357" w14:textId="77777777" w:rsidR="005637D4" w:rsidRDefault="005637D4" w:rsidP="0052289B">
      <w:pPr>
        <w:jc w:val="both"/>
        <w:rPr>
          <w:rFonts w:cs="Arial"/>
          <w:b/>
          <w:sz w:val="32"/>
          <w:szCs w:val="32"/>
        </w:rPr>
      </w:pPr>
    </w:p>
    <w:p w14:paraId="1C4DC7CF" w14:textId="77777777" w:rsidR="005637D4" w:rsidRDefault="005637D4" w:rsidP="0052289B">
      <w:pPr>
        <w:jc w:val="both"/>
        <w:rPr>
          <w:rFonts w:cs="Arial"/>
          <w:b/>
          <w:sz w:val="32"/>
          <w:szCs w:val="32"/>
        </w:rPr>
      </w:pPr>
    </w:p>
    <w:p w14:paraId="79CA35AC" w14:textId="77777777" w:rsidR="005637D4" w:rsidRDefault="005637D4" w:rsidP="0052289B">
      <w:pPr>
        <w:jc w:val="both"/>
        <w:rPr>
          <w:rFonts w:cs="Arial"/>
          <w:b/>
          <w:sz w:val="32"/>
          <w:szCs w:val="32"/>
        </w:rPr>
      </w:pPr>
    </w:p>
    <w:p w14:paraId="12DFCA90" w14:textId="77777777" w:rsidR="005637D4" w:rsidRDefault="005637D4" w:rsidP="0052289B">
      <w:pPr>
        <w:jc w:val="both"/>
        <w:rPr>
          <w:rFonts w:cs="Arial"/>
          <w:b/>
          <w:sz w:val="32"/>
          <w:szCs w:val="32"/>
        </w:rPr>
      </w:pPr>
    </w:p>
    <w:p w14:paraId="18C8ACB4" w14:textId="77777777" w:rsidR="005637D4" w:rsidRDefault="005637D4" w:rsidP="0052289B">
      <w:pPr>
        <w:jc w:val="both"/>
        <w:rPr>
          <w:rFonts w:cs="Arial"/>
          <w:b/>
          <w:sz w:val="32"/>
          <w:szCs w:val="32"/>
        </w:rPr>
      </w:pPr>
    </w:p>
    <w:p w14:paraId="5EA48050" w14:textId="77777777" w:rsidR="005637D4" w:rsidRDefault="005637D4" w:rsidP="0052289B">
      <w:pPr>
        <w:jc w:val="both"/>
        <w:rPr>
          <w:rFonts w:cs="Arial"/>
          <w:b/>
          <w:sz w:val="32"/>
          <w:szCs w:val="32"/>
        </w:rPr>
      </w:pPr>
    </w:p>
    <w:p w14:paraId="3E31842D" w14:textId="77777777" w:rsidR="005637D4" w:rsidRDefault="005637D4" w:rsidP="0052289B">
      <w:pPr>
        <w:jc w:val="both"/>
        <w:rPr>
          <w:rFonts w:cs="Arial"/>
          <w:b/>
          <w:sz w:val="32"/>
          <w:szCs w:val="32"/>
        </w:rPr>
      </w:pPr>
    </w:p>
    <w:p w14:paraId="0FA39764" w14:textId="77777777" w:rsidR="005637D4" w:rsidRDefault="005637D4" w:rsidP="0052289B">
      <w:pPr>
        <w:jc w:val="both"/>
        <w:rPr>
          <w:rFonts w:cs="Arial"/>
          <w:b/>
          <w:sz w:val="32"/>
          <w:szCs w:val="32"/>
        </w:rPr>
      </w:pPr>
    </w:p>
    <w:p w14:paraId="12C6C3AD" w14:textId="4C9BCA10" w:rsidR="008F038E" w:rsidRPr="00C36236" w:rsidRDefault="0060320D" w:rsidP="0052289B">
      <w:pPr>
        <w:jc w:val="both"/>
        <w:rPr>
          <w:sz w:val="24"/>
          <w:szCs w:val="24"/>
        </w:rPr>
      </w:pPr>
      <w:r w:rsidRPr="00C36236">
        <w:rPr>
          <w:rFonts w:cs="Arial"/>
          <w:b/>
          <w:sz w:val="32"/>
          <w:szCs w:val="32"/>
        </w:rPr>
        <w:lastRenderedPageBreak/>
        <w:t>Part Four:</w:t>
      </w:r>
      <w:r w:rsidR="00D8563C" w:rsidRPr="00C36236">
        <w:rPr>
          <w:rFonts w:cs="Arial"/>
          <w:b/>
          <w:sz w:val="32"/>
          <w:szCs w:val="32"/>
        </w:rPr>
        <w:t xml:space="preserve"> </w:t>
      </w:r>
      <w:r w:rsidR="004F5F7E" w:rsidRPr="00C36236">
        <w:rPr>
          <w:rFonts w:cs="Arial"/>
          <w:b/>
          <w:sz w:val="32"/>
          <w:szCs w:val="32"/>
        </w:rPr>
        <w:t>Appendices</w:t>
      </w:r>
    </w:p>
    <w:p w14:paraId="199ABE88" w14:textId="6AA70761" w:rsidR="00932D87" w:rsidRPr="00C36236" w:rsidRDefault="004848D9" w:rsidP="003D74F7">
      <w:pPr>
        <w:rPr>
          <w:b/>
          <w:i/>
          <w:sz w:val="20"/>
          <w:szCs w:val="20"/>
        </w:rPr>
      </w:pPr>
      <w:r w:rsidRPr="00C36236">
        <w:rPr>
          <w:rFonts w:eastAsia="Times New Roman" w:cs="Times New Roman"/>
          <w:b/>
          <w:sz w:val="32"/>
          <w:szCs w:val="32"/>
          <w:lang w:eastAsia="en-GB"/>
        </w:rPr>
        <w:t>Appendix 1</w:t>
      </w:r>
      <w:r w:rsidR="006E3DE2" w:rsidRPr="00C36236">
        <w:rPr>
          <w:rFonts w:eastAsia="Times New Roman" w:cs="Times New Roman"/>
          <w:b/>
          <w:sz w:val="32"/>
          <w:szCs w:val="32"/>
          <w:lang w:eastAsia="en-GB"/>
        </w:rPr>
        <w:t>: Do’s and Don’ts</w:t>
      </w:r>
      <w:r w:rsidR="00E55E9F" w:rsidRPr="00C36236">
        <w:rPr>
          <w:rFonts w:eastAsia="Times New Roman" w:cs="Times New Roman"/>
          <w:b/>
          <w:sz w:val="32"/>
          <w:szCs w:val="32"/>
          <w:lang w:eastAsia="en-GB"/>
        </w:rPr>
        <w:t xml:space="preserve">; when </w:t>
      </w:r>
      <w:r w:rsidR="003C3150" w:rsidRPr="00C36236">
        <w:rPr>
          <w:rFonts w:eastAsia="Times New Roman" w:cs="Times New Roman"/>
          <w:b/>
          <w:sz w:val="32"/>
          <w:szCs w:val="32"/>
          <w:lang w:eastAsia="en-GB"/>
        </w:rPr>
        <w:t xml:space="preserve">a child discloses to you </w:t>
      </w:r>
    </w:p>
    <w:p w14:paraId="665FACE7" w14:textId="77777777" w:rsidR="00EB48DB" w:rsidRPr="00C36236" w:rsidRDefault="00EB48DB" w:rsidP="00EB48DB">
      <w:pPr>
        <w:tabs>
          <w:tab w:val="left" w:pos="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Do:</w:t>
      </w:r>
    </w:p>
    <w:p w14:paraId="7F78F7BA" w14:textId="77777777" w:rsidR="00EB48DB" w:rsidRPr="00C36236" w:rsidRDefault="00EB48DB" w:rsidP="00EB48DB">
      <w:pPr>
        <w:tabs>
          <w:tab w:val="left" w:pos="0"/>
          <w:tab w:val="left" w:pos="10080"/>
          <w:tab w:val="left" w:pos="10800"/>
          <w:tab w:val="left" w:pos="11520"/>
          <w:tab w:val="left" w:pos="12240"/>
        </w:tabs>
        <w:spacing w:after="0" w:line="240" w:lineRule="auto"/>
        <w:jc w:val="both"/>
        <w:rPr>
          <w:rFonts w:eastAsia="Times New Roman" w:cs="Times New Roman"/>
          <w:b/>
          <w:sz w:val="24"/>
          <w:szCs w:val="24"/>
          <w:lang w:eastAsia="en-GB"/>
        </w:rPr>
      </w:pPr>
    </w:p>
    <w:p w14:paraId="5EC4844B" w14:textId="56538FDA" w:rsidR="00EB48DB" w:rsidRPr="00C36236" w:rsidRDefault="00EB48DB" w:rsidP="00AC2412">
      <w:pPr>
        <w:pStyle w:val="NoSpacing"/>
        <w:numPr>
          <w:ilvl w:val="0"/>
          <w:numId w:val="3"/>
        </w:numPr>
        <w:rPr>
          <w:sz w:val="24"/>
          <w:szCs w:val="24"/>
        </w:rPr>
      </w:pPr>
      <w:r w:rsidRPr="00C36236">
        <w:rPr>
          <w:sz w:val="24"/>
          <w:szCs w:val="24"/>
        </w:rPr>
        <w:t>Stay calm and listen to what the child is saying</w:t>
      </w:r>
      <w:r w:rsidR="00F609C7" w:rsidRPr="00C36236">
        <w:rPr>
          <w:sz w:val="24"/>
          <w:szCs w:val="24"/>
        </w:rPr>
        <w:t>.</w:t>
      </w:r>
    </w:p>
    <w:p w14:paraId="3414167A" w14:textId="77777777" w:rsidR="00EB48DB" w:rsidRPr="00C36236" w:rsidRDefault="00EB48DB" w:rsidP="00AC2412">
      <w:pPr>
        <w:pStyle w:val="NoSpacing"/>
        <w:numPr>
          <w:ilvl w:val="0"/>
          <w:numId w:val="3"/>
        </w:numPr>
        <w:rPr>
          <w:sz w:val="24"/>
          <w:szCs w:val="24"/>
        </w:rPr>
      </w:pPr>
      <w:r w:rsidRPr="00C36236">
        <w:rPr>
          <w:sz w:val="24"/>
          <w:szCs w:val="24"/>
        </w:rPr>
        <w:t>Consider the environment that you are in with the child, is it appropriate? Do other staff members know where you are?</w:t>
      </w:r>
    </w:p>
    <w:p w14:paraId="04C4EE06" w14:textId="6FEB5FE6" w:rsidR="00F609C7" w:rsidRPr="00C36236" w:rsidRDefault="00EB48DB" w:rsidP="00AC2412">
      <w:pPr>
        <w:pStyle w:val="NoSpacing"/>
        <w:numPr>
          <w:ilvl w:val="0"/>
          <w:numId w:val="3"/>
        </w:numPr>
        <w:rPr>
          <w:sz w:val="24"/>
          <w:szCs w:val="24"/>
        </w:rPr>
      </w:pPr>
      <w:r w:rsidRPr="00C36236">
        <w:rPr>
          <w:sz w:val="24"/>
          <w:szCs w:val="24"/>
        </w:rPr>
        <w:t xml:space="preserve">Ask open ended questions </w:t>
      </w:r>
      <w:r w:rsidR="00F609C7" w:rsidRPr="00C36236">
        <w:rPr>
          <w:sz w:val="24"/>
          <w:szCs w:val="24"/>
        </w:rPr>
        <w:t xml:space="preserve">(use of TED; tell, explain describe and who, what, where, when questions) </w:t>
      </w:r>
    </w:p>
    <w:p w14:paraId="32F95E87" w14:textId="33EF01D4" w:rsidR="00EB48DB" w:rsidRPr="00C36236" w:rsidRDefault="00F609C7" w:rsidP="00AC2412">
      <w:pPr>
        <w:pStyle w:val="NoSpacing"/>
        <w:numPr>
          <w:ilvl w:val="0"/>
          <w:numId w:val="3"/>
        </w:numPr>
        <w:rPr>
          <w:sz w:val="24"/>
          <w:szCs w:val="24"/>
        </w:rPr>
      </w:pPr>
      <w:r w:rsidRPr="00C36236">
        <w:rPr>
          <w:sz w:val="24"/>
          <w:szCs w:val="24"/>
        </w:rPr>
        <w:t>Allow the child to talk freely</w:t>
      </w:r>
      <w:r w:rsidR="00EB48DB" w:rsidRPr="00C36236">
        <w:rPr>
          <w:sz w:val="24"/>
          <w:szCs w:val="24"/>
        </w:rPr>
        <w:t xml:space="preserve"> </w:t>
      </w:r>
      <w:r w:rsidRPr="00C36236">
        <w:rPr>
          <w:sz w:val="24"/>
          <w:szCs w:val="24"/>
        </w:rPr>
        <w:t>and reassure them</w:t>
      </w:r>
      <w:r w:rsidR="00EB48DB" w:rsidRPr="00C36236">
        <w:rPr>
          <w:sz w:val="24"/>
          <w:szCs w:val="24"/>
        </w:rPr>
        <w:t xml:space="preserve"> that they have done the right thing in speaking to you</w:t>
      </w:r>
      <w:r w:rsidR="002F6D3C" w:rsidRPr="00C36236">
        <w:rPr>
          <w:sz w:val="24"/>
          <w:szCs w:val="24"/>
        </w:rPr>
        <w:t>.</w:t>
      </w:r>
    </w:p>
    <w:p w14:paraId="23AC41DB" w14:textId="1630470B" w:rsidR="00EB48DB" w:rsidRPr="00C36236" w:rsidRDefault="00EB48DB" w:rsidP="00AC2412">
      <w:pPr>
        <w:pStyle w:val="NoSpacing"/>
        <w:numPr>
          <w:ilvl w:val="0"/>
          <w:numId w:val="3"/>
        </w:numPr>
        <w:rPr>
          <w:sz w:val="24"/>
          <w:szCs w:val="24"/>
        </w:rPr>
      </w:pPr>
      <w:r w:rsidRPr="00C36236">
        <w:rPr>
          <w:sz w:val="24"/>
          <w:szCs w:val="24"/>
        </w:rPr>
        <w:t xml:space="preserve">Children very rarely lie </w:t>
      </w:r>
      <w:r w:rsidR="0060320D" w:rsidRPr="00C36236">
        <w:rPr>
          <w:sz w:val="24"/>
          <w:szCs w:val="24"/>
        </w:rPr>
        <w:t>about abuse; but</w:t>
      </w:r>
      <w:r w:rsidRPr="00C36236">
        <w:rPr>
          <w:sz w:val="24"/>
          <w:szCs w:val="24"/>
        </w:rPr>
        <w:t xml:space="preserve"> may have tried to tell others and not been heard or believed.</w:t>
      </w:r>
    </w:p>
    <w:p w14:paraId="22672CC0" w14:textId="45846FE1" w:rsidR="00EB48DB" w:rsidRPr="00C36236" w:rsidRDefault="00EB48DB" w:rsidP="00AC2412">
      <w:pPr>
        <w:pStyle w:val="NoSpacing"/>
        <w:numPr>
          <w:ilvl w:val="0"/>
          <w:numId w:val="3"/>
        </w:numPr>
        <w:rPr>
          <w:sz w:val="24"/>
          <w:szCs w:val="24"/>
        </w:rPr>
      </w:pPr>
      <w:r w:rsidRPr="00C36236">
        <w:rPr>
          <w:sz w:val="24"/>
          <w:szCs w:val="24"/>
        </w:rPr>
        <w:t xml:space="preserve">Tell </w:t>
      </w:r>
      <w:r w:rsidR="001E687C" w:rsidRPr="00C36236">
        <w:rPr>
          <w:sz w:val="24"/>
          <w:szCs w:val="24"/>
        </w:rPr>
        <w:t>the child that it is not their</w:t>
      </w:r>
      <w:r w:rsidR="00F609C7" w:rsidRPr="00C36236">
        <w:rPr>
          <w:sz w:val="24"/>
          <w:szCs w:val="24"/>
        </w:rPr>
        <w:t xml:space="preserve"> fault.</w:t>
      </w:r>
    </w:p>
    <w:p w14:paraId="6B2C9272" w14:textId="10E7A1C7" w:rsidR="00EB48DB" w:rsidRPr="00C36236" w:rsidRDefault="00EB48DB" w:rsidP="00AC2412">
      <w:pPr>
        <w:pStyle w:val="NoSpacing"/>
        <w:numPr>
          <w:ilvl w:val="0"/>
          <w:numId w:val="3"/>
        </w:numPr>
        <w:rPr>
          <w:sz w:val="24"/>
          <w:szCs w:val="24"/>
        </w:rPr>
      </w:pPr>
      <w:r w:rsidRPr="00C36236">
        <w:rPr>
          <w:sz w:val="24"/>
          <w:szCs w:val="24"/>
        </w:rPr>
        <w:t>Listen and remember</w:t>
      </w:r>
      <w:r w:rsidR="002F6D3C" w:rsidRPr="00C36236">
        <w:rPr>
          <w:sz w:val="24"/>
          <w:szCs w:val="24"/>
        </w:rPr>
        <w:t>.</w:t>
      </w:r>
    </w:p>
    <w:p w14:paraId="27FB114F" w14:textId="21361760" w:rsidR="00EB48DB" w:rsidRPr="00C36236" w:rsidRDefault="00EB48DB" w:rsidP="00AC2412">
      <w:pPr>
        <w:pStyle w:val="NoSpacing"/>
        <w:numPr>
          <w:ilvl w:val="0"/>
          <w:numId w:val="3"/>
        </w:numPr>
        <w:rPr>
          <w:sz w:val="24"/>
          <w:szCs w:val="24"/>
        </w:rPr>
      </w:pPr>
      <w:r w:rsidRPr="00C36236">
        <w:rPr>
          <w:sz w:val="24"/>
          <w:szCs w:val="24"/>
        </w:rPr>
        <w:t>Check that you have understood correctly what the child is trying to tell you by clarifying the facts</w:t>
      </w:r>
      <w:r w:rsidR="002F6D3C" w:rsidRPr="00C36236">
        <w:rPr>
          <w:sz w:val="24"/>
          <w:szCs w:val="24"/>
        </w:rPr>
        <w:t>.</w:t>
      </w:r>
    </w:p>
    <w:p w14:paraId="65D3BAC5" w14:textId="4D25450E" w:rsidR="00EB48DB" w:rsidRPr="00C36236" w:rsidRDefault="00EB48DB" w:rsidP="00F609C7">
      <w:pPr>
        <w:pStyle w:val="NoSpacing"/>
        <w:numPr>
          <w:ilvl w:val="0"/>
          <w:numId w:val="3"/>
        </w:numPr>
        <w:rPr>
          <w:sz w:val="24"/>
          <w:szCs w:val="24"/>
        </w:rPr>
      </w:pPr>
      <w:r w:rsidRPr="00C36236">
        <w:rPr>
          <w:sz w:val="24"/>
          <w:szCs w:val="24"/>
        </w:rPr>
        <w:t>Commu</w:t>
      </w:r>
      <w:r w:rsidR="0060320D" w:rsidRPr="00C36236">
        <w:rPr>
          <w:sz w:val="24"/>
          <w:szCs w:val="24"/>
        </w:rPr>
        <w:t>nicate that they have</w:t>
      </w:r>
      <w:r w:rsidRPr="00C36236">
        <w:rPr>
          <w:sz w:val="24"/>
          <w:szCs w:val="24"/>
        </w:rPr>
        <w:t xml:space="preserve"> </w:t>
      </w:r>
      <w:r w:rsidR="00F609C7" w:rsidRPr="00C36236">
        <w:rPr>
          <w:sz w:val="24"/>
          <w:szCs w:val="24"/>
        </w:rPr>
        <w:t>a right to be safe and protected and that you will take action to keep them safe</w:t>
      </w:r>
      <w:r w:rsidRPr="00C36236">
        <w:rPr>
          <w:sz w:val="24"/>
          <w:szCs w:val="24"/>
        </w:rPr>
        <w:t>.</w:t>
      </w:r>
    </w:p>
    <w:p w14:paraId="06B104D1" w14:textId="332B8DAD" w:rsidR="00EB48DB" w:rsidRPr="00C36236" w:rsidRDefault="00EB48DB" w:rsidP="00AC2412">
      <w:pPr>
        <w:pStyle w:val="NoSpacing"/>
        <w:numPr>
          <w:ilvl w:val="0"/>
          <w:numId w:val="3"/>
        </w:numPr>
        <w:rPr>
          <w:sz w:val="24"/>
          <w:szCs w:val="24"/>
        </w:rPr>
      </w:pPr>
      <w:r w:rsidRPr="00C36236">
        <w:rPr>
          <w:sz w:val="24"/>
          <w:szCs w:val="24"/>
        </w:rPr>
        <w:t>Be aware that</w:t>
      </w:r>
      <w:r w:rsidR="0060320D" w:rsidRPr="00C36236">
        <w:rPr>
          <w:sz w:val="24"/>
          <w:szCs w:val="24"/>
        </w:rPr>
        <w:t xml:space="preserve"> the child may retract what they</w:t>
      </w:r>
      <w:r w:rsidRPr="00C36236">
        <w:rPr>
          <w:sz w:val="24"/>
          <w:szCs w:val="24"/>
        </w:rPr>
        <w:t xml:space="preserve"> </w:t>
      </w:r>
      <w:r w:rsidR="009C6D36" w:rsidRPr="00C36236">
        <w:rPr>
          <w:sz w:val="24"/>
          <w:szCs w:val="24"/>
        </w:rPr>
        <w:t>have</w:t>
      </w:r>
      <w:r w:rsidRPr="00C36236">
        <w:rPr>
          <w:sz w:val="24"/>
          <w:szCs w:val="24"/>
        </w:rPr>
        <w:t xml:space="preserve"> told you.  It is essential to record all you have heard</w:t>
      </w:r>
      <w:r w:rsidR="002F6D3C" w:rsidRPr="00C36236">
        <w:rPr>
          <w:sz w:val="24"/>
          <w:szCs w:val="24"/>
        </w:rPr>
        <w:t>.</w:t>
      </w:r>
    </w:p>
    <w:p w14:paraId="501272F5" w14:textId="64D138F2" w:rsidR="00EB48DB" w:rsidRPr="00C36236" w:rsidRDefault="00EB48DB" w:rsidP="00AC2412">
      <w:pPr>
        <w:pStyle w:val="NoSpacing"/>
        <w:numPr>
          <w:ilvl w:val="0"/>
          <w:numId w:val="3"/>
        </w:numPr>
        <w:rPr>
          <w:sz w:val="24"/>
          <w:szCs w:val="24"/>
        </w:rPr>
      </w:pPr>
      <w:r w:rsidRPr="00C36236">
        <w:rPr>
          <w:sz w:val="24"/>
          <w:szCs w:val="24"/>
        </w:rPr>
        <w:t xml:space="preserve">At the end of the conversation, tell the child again who you are going to tell (the </w:t>
      </w:r>
      <w:r w:rsidR="00F71EC3" w:rsidRPr="00C36236">
        <w:rPr>
          <w:sz w:val="24"/>
          <w:szCs w:val="24"/>
        </w:rPr>
        <w:t>DSL</w:t>
      </w:r>
      <w:r w:rsidRPr="00C36236">
        <w:rPr>
          <w:sz w:val="24"/>
          <w:szCs w:val="24"/>
        </w:rPr>
        <w:t>) and why that person needs to know</w:t>
      </w:r>
      <w:r w:rsidR="00F609C7" w:rsidRPr="00C36236">
        <w:rPr>
          <w:sz w:val="24"/>
          <w:szCs w:val="24"/>
        </w:rPr>
        <w:t xml:space="preserve"> (</w:t>
      </w:r>
      <w:r w:rsidR="000F2AF4" w:rsidRPr="00C36236">
        <w:rPr>
          <w:sz w:val="24"/>
          <w:szCs w:val="24"/>
        </w:rPr>
        <w:t xml:space="preserve">e.g. to </w:t>
      </w:r>
      <w:r w:rsidR="00F609C7" w:rsidRPr="00C36236">
        <w:rPr>
          <w:sz w:val="24"/>
          <w:szCs w:val="24"/>
        </w:rPr>
        <w:t>help keep them safe</w:t>
      </w:r>
      <w:r w:rsidR="000F2AF4" w:rsidRPr="00C36236">
        <w:rPr>
          <w:sz w:val="24"/>
          <w:szCs w:val="24"/>
        </w:rPr>
        <w:t>)</w:t>
      </w:r>
      <w:r w:rsidR="002F6D3C" w:rsidRPr="00C36236">
        <w:rPr>
          <w:sz w:val="24"/>
          <w:szCs w:val="24"/>
        </w:rPr>
        <w:t>.</w:t>
      </w:r>
    </w:p>
    <w:p w14:paraId="60F8D015" w14:textId="762AD70A" w:rsidR="0066355B" w:rsidRPr="00C36236" w:rsidRDefault="00EB48DB" w:rsidP="003C3150">
      <w:pPr>
        <w:pStyle w:val="NoSpacing"/>
        <w:numPr>
          <w:ilvl w:val="0"/>
          <w:numId w:val="3"/>
        </w:numPr>
        <w:rPr>
          <w:sz w:val="24"/>
          <w:szCs w:val="24"/>
        </w:rPr>
      </w:pPr>
      <w:r w:rsidRPr="00C36236">
        <w:rPr>
          <w:sz w:val="24"/>
          <w:szCs w:val="24"/>
        </w:rPr>
        <w:t xml:space="preserve">As soon as you can afterwards, make a detailed record of the conversation </w:t>
      </w:r>
    </w:p>
    <w:p w14:paraId="63285725" w14:textId="77777777" w:rsidR="00EB48DB" w:rsidRPr="00C36236" w:rsidRDefault="00EB48DB" w:rsidP="00EB48DB">
      <w:pPr>
        <w:tabs>
          <w:tab w:val="left" w:pos="990"/>
          <w:tab w:val="left" w:pos="10080"/>
          <w:tab w:val="left" w:pos="10800"/>
          <w:tab w:val="left" w:pos="11520"/>
          <w:tab w:val="left" w:pos="12240"/>
        </w:tabs>
        <w:spacing w:after="0" w:line="240" w:lineRule="auto"/>
        <w:ind w:left="360"/>
        <w:rPr>
          <w:rFonts w:eastAsia="Times New Roman" w:cs="Times New Roman"/>
          <w:sz w:val="24"/>
          <w:szCs w:val="24"/>
          <w:lang w:eastAsia="en-GB"/>
        </w:rPr>
      </w:pPr>
    </w:p>
    <w:p w14:paraId="1DA42140" w14:textId="16B94606" w:rsidR="00EB48DB" w:rsidRPr="00C36236" w:rsidRDefault="000821FE" w:rsidP="00EB48DB">
      <w:pPr>
        <w:tabs>
          <w:tab w:val="left" w:pos="990"/>
          <w:tab w:val="left" w:pos="10080"/>
          <w:tab w:val="left" w:pos="10800"/>
          <w:tab w:val="left" w:pos="11520"/>
          <w:tab w:val="left" w:pos="12240"/>
        </w:tabs>
        <w:spacing w:after="0" w:line="240" w:lineRule="auto"/>
        <w:rPr>
          <w:rFonts w:eastAsia="Times New Roman" w:cs="Times New Roman"/>
          <w:sz w:val="24"/>
          <w:szCs w:val="24"/>
          <w:lang w:eastAsia="en-GB"/>
        </w:rPr>
      </w:pPr>
      <w:r w:rsidRPr="00C36236">
        <w:rPr>
          <w:rFonts w:eastAsia="Times New Roman" w:cs="Times New Roman"/>
          <w:sz w:val="24"/>
          <w:szCs w:val="24"/>
          <w:lang w:eastAsia="en-GB"/>
        </w:rPr>
        <w:t>Don’t</w:t>
      </w:r>
      <w:r w:rsidR="00EB48DB" w:rsidRPr="00C36236">
        <w:rPr>
          <w:rFonts w:eastAsia="Times New Roman" w:cs="Times New Roman"/>
          <w:sz w:val="24"/>
          <w:szCs w:val="24"/>
          <w:lang w:eastAsia="en-GB"/>
        </w:rPr>
        <w:t>:</w:t>
      </w:r>
    </w:p>
    <w:p w14:paraId="3C9C62ED" w14:textId="77777777" w:rsidR="00EB48DB" w:rsidRPr="00C36236" w:rsidRDefault="00EB48DB" w:rsidP="00EB48DB">
      <w:pPr>
        <w:tabs>
          <w:tab w:val="left" w:pos="-90"/>
          <w:tab w:val="left" w:pos="990"/>
          <w:tab w:val="left" w:pos="10080"/>
          <w:tab w:val="left" w:pos="10800"/>
          <w:tab w:val="left" w:pos="11520"/>
          <w:tab w:val="left" w:pos="12240"/>
        </w:tabs>
        <w:spacing w:after="0" w:line="240" w:lineRule="auto"/>
        <w:rPr>
          <w:rFonts w:eastAsia="Times New Roman" w:cs="Times New Roman"/>
          <w:sz w:val="24"/>
          <w:szCs w:val="24"/>
          <w:lang w:eastAsia="en-GB"/>
        </w:rPr>
      </w:pPr>
    </w:p>
    <w:p w14:paraId="568BED4C" w14:textId="77777777" w:rsidR="00EB48DB" w:rsidRPr="00C36236" w:rsidRDefault="00EB48DB" w:rsidP="00AC2412">
      <w:pPr>
        <w:pStyle w:val="NoSpacing"/>
        <w:numPr>
          <w:ilvl w:val="0"/>
          <w:numId w:val="4"/>
        </w:numPr>
        <w:rPr>
          <w:sz w:val="24"/>
          <w:szCs w:val="24"/>
          <w:u w:val="single"/>
        </w:rPr>
      </w:pPr>
      <w:r w:rsidRPr="00C36236">
        <w:rPr>
          <w:sz w:val="24"/>
          <w:szCs w:val="24"/>
        </w:rPr>
        <w:t>Do not ask "leading questions" or press for information.</w:t>
      </w:r>
    </w:p>
    <w:p w14:paraId="511B5639" w14:textId="77777777" w:rsidR="00EB48DB" w:rsidRPr="00C36236" w:rsidRDefault="00EB48DB" w:rsidP="00AC2412">
      <w:pPr>
        <w:pStyle w:val="NoSpacing"/>
        <w:numPr>
          <w:ilvl w:val="0"/>
          <w:numId w:val="4"/>
        </w:numPr>
        <w:rPr>
          <w:sz w:val="24"/>
          <w:szCs w:val="24"/>
          <w:u w:val="single"/>
        </w:rPr>
      </w:pPr>
      <w:r w:rsidRPr="00C36236">
        <w:rPr>
          <w:sz w:val="24"/>
          <w:szCs w:val="24"/>
        </w:rPr>
        <w:t>Do not investigate.</w:t>
      </w:r>
    </w:p>
    <w:p w14:paraId="20C7ABD7" w14:textId="306476D3" w:rsidR="00EB48DB" w:rsidRPr="00C36236" w:rsidRDefault="00EB48DB" w:rsidP="00AC2412">
      <w:pPr>
        <w:pStyle w:val="NoSpacing"/>
        <w:numPr>
          <w:ilvl w:val="0"/>
          <w:numId w:val="4"/>
        </w:numPr>
        <w:rPr>
          <w:sz w:val="24"/>
          <w:szCs w:val="24"/>
          <w:u w:val="single"/>
        </w:rPr>
      </w:pPr>
      <w:r w:rsidRPr="00C36236">
        <w:rPr>
          <w:sz w:val="24"/>
          <w:szCs w:val="24"/>
        </w:rPr>
        <w:t>Do not communicate shock, anger or emba</w:t>
      </w:r>
      <w:r w:rsidR="000F2AF4" w:rsidRPr="00C36236">
        <w:rPr>
          <w:sz w:val="24"/>
          <w:szCs w:val="24"/>
        </w:rPr>
        <w:t xml:space="preserve">rrassment or share your opinion/own experience </w:t>
      </w:r>
      <w:r w:rsidRPr="00C36236">
        <w:rPr>
          <w:sz w:val="24"/>
          <w:szCs w:val="24"/>
        </w:rPr>
        <w:t>on what has happened.</w:t>
      </w:r>
    </w:p>
    <w:p w14:paraId="6223D33C" w14:textId="126DF89D" w:rsidR="00EB48DB" w:rsidRPr="00C36236" w:rsidRDefault="00DC6A8B" w:rsidP="00AC2412">
      <w:pPr>
        <w:pStyle w:val="NoSpacing"/>
        <w:numPr>
          <w:ilvl w:val="0"/>
          <w:numId w:val="4"/>
        </w:numPr>
        <w:rPr>
          <w:sz w:val="24"/>
          <w:szCs w:val="24"/>
          <w:u w:val="single"/>
        </w:rPr>
      </w:pPr>
      <w:r w:rsidRPr="00C36236">
        <w:rPr>
          <w:sz w:val="24"/>
          <w:szCs w:val="24"/>
        </w:rPr>
        <w:t>Do not make</w:t>
      </w:r>
      <w:r w:rsidR="00EB48DB" w:rsidRPr="00C36236">
        <w:rPr>
          <w:sz w:val="24"/>
          <w:szCs w:val="24"/>
        </w:rPr>
        <w:t xml:space="preserve"> inappropriate comments about the alleged offender</w:t>
      </w:r>
      <w:r w:rsidRPr="00C36236">
        <w:rPr>
          <w:sz w:val="24"/>
          <w:szCs w:val="24"/>
        </w:rPr>
        <w:t>.</w:t>
      </w:r>
    </w:p>
    <w:p w14:paraId="136BA17B" w14:textId="036060EB" w:rsidR="00EB48DB" w:rsidRPr="00C36236" w:rsidRDefault="00EB48DB" w:rsidP="00AC2412">
      <w:pPr>
        <w:pStyle w:val="NoSpacing"/>
        <w:numPr>
          <w:ilvl w:val="0"/>
          <w:numId w:val="4"/>
        </w:numPr>
        <w:rPr>
          <w:sz w:val="24"/>
          <w:szCs w:val="24"/>
          <w:u w:val="single"/>
        </w:rPr>
      </w:pPr>
      <w:r w:rsidRPr="00C36236">
        <w:rPr>
          <w:sz w:val="24"/>
          <w:szCs w:val="24"/>
        </w:rPr>
        <w:t xml:space="preserve">Never enter into a pact of secrecy with the child.  Assure the child that you will try to help but let the child know that you will have to tell other people in order to do this.  State who this will be and why (the </w:t>
      </w:r>
      <w:r w:rsidR="00F71EC3" w:rsidRPr="00C36236">
        <w:rPr>
          <w:sz w:val="24"/>
          <w:szCs w:val="24"/>
        </w:rPr>
        <w:t>DSL</w:t>
      </w:r>
      <w:r w:rsidRPr="00C36236">
        <w:rPr>
          <w:sz w:val="24"/>
          <w:szCs w:val="24"/>
        </w:rPr>
        <w:t>).</w:t>
      </w:r>
    </w:p>
    <w:p w14:paraId="231EA8C1" w14:textId="09111392" w:rsidR="00EB48DB" w:rsidRPr="00C36236" w:rsidRDefault="00EB48DB" w:rsidP="00AC2412">
      <w:pPr>
        <w:pStyle w:val="NoSpacing"/>
        <w:numPr>
          <w:ilvl w:val="0"/>
          <w:numId w:val="4"/>
        </w:numPr>
        <w:rPr>
          <w:sz w:val="24"/>
          <w:szCs w:val="24"/>
          <w:u w:val="single"/>
        </w:rPr>
      </w:pPr>
      <w:r w:rsidRPr="00C36236">
        <w:rPr>
          <w:sz w:val="24"/>
          <w:szCs w:val="24"/>
        </w:rPr>
        <w:t>Do n</w:t>
      </w:r>
      <w:r w:rsidR="0060320D" w:rsidRPr="00C36236">
        <w:rPr>
          <w:sz w:val="24"/>
          <w:szCs w:val="24"/>
        </w:rPr>
        <w:t>ot tell the child that what they have</w:t>
      </w:r>
      <w:r w:rsidRPr="00C36236">
        <w:rPr>
          <w:sz w:val="24"/>
          <w:szCs w:val="24"/>
        </w:rPr>
        <w:t xml:space="preserve"> experienced is dirty, naughty or bad.</w:t>
      </w:r>
    </w:p>
    <w:p w14:paraId="342CBB12" w14:textId="3146131F" w:rsidR="00EB48DB" w:rsidRPr="00C36236" w:rsidRDefault="00DC6A8B" w:rsidP="006D5F5C">
      <w:pPr>
        <w:pStyle w:val="NoSpacing"/>
        <w:numPr>
          <w:ilvl w:val="0"/>
          <w:numId w:val="4"/>
        </w:numPr>
        <w:rPr>
          <w:sz w:val="24"/>
          <w:szCs w:val="24"/>
          <w:u w:val="single"/>
        </w:rPr>
      </w:pPr>
      <w:r w:rsidRPr="00C36236">
        <w:rPr>
          <w:sz w:val="24"/>
          <w:szCs w:val="24"/>
        </w:rPr>
        <w:t xml:space="preserve">Do not </w:t>
      </w:r>
      <w:r w:rsidR="0066355B" w:rsidRPr="00C36236">
        <w:rPr>
          <w:sz w:val="24"/>
          <w:szCs w:val="24"/>
        </w:rPr>
        <w:t xml:space="preserve">automatically </w:t>
      </w:r>
      <w:r w:rsidRPr="00C36236">
        <w:rPr>
          <w:sz w:val="24"/>
          <w:szCs w:val="24"/>
        </w:rPr>
        <w:t>m</w:t>
      </w:r>
      <w:r w:rsidR="00EB48DB" w:rsidRPr="00C36236">
        <w:rPr>
          <w:sz w:val="24"/>
          <w:szCs w:val="24"/>
        </w:rPr>
        <w:t>ake physical contact with the child. Whilst the child may seek out physical contact, remember that this may place you in a vulnerable position and also an abused child may not want physical comfort e.g. a hug.</w:t>
      </w:r>
      <w:r w:rsidR="0066355B" w:rsidRPr="00C36236">
        <w:rPr>
          <w:sz w:val="24"/>
          <w:szCs w:val="24"/>
        </w:rPr>
        <w:t xml:space="preserve"> </w:t>
      </w:r>
    </w:p>
    <w:p w14:paraId="68586354" w14:textId="49BEC9ED" w:rsidR="006D5F5C" w:rsidRPr="00C36236" w:rsidRDefault="006D5F5C" w:rsidP="006D5F5C">
      <w:pPr>
        <w:pStyle w:val="NoSpacing"/>
        <w:ind w:left="360"/>
        <w:rPr>
          <w:sz w:val="24"/>
          <w:szCs w:val="24"/>
          <w:u w:val="single"/>
        </w:rPr>
      </w:pPr>
    </w:p>
    <w:p w14:paraId="20FBB23E" w14:textId="77777777" w:rsidR="00A1670A" w:rsidRPr="00C36236" w:rsidRDefault="00A1670A">
      <w:pPr>
        <w:rPr>
          <w:rFonts w:cs="Arial"/>
          <w:sz w:val="24"/>
          <w:szCs w:val="24"/>
        </w:rPr>
      </w:pPr>
    </w:p>
    <w:p w14:paraId="208EEF24" w14:textId="0C742B99" w:rsidR="00A1670A" w:rsidRPr="00C36236" w:rsidRDefault="00A1670A">
      <w:pPr>
        <w:rPr>
          <w:rFonts w:eastAsia="Times New Roman" w:cs="Arial"/>
          <w:b/>
          <w:bCs/>
          <w:kern w:val="36"/>
          <w:sz w:val="32"/>
          <w:szCs w:val="32"/>
          <w:lang w:eastAsia="en-GB"/>
        </w:rPr>
      </w:pPr>
    </w:p>
    <w:p w14:paraId="5FB93950" w14:textId="77777777" w:rsidR="00B77B85" w:rsidRPr="00C36236" w:rsidRDefault="00B77B85">
      <w:pPr>
        <w:rPr>
          <w:rFonts w:eastAsia="Times New Roman" w:cs="Arial"/>
          <w:b/>
          <w:bCs/>
          <w:kern w:val="36"/>
          <w:sz w:val="32"/>
          <w:szCs w:val="32"/>
          <w:lang w:eastAsia="en-GB"/>
        </w:rPr>
      </w:pPr>
    </w:p>
    <w:p w14:paraId="07D4F498" w14:textId="6DA4BEF9" w:rsidR="003C3150" w:rsidRPr="00C36236" w:rsidRDefault="003C3150" w:rsidP="003C3150">
      <w:pPr>
        <w:rPr>
          <w:b/>
          <w:sz w:val="28"/>
          <w:szCs w:val="28"/>
          <w:u w:val="single"/>
        </w:rPr>
      </w:pPr>
      <w:r w:rsidRPr="00C36236">
        <w:rPr>
          <w:b/>
          <w:sz w:val="32"/>
          <w:szCs w:val="32"/>
        </w:rPr>
        <w:t>Appendix 2: Dos and don’ts when recording an incident</w:t>
      </w:r>
      <w:r w:rsidR="00C36236">
        <w:rPr>
          <w:b/>
          <w:sz w:val="32"/>
          <w:szCs w:val="32"/>
        </w:rPr>
        <w:t xml:space="preserve"> on CPOMS</w:t>
      </w:r>
    </w:p>
    <w:tbl>
      <w:tblPr>
        <w:tblStyle w:val="TableGrid"/>
        <w:tblW w:w="0" w:type="auto"/>
        <w:tblLook w:val="04A0" w:firstRow="1" w:lastRow="0" w:firstColumn="1" w:lastColumn="0" w:noHBand="0" w:noVBand="1"/>
      </w:tblPr>
      <w:tblGrid>
        <w:gridCol w:w="4508"/>
        <w:gridCol w:w="4508"/>
      </w:tblGrid>
      <w:tr w:rsidR="00C36236" w:rsidRPr="00C36236" w14:paraId="3D450F2E" w14:textId="77777777" w:rsidTr="00F40FCE">
        <w:tc>
          <w:tcPr>
            <w:tcW w:w="4508" w:type="dxa"/>
          </w:tcPr>
          <w:p w14:paraId="0FB8169B" w14:textId="77777777" w:rsidR="003C3150" w:rsidRPr="00C36236" w:rsidRDefault="003C3150" w:rsidP="00F40FCE">
            <w:pPr>
              <w:jc w:val="center"/>
              <w:rPr>
                <w:b/>
                <w:sz w:val="28"/>
                <w:szCs w:val="28"/>
              </w:rPr>
            </w:pPr>
            <w:r w:rsidRPr="00C36236">
              <w:rPr>
                <w:b/>
                <w:sz w:val="28"/>
                <w:szCs w:val="28"/>
              </w:rPr>
              <w:t>Do</w:t>
            </w:r>
          </w:p>
        </w:tc>
        <w:tc>
          <w:tcPr>
            <w:tcW w:w="4508" w:type="dxa"/>
          </w:tcPr>
          <w:p w14:paraId="2447F24E" w14:textId="77777777" w:rsidR="003C3150" w:rsidRPr="00C36236" w:rsidRDefault="003C3150" w:rsidP="00F40FCE">
            <w:pPr>
              <w:jc w:val="center"/>
              <w:rPr>
                <w:b/>
                <w:sz w:val="28"/>
                <w:szCs w:val="28"/>
              </w:rPr>
            </w:pPr>
            <w:r w:rsidRPr="00C36236">
              <w:rPr>
                <w:b/>
                <w:sz w:val="28"/>
                <w:szCs w:val="28"/>
              </w:rPr>
              <w:t>Don’t</w:t>
            </w:r>
          </w:p>
          <w:p w14:paraId="77276470" w14:textId="77777777" w:rsidR="003C3150" w:rsidRPr="00C36236" w:rsidRDefault="003C3150" w:rsidP="00F40FCE">
            <w:pPr>
              <w:jc w:val="center"/>
              <w:rPr>
                <w:b/>
                <w:sz w:val="28"/>
                <w:szCs w:val="28"/>
              </w:rPr>
            </w:pPr>
          </w:p>
        </w:tc>
      </w:tr>
      <w:tr w:rsidR="003C3150" w:rsidRPr="00C36236" w14:paraId="741038B0" w14:textId="77777777" w:rsidTr="00F40FCE">
        <w:trPr>
          <w:trHeight w:val="1383"/>
        </w:trPr>
        <w:tc>
          <w:tcPr>
            <w:tcW w:w="4508" w:type="dxa"/>
          </w:tcPr>
          <w:p w14:paraId="1D64202B" w14:textId="77777777" w:rsidR="003C3150" w:rsidRPr="00C36236" w:rsidRDefault="003C3150" w:rsidP="003C3150">
            <w:pPr>
              <w:pStyle w:val="ListParagraph"/>
              <w:numPr>
                <w:ilvl w:val="0"/>
                <w:numId w:val="64"/>
              </w:numPr>
              <w:rPr>
                <w:sz w:val="28"/>
                <w:szCs w:val="28"/>
              </w:rPr>
            </w:pPr>
            <w:r w:rsidRPr="00C36236">
              <w:rPr>
                <w:sz w:val="28"/>
                <w:szCs w:val="28"/>
              </w:rPr>
              <w:t>Check spelling &amp; grammar</w:t>
            </w:r>
          </w:p>
          <w:p w14:paraId="2532DDE6" w14:textId="77777777" w:rsidR="003C3150" w:rsidRPr="00C36236" w:rsidRDefault="003C3150" w:rsidP="00C36236">
            <w:pPr>
              <w:pStyle w:val="NoSpacing"/>
              <w:ind w:left="720"/>
              <w:rPr>
                <w:rFonts w:asciiTheme="minorHAnsi" w:hAnsiTheme="minorHAnsi" w:cstheme="minorHAnsi"/>
                <w:sz w:val="28"/>
                <w:szCs w:val="28"/>
              </w:rPr>
            </w:pPr>
            <w:r w:rsidRPr="00C36236">
              <w:rPr>
                <w:rFonts w:asciiTheme="minorHAnsi" w:hAnsiTheme="minorHAnsi" w:cstheme="minorHAnsi"/>
                <w:sz w:val="28"/>
                <w:szCs w:val="28"/>
              </w:rPr>
              <w:t xml:space="preserve">using the child’s own language. </w:t>
            </w:r>
          </w:p>
          <w:p w14:paraId="2B7796F3" w14:textId="77777777" w:rsidR="003C3150" w:rsidRPr="00C36236" w:rsidRDefault="003C3150" w:rsidP="003C3150">
            <w:pPr>
              <w:pStyle w:val="NoSpacing"/>
              <w:numPr>
                <w:ilvl w:val="0"/>
                <w:numId w:val="64"/>
              </w:numPr>
              <w:rPr>
                <w:rFonts w:asciiTheme="minorHAnsi" w:hAnsiTheme="minorHAnsi" w:cstheme="minorHAnsi"/>
                <w:sz w:val="28"/>
                <w:szCs w:val="28"/>
              </w:rPr>
            </w:pPr>
            <w:r w:rsidRPr="00C36236">
              <w:rPr>
                <w:rFonts w:asciiTheme="minorHAnsi" w:hAnsiTheme="minorHAnsi" w:cstheme="minorHAnsi"/>
                <w:sz w:val="28"/>
                <w:szCs w:val="28"/>
              </w:rPr>
              <w:t xml:space="preserve">Include any questions you may have asked or responses you have given. You can include descriptive language as long as you have evidence to support this e.g. the child was upset because they were crying. </w:t>
            </w:r>
          </w:p>
          <w:p w14:paraId="25E6AC50" w14:textId="77777777" w:rsidR="003C3150" w:rsidRPr="00C36236" w:rsidRDefault="003C3150" w:rsidP="003C3150">
            <w:pPr>
              <w:pStyle w:val="NoSpacing"/>
              <w:numPr>
                <w:ilvl w:val="0"/>
                <w:numId w:val="64"/>
              </w:numPr>
              <w:rPr>
                <w:rFonts w:asciiTheme="minorHAnsi" w:hAnsiTheme="minorHAnsi" w:cstheme="minorHAnsi"/>
                <w:sz w:val="28"/>
                <w:szCs w:val="28"/>
              </w:rPr>
            </w:pPr>
            <w:r w:rsidRPr="00C36236">
              <w:rPr>
                <w:rFonts w:asciiTheme="minorHAnsi" w:hAnsiTheme="minorHAnsi" w:cstheme="minorHAnsi"/>
                <w:sz w:val="28"/>
                <w:szCs w:val="28"/>
              </w:rPr>
              <w:t xml:space="preserve">Ensure neutral/objective language is used throughout record keeping, sticking to the facts and not your interpretation/opinion. </w:t>
            </w:r>
          </w:p>
          <w:p w14:paraId="1D6D5035" w14:textId="77777777" w:rsidR="003C3150" w:rsidRPr="00C36236" w:rsidRDefault="003C3150" w:rsidP="003C3150">
            <w:pPr>
              <w:pStyle w:val="NoSpacing"/>
              <w:numPr>
                <w:ilvl w:val="0"/>
                <w:numId w:val="64"/>
              </w:numPr>
              <w:rPr>
                <w:rFonts w:asciiTheme="minorHAnsi" w:hAnsiTheme="minorHAnsi" w:cstheme="minorHAnsi"/>
                <w:sz w:val="28"/>
                <w:szCs w:val="28"/>
              </w:rPr>
            </w:pPr>
            <w:r w:rsidRPr="00C36236">
              <w:rPr>
                <w:rFonts w:asciiTheme="minorHAnsi" w:hAnsiTheme="minorHAnsi" w:cstheme="minorHAnsi"/>
                <w:sz w:val="28"/>
                <w:szCs w:val="28"/>
              </w:rPr>
              <w:t>Include details in your records of any resources used to support children with special educational needs/disabilities or English as an Additional Language etc.</w:t>
            </w:r>
          </w:p>
          <w:p w14:paraId="05AABE40" w14:textId="581EE091" w:rsidR="003C3150" w:rsidRPr="00C36236" w:rsidRDefault="003C3150" w:rsidP="003C3150">
            <w:pPr>
              <w:pStyle w:val="ListParagraph"/>
              <w:numPr>
                <w:ilvl w:val="0"/>
                <w:numId w:val="64"/>
              </w:numPr>
              <w:rPr>
                <w:sz w:val="28"/>
                <w:szCs w:val="28"/>
              </w:rPr>
            </w:pPr>
            <w:r w:rsidRPr="00C36236">
              <w:rPr>
                <w:sz w:val="28"/>
                <w:szCs w:val="28"/>
              </w:rPr>
              <w:t>Clear, concise language; “not heard from</w:t>
            </w:r>
            <w:r w:rsidR="00225A50">
              <w:rPr>
                <w:sz w:val="28"/>
                <w:szCs w:val="28"/>
              </w:rPr>
              <w:t xml:space="preserve"> X” (is that X has</w:t>
            </w:r>
            <w:r w:rsidRPr="00C36236">
              <w:rPr>
                <w:sz w:val="28"/>
                <w:szCs w:val="28"/>
              </w:rPr>
              <w:t xml:space="preserve"> not contacted us or we have tried but not got through)</w:t>
            </w:r>
          </w:p>
          <w:p w14:paraId="02514B2F" w14:textId="130CB9C8" w:rsidR="003C3150" w:rsidRPr="00C36236" w:rsidRDefault="003C3150" w:rsidP="003C3150">
            <w:pPr>
              <w:pStyle w:val="ListParagraph"/>
              <w:numPr>
                <w:ilvl w:val="0"/>
                <w:numId w:val="64"/>
              </w:numPr>
              <w:rPr>
                <w:sz w:val="28"/>
                <w:szCs w:val="28"/>
              </w:rPr>
            </w:pPr>
            <w:r w:rsidRPr="00C36236">
              <w:rPr>
                <w:sz w:val="28"/>
                <w:szCs w:val="28"/>
              </w:rPr>
              <w:t>Consider carefu</w:t>
            </w:r>
            <w:r w:rsidR="00C36236">
              <w:rPr>
                <w:sz w:val="28"/>
                <w:szCs w:val="28"/>
              </w:rPr>
              <w:t>lly the category you are using</w:t>
            </w:r>
          </w:p>
          <w:p w14:paraId="03BE0AD1" w14:textId="77777777" w:rsidR="003C3150" w:rsidRPr="00C36236" w:rsidRDefault="003C3150" w:rsidP="003C3150">
            <w:pPr>
              <w:pStyle w:val="ListParagraph"/>
              <w:numPr>
                <w:ilvl w:val="0"/>
                <w:numId w:val="64"/>
              </w:numPr>
              <w:rPr>
                <w:sz w:val="28"/>
                <w:szCs w:val="28"/>
              </w:rPr>
            </w:pPr>
            <w:r w:rsidRPr="00C36236">
              <w:rPr>
                <w:sz w:val="28"/>
                <w:szCs w:val="28"/>
              </w:rPr>
              <w:t>Write a swear word (not f***)</w:t>
            </w:r>
          </w:p>
          <w:p w14:paraId="2CB1A502" w14:textId="4D2173B7" w:rsidR="003C3150" w:rsidRPr="00C36236" w:rsidRDefault="003C3150" w:rsidP="003C3150">
            <w:pPr>
              <w:pStyle w:val="ListParagraph"/>
              <w:numPr>
                <w:ilvl w:val="0"/>
                <w:numId w:val="64"/>
              </w:numPr>
              <w:rPr>
                <w:sz w:val="28"/>
                <w:szCs w:val="28"/>
              </w:rPr>
            </w:pPr>
            <w:r w:rsidRPr="00C36236">
              <w:rPr>
                <w:sz w:val="28"/>
                <w:szCs w:val="28"/>
              </w:rPr>
              <w:t xml:space="preserve">Use amber, red, double red </w:t>
            </w:r>
          </w:p>
          <w:p w14:paraId="36140739" w14:textId="61FDE039" w:rsidR="003C3150" w:rsidRPr="00C36236" w:rsidRDefault="003C3150" w:rsidP="003C3150">
            <w:pPr>
              <w:pStyle w:val="ListParagraph"/>
              <w:numPr>
                <w:ilvl w:val="0"/>
                <w:numId w:val="64"/>
              </w:numPr>
              <w:rPr>
                <w:sz w:val="28"/>
                <w:szCs w:val="28"/>
              </w:rPr>
            </w:pPr>
            <w:r w:rsidRPr="00C36236">
              <w:rPr>
                <w:sz w:val="28"/>
                <w:szCs w:val="28"/>
              </w:rPr>
              <w:t>If you have been given an action record this so we have a ful</w:t>
            </w:r>
            <w:r w:rsidR="00C36236">
              <w:rPr>
                <w:sz w:val="28"/>
                <w:szCs w:val="28"/>
              </w:rPr>
              <w:t xml:space="preserve">l chronology (eg asked to ring </w:t>
            </w:r>
            <w:r w:rsidRPr="00C36236">
              <w:rPr>
                <w:sz w:val="28"/>
                <w:szCs w:val="28"/>
              </w:rPr>
              <w:t xml:space="preserve">parent) </w:t>
            </w:r>
          </w:p>
          <w:p w14:paraId="3965E791" w14:textId="6A5CC56D" w:rsidR="003C3150" w:rsidRPr="00C36236" w:rsidRDefault="003C3150" w:rsidP="00C36236">
            <w:pPr>
              <w:pStyle w:val="ListParagraph"/>
              <w:numPr>
                <w:ilvl w:val="0"/>
                <w:numId w:val="64"/>
              </w:numPr>
              <w:rPr>
                <w:sz w:val="28"/>
                <w:szCs w:val="28"/>
              </w:rPr>
            </w:pPr>
            <w:r w:rsidRPr="00C36236">
              <w:rPr>
                <w:sz w:val="28"/>
                <w:szCs w:val="28"/>
              </w:rPr>
              <w:t xml:space="preserve">If you are logging an incident that you would have recorded </w:t>
            </w:r>
            <w:r w:rsidRPr="00C36236">
              <w:rPr>
                <w:sz w:val="28"/>
                <w:szCs w:val="28"/>
              </w:rPr>
              <w:lastRenderedPageBreak/>
              <w:t>on a pi</w:t>
            </w:r>
            <w:r w:rsidR="00C36236">
              <w:rPr>
                <w:sz w:val="28"/>
                <w:szCs w:val="28"/>
              </w:rPr>
              <w:t xml:space="preserve">nk </w:t>
            </w:r>
            <w:r w:rsidR="00745236">
              <w:rPr>
                <w:sz w:val="28"/>
                <w:szCs w:val="28"/>
              </w:rPr>
              <w:t>form,</w:t>
            </w:r>
            <w:r w:rsidR="00C36236">
              <w:rPr>
                <w:sz w:val="28"/>
                <w:szCs w:val="28"/>
              </w:rPr>
              <w:t xml:space="preserve"> make sure you alert the DSL/DDSL</w:t>
            </w:r>
            <w:r w:rsidRPr="00C36236">
              <w:rPr>
                <w:sz w:val="28"/>
                <w:szCs w:val="28"/>
              </w:rPr>
              <w:t xml:space="preserve">. </w:t>
            </w:r>
          </w:p>
          <w:p w14:paraId="15717D58" w14:textId="38D95A03" w:rsidR="003C3150" w:rsidRPr="00C36236" w:rsidRDefault="00F40FCE" w:rsidP="003C3150">
            <w:pPr>
              <w:pStyle w:val="ListParagraph"/>
              <w:numPr>
                <w:ilvl w:val="0"/>
                <w:numId w:val="64"/>
              </w:numPr>
              <w:rPr>
                <w:sz w:val="28"/>
                <w:szCs w:val="28"/>
              </w:rPr>
            </w:pPr>
            <w:r w:rsidRPr="00C36236">
              <w:rPr>
                <w:sz w:val="28"/>
                <w:szCs w:val="28"/>
              </w:rPr>
              <w:t>Use full names of</w:t>
            </w:r>
            <w:r w:rsidR="003C3150" w:rsidRPr="00C36236">
              <w:rPr>
                <w:sz w:val="28"/>
                <w:szCs w:val="28"/>
              </w:rPr>
              <w:t xml:space="preserve"> staff </w:t>
            </w:r>
          </w:p>
          <w:p w14:paraId="3DE26060" w14:textId="70E0D450" w:rsidR="003C3150" w:rsidRPr="00C36236" w:rsidRDefault="003C3150" w:rsidP="00C36236">
            <w:pPr>
              <w:pStyle w:val="ListParagraph"/>
              <w:numPr>
                <w:ilvl w:val="0"/>
                <w:numId w:val="64"/>
              </w:numPr>
              <w:rPr>
                <w:sz w:val="28"/>
                <w:szCs w:val="28"/>
              </w:rPr>
            </w:pPr>
            <w:r w:rsidRPr="00C36236">
              <w:rPr>
                <w:sz w:val="28"/>
                <w:szCs w:val="28"/>
              </w:rPr>
              <w:t xml:space="preserve">Remember that the date/time can be </w:t>
            </w:r>
            <w:r w:rsidR="00C36236">
              <w:rPr>
                <w:sz w:val="28"/>
                <w:szCs w:val="28"/>
              </w:rPr>
              <w:t>amende</w:t>
            </w:r>
            <w:r w:rsidRPr="00C36236">
              <w:rPr>
                <w:sz w:val="28"/>
                <w:szCs w:val="28"/>
              </w:rPr>
              <w:t xml:space="preserve">d </w:t>
            </w:r>
            <w:r w:rsidR="00C36236">
              <w:rPr>
                <w:sz w:val="28"/>
                <w:szCs w:val="28"/>
              </w:rPr>
              <w:t>to reflect the time of the incident</w:t>
            </w:r>
            <w:r w:rsidRPr="00C36236">
              <w:rPr>
                <w:sz w:val="28"/>
                <w:szCs w:val="28"/>
              </w:rPr>
              <w:t xml:space="preserve"> </w:t>
            </w:r>
          </w:p>
        </w:tc>
        <w:tc>
          <w:tcPr>
            <w:tcW w:w="4508" w:type="dxa"/>
          </w:tcPr>
          <w:p w14:paraId="309820B0" w14:textId="77777777" w:rsidR="003C3150" w:rsidRPr="00C36236" w:rsidRDefault="003C3150" w:rsidP="003C3150">
            <w:pPr>
              <w:pStyle w:val="ListParagraph"/>
              <w:numPr>
                <w:ilvl w:val="0"/>
                <w:numId w:val="64"/>
              </w:numPr>
              <w:rPr>
                <w:sz w:val="28"/>
                <w:szCs w:val="28"/>
              </w:rPr>
            </w:pPr>
            <w:r w:rsidRPr="00C36236">
              <w:rPr>
                <w:sz w:val="28"/>
                <w:szCs w:val="28"/>
              </w:rPr>
              <w:lastRenderedPageBreak/>
              <w:t>Use abbreviations</w:t>
            </w:r>
          </w:p>
          <w:p w14:paraId="572AC34C" w14:textId="6E83F178" w:rsidR="003C3150" w:rsidRPr="00C36236" w:rsidRDefault="003C3150" w:rsidP="003C3150">
            <w:pPr>
              <w:pStyle w:val="ListParagraph"/>
              <w:numPr>
                <w:ilvl w:val="0"/>
                <w:numId w:val="64"/>
              </w:numPr>
              <w:rPr>
                <w:sz w:val="28"/>
                <w:szCs w:val="28"/>
              </w:rPr>
            </w:pPr>
            <w:r w:rsidRPr="00C36236">
              <w:rPr>
                <w:sz w:val="28"/>
                <w:szCs w:val="28"/>
              </w:rPr>
              <w:t>P</w:t>
            </w:r>
            <w:r w:rsidR="00C36236">
              <w:rPr>
                <w:sz w:val="28"/>
                <w:szCs w:val="28"/>
              </w:rPr>
              <w:t xml:space="preserve">ut your opinion, </w:t>
            </w:r>
            <w:r w:rsidRPr="00C36236">
              <w:rPr>
                <w:sz w:val="28"/>
                <w:szCs w:val="28"/>
              </w:rPr>
              <w:t xml:space="preserve">unless you have evidence to back it up) </w:t>
            </w:r>
          </w:p>
          <w:p w14:paraId="1E931FC4" w14:textId="77777777" w:rsidR="003C3150" w:rsidRPr="00C36236" w:rsidRDefault="003C3150" w:rsidP="003C3150">
            <w:pPr>
              <w:pStyle w:val="ListParagraph"/>
              <w:numPr>
                <w:ilvl w:val="0"/>
                <w:numId w:val="64"/>
              </w:numPr>
              <w:rPr>
                <w:sz w:val="28"/>
                <w:szCs w:val="28"/>
              </w:rPr>
            </w:pPr>
            <w:r w:rsidRPr="00C36236">
              <w:rPr>
                <w:sz w:val="28"/>
                <w:szCs w:val="28"/>
              </w:rPr>
              <w:t>Name other children in logged incident</w:t>
            </w:r>
          </w:p>
          <w:p w14:paraId="0D365DED" w14:textId="738F9414" w:rsidR="003C3150" w:rsidRPr="00C36236" w:rsidRDefault="003C3150" w:rsidP="003C3150">
            <w:pPr>
              <w:pStyle w:val="ListParagraph"/>
              <w:numPr>
                <w:ilvl w:val="0"/>
                <w:numId w:val="64"/>
              </w:numPr>
              <w:rPr>
                <w:sz w:val="28"/>
                <w:szCs w:val="28"/>
              </w:rPr>
            </w:pPr>
            <w:r w:rsidRPr="00C36236">
              <w:rPr>
                <w:sz w:val="28"/>
                <w:szCs w:val="28"/>
              </w:rPr>
              <w:t>Don’t link in other children (unless sibling and it applies to that sibling eg a log about home)</w:t>
            </w:r>
          </w:p>
          <w:p w14:paraId="79BDF7A7" w14:textId="77777777" w:rsidR="003C3150" w:rsidRPr="00C36236" w:rsidRDefault="003C3150" w:rsidP="003C3150">
            <w:pPr>
              <w:pStyle w:val="ListParagraph"/>
              <w:numPr>
                <w:ilvl w:val="0"/>
                <w:numId w:val="64"/>
              </w:numPr>
              <w:rPr>
                <w:sz w:val="28"/>
                <w:szCs w:val="28"/>
              </w:rPr>
            </w:pPr>
            <w:r w:rsidRPr="00C36236">
              <w:rPr>
                <w:sz w:val="28"/>
                <w:szCs w:val="28"/>
              </w:rPr>
              <w:t>Write in note form</w:t>
            </w:r>
          </w:p>
          <w:p w14:paraId="07D2C878" w14:textId="775C1B7B" w:rsidR="003C3150" w:rsidRPr="00C36236" w:rsidRDefault="003C3150" w:rsidP="003C3150">
            <w:pPr>
              <w:pStyle w:val="ListParagraph"/>
              <w:numPr>
                <w:ilvl w:val="0"/>
                <w:numId w:val="64"/>
              </w:numPr>
              <w:rPr>
                <w:sz w:val="28"/>
                <w:szCs w:val="28"/>
              </w:rPr>
            </w:pPr>
            <w:r w:rsidRPr="00C36236">
              <w:rPr>
                <w:sz w:val="28"/>
                <w:szCs w:val="28"/>
              </w:rPr>
              <w:t xml:space="preserve">Use CPOMS when you are </w:t>
            </w:r>
            <w:r w:rsidR="00C36236">
              <w:rPr>
                <w:sz w:val="28"/>
                <w:szCs w:val="28"/>
              </w:rPr>
              <w:t xml:space="preserve">working </w:t>
            </w:r>
            <w:r w:rsidRPr="00C36236">
              <w:rPr>
                <w:sz w:val="28"/>
                <w:szCs w:val="28"/>
              </w:rPr>
              <w:t>with the children</w:t>
            </w:r>
          </w:p>
          <w:p w14:paraId="3C614E61" w14:textId="77777777" w:rsidR="003C3150" w:rsidRPr="00C36236" w:rsidRDefault="003C3150" w:rsidP="003C3150">
            <w:pPr>
              <w:pStyle w:val="ListParagraph"/>
              <w:numPr>
                <w:ilvl w:val="0"/>
                <w:numId w:val="64"/>
              </w:numPr>
              <w:rPr>
                <w:sz w:val="28"/>
                <w:szCs w:val="28"/>
              </w:rPr>
            </w:pPr>
            <w:r w:rsidRPr="00C36236">
              <w:rPr>
                <w:sz w:val="28"/>
                <w:szCs w:val="28"/>
              </w:rPr>
              <w:t>Don’t use a body map unless it is in relation to the child’s body you are writing about.</w:t>
            </w:r>
          </w:p>
          <w:p w14:paraId="7C08AE36" w14:textId="77777777" w:rsidR="003C3150" w:rsidRPr="00C36236" w:rsidRDefault="003C3150" w:rsidP="00F40FCE">
            <w:pPr>
              <w:rPr>
                <w:sz w:val="28"/>
                <w:szCs w:val="28"/>
              </w:rPr>
            </w:pPr>
          </w:p>
        </w:tc>
      </w:tr>
    </w:tbl>
    <w:p w14:paraId="48E172DD" w14:textId="77777777" w:rsidR="0066355B" w:rsidRPr="00C36236" w:rsidRDefault="0066355B">
      <w:pPr>
        <w:rPr>
          <w:rFonts w:eastAsia="Times New Roman" w:cs="Arial"/>
          <w:b/>
          <w:bCs/>
          <w:kern w:val="36"/>
          <w:sz w:val="32"/>
          <w:szCs w:val="32"/>
          <w:lang w:eastAsia="en-GB"/>
        </w:rPr>
      </w:pPr>
    </w:p>
    <w:p w14:paraId="0C007576" w14:textId="77777777" w:rsidR="0066355B" w:rsidRPr="00C36236" w:rsidRDefault="0066355B">
      <w:pPr>
        <w:rPr>
          <w:rFonts w:eastAsia="Times New Roman" w:cs="Arial"/>
          <w:b/>
          <w:bCs/>
          <w:kern w:val="36"/>
          <w:sz w:val="32"/>
          <w:szCs w:val="32"/>
          <w:lang w:eastAsia="en-GB"/>
        </w:rPr>
      </w:pPr>
    </w:p>
    <w:p w14:paraId="08A6D5EF" w14:textId="77777777" w:rsidR="0066355B" w:rsidRPr="00C36236" w:rsidRDefault="0066355B">
      <w:pPr>
        <w:rPr>
          <w:rFonts w:eastAsia="Times New Roman" w:cs="Arial"/>
          <w:b/>
          <w:bCs/>
          <w:kern w:val="36"/>
          <w:sz w:val="32"/>
          <w:szCs w:val="32"/>
          <w:lang w:eastAsia="en-GB"/>
        </w:rPr>
      </w:pPr>
    </w:p>
    <w:p w14:paraId="0369EFCB" w14:textId="77777777" w:rsidR="0066355B" w:rsidRPr="00C36236" w:rsidRDefault="0066355B">
      <w:pPr>
        <w:rPr>
          <w:rFonts w:eastAsia="Times New Roman" w:cs="Arial"/>
          <w:b/>
          <w:bCs/>
          <w:kern w:val="36"/>
          <w:sz w:val="32"/>
          <w:szCs w:val="32"/>
          <w:lang w:eastAsia="en-GB"/>
        </w:rPr>
      </w:pPr>
    </w:p>
    <w:p w14:paraId="1220FA8B" w14:textId="77777777" w:rsidR="0066355B" w:rsidRPr="00C36236" w:rsidRDefault="0066355B">
      <w:pPr>
        <w:rPr>
          <w:rFonts w:eastAsia="Times New Roman" w:cs="Arial"/>
          <w:b/>
          <w:bCs/>
          <w:kern w:val="36"/>
          <w:sz w:val="32"/>
          <w:szCs w:val="32"/>
          <w:lang w:eastAsia="en-GB"/>
        </w:rPr>
      </w:pPr>
    </w:p>
    <w:p w14:paraId="16385807" w14:textId="77777777" w:rsidR="0066355B" w:rsidRPr="00C36236" w:rsidRDefault="0066355B">
      <w:pPr>
        <w:rPr>
          <w:rFonts w:eastAsia="Times New Roman" w:cs="Arial"/>
          <w:b/>
          <w:bCs/>
          <w:kern w:val="36"/>
          <w:sz w:val="32"/>
          <w:szCs w:val="32"/>
          <w:lang w:eastAsia="en-GB"/>
        </w:rPr>
      </w:pPr>
    </w:p>
    <w:p w14:paraId="0A95BA7F" w14:textId="77777777" w:rsidR="0066355B" w:rsidRPr="00C36236" w:rsidRDefault="0066355B">
      <w:pPr>
        <w:rPr>
          <w:rFonts w:eastAsia="Times New Roman" w:cs="Arial"/>
          <w:b/>
          <w:bCs/>
          <w:kern w:val="36"/>
          <w:sz w:val="32"/>
          <w:szCs w:val="32"/>
          <w:lang w:eastAsia="en-GB"/>
        </w:rPr>
      </w:pPr>
    </w:p>
    <w:p w14:paraId="2D204539" w14:textId="77777777" w:rsidR="0066355B" w:rsidRPr="00C36236" w:rsidRDefault="0066355B">
      <w:pPr>
        <w:rPr>
          <w:rFonts w:eastAsia="Times New Roman" w:cs="Arial"/>
          <w:b/>
          <w:bCs/>
          <w:kern w:val="36"/>
          <w:sz w:val="32"/>
          <w:szCs w:val="32"/>
          <w:lang w:eastAsia="en-GB"/>
        </w:rPr>
      </w:pPr>
    </w:p>
    <w:p w14:paraId="4A0C6031" w14:textId="77777777" w:rsidR="0066355B" w:rsidRPr="00C36236" w:rsidRDefault="0066355B">
      <w:pPr>
        <w:rPr>
          <w:rFonts w:eastAsia="Times New Roman" w:cs="Arial"/>
          <w:b/>
          <w:bCs/>
          <w:kern w:val="36"/>
          <w:sz w:val="32"/>
          <w:szCs w:val="32"/>
          <w:lang w:eastAsia="en-GB"/>
        </w:rPr>
      </w:pPr>
    </w:p>
    <w:p w14:paraId="57D31263" w14:textId="77777777" w:rsidR="0066355B" w:rsidRPr="00C36236" w:rsidRDefault="0066355B">
      <w:pPr>
        <w:rPr>
          <w:rFonts w:eastAsia="Times New Roman" w:cs="Arial"/>
          <w:b/>
          <w:bCs/>
          <w:kern w:val="36"/>
          <w:sz w:val="32"/>
          <w:szCs w:val="32"/>
          <w:lang w:eastAsia="en-GB"/>
        </w:rPr>
      </w:pPr>
    </w:p>
    <w:p w14:paraId="577550F5" w14:textId="77777777" w:rsidR="0066355B" w:rsidRPr="00C36236" w:rsidRDefault="0066355B">
      <w:pPr>
        <w:rPr>
          <w:rFonts w:eastAsia="Times New Roman" w:cs="Arial"/>
          <w:b/>
          <w:bCs/>
          <w:kern w:val="36"/>
          <w:sz w:val="32"/>
          <w:szCs w:val="32"/>
          <w:lang w:eastAsia="en-GB"/>
        </w:rPr>
      </w:pPr>
    </w:p>
    <w:p w14:paraId="4AAF9D8C" w14:textId="77777777" w:rsidR="0066355B" w:rsidRPr="00C36236" w:rsidRDefault="0066355B">
      <w:pPr>
        <w:rPr>
          <w:rFonts w:eastAsia="Times New Roman" w:cs="Arial"/>
          <w:b/>
          <w:bCs/>
          <w:kern w:val="36"/>
          <w:sz w:val="32"/>
          <w:szCs w:val="32"/>
          <w:lang w:eastAsia="en-GB"/>
        </w:rPr>
      </w:pPr>
    </w:p>
    <w:p w14:paraId="4E3BD5D5" w14:textId="77777777" w:rsidR="0066355B" w:rsidRPr="00C36236" w:rsidRDefault="0066355B">
      <w:pPr>
        <w:rPr>
          <w:rFonts w:eastAsia="Times New Roman" w:cs="Arial"/>
          <w:b/>
          <w:bCs/>
          <w:kern w:val="36"/>
          <w:sz w:val="32"/>
          <w:szCs w:val="32"/>
          <w:lang w:eastAsia="en-GB"/>
        </w:rPr>
      </w:pPr>
    </w:p>
    <w:p w14:paraId="68871B47" w14:textId="77777777" w:rsidR="0066355B" w:rsidRPr="00C36236" w:rsidRDefault="0066355B">
      <w:pPr>
        <w:rPr>
          <w:rFonts w:eastAsia="Times New Roman" w:cs="Arial"/>
          <w:b/>
          <w:bCs/>
          <w:kern w:val="36"/>
          <w:sz w:val="32"/>
          <w:szCs w:val="32"/>
          <w:lang w:eastAsia="en-GB"/>
        </w:rPr>
      </w:pPr>
    </w:p>
    <w:p w14:paraId="222E56E6" w14:textId="77777777" w:rsidR="0066355B" w:rsidRPr="00C36236" w:rsidRDefault="0066355B">
      <w:pPr>
        <w:rPr>
          <w:rFonts w:eastAsia="Times New Roman" w:cs="Arial"/>
          <w:b/>
          <w:bCs/>
          <w:kern w:val="36"/>
          <w:sz w:val="32"/>
          <w:szCs w:val="32"/>
          <w:lang w:eastAsia="en-GB"/>
        </w:rPr>
      </w:pPr>
    </w:p>
    <w:p w14:paraId="4AFD1AFA" w14:textId="74BD52AC" w:rsidR="003D74F7" w:rsidRPr="00C36236" w:rsidRDefault="003D74F7" w:rsidP="00E62FC6">
      <w:pPr>
        <w:rPr>
          <w:rFonts w:eastAsia="Times New Roman" w:cs="Arial"/>
          <w:b/>
          <w:bCs/>
          <w:kern w:val="36"/>
          <w:sz w:val="32"/>
          <w:szCs w:val="32"/>
          <w:lang w:eastAsia="en-GB"/>
        </w:rPr>
      </w:pPr>
      <w:r w:rsidRPr="00C36236">
        <w:rPr>
          <w:rFonts w:eastAsia="Times New Roman" w:cs="Arial"/>
          <w:b/>
          <w:bCs/>
          <w:kern w:val="36"/>
          <w:sz w:val="32"/>
          <w:szCs w:val="32"/>
          <w:lang w:eastAsia="en-GB"/>
        </w:rPr>
        <w:br w:type="page"/>
      </w:r>
      <w:r w:rsidR="003C3150" w:rsidRPr="00C36236">
        <w:rPr>
          <w:rFonts w:eastAsia="Times New Roman" w:cs="Arial"/>
          <w:b/>
          <w:bCs/>
          <w:kern w:val="36"/>
          <w:sz w:val="32"/>
          <w:szCs w:val="32"/>
          <w:lang w:eastAsia="en-GB"/>
        </w:rPr>
        <w:lastRenderedPageBreak/>
        <w:t>Appendix 3</w:t>
      </w:r>
      <w:r w:rsidRPr="00C36236">
        <w:rPr>
          <w:rFonts w:eastAsia="Times New Roman" w:cs="Arial"/>
          <w:b/>
          <w:bCs/>
          <w:kern w:val="36"/>
          <w:sz w:val="32"/>
          <w:szCs w:val="32"/>
          <w:lang w:eastAsia="en-GB"/>
        </w:rPr>
        <w:t>: Flow Chart following a Child Protection Concern Form</w:t>
      </w:r>
    </w:p>
    <w:p w14:paraId="6B00B64B" w14:textId="4E796588" w:rsidR="003D74F7" w:rsidRPr="00C36236" w:rsidRDefault="008F038E">
      <w:pPr>
        <w:rPr>
          <w:rFonts w:eastAsia="Times New Roman" w:cs="Arial"/>
          <w:b/>
          <w:bCs/>
          <w:kern w:val="36"/>
          <w:sz w:val="32"/>
          <w:szCs w:val="32"/>
          <w:lang w:eastAsia="en-GB"/>
        </w:rPr>
      </w:pPr>
      <w:r w:rsidRPr="00C36236">
        <w:rPr>
          <w:noProof/>
          <w:szCs w:val="20"/>
          <w:lang w:eastAsia="en-GB"/>
        </w:rPr>
        <w:drawing>
          <wp:inline distT="0" distB="0" distL="0" distR="0" wp14:anchorId="2238ED72" wp14:editId="714ADCE7">
            <wp:extent cx="5731510" cy="7538720"/>
            <wp:effectExtent l="0" t="0" r="2540" b="5080"/>
            <wp:docPr id="5" name="Picture 5"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7538720"/>
                    </a:xfrm>
                    <a:prstGeom prst="rect">
                      <a:avLst/>
                    </a:prstGeom>
                    <a:noFill/>
                    <a:ln>
                      <a:noFill/>
                    </a:ln>
                  </pic:spPr>
                </pic:pic>
              </a:graphicData>
            </a:graphic>
          </wp:inline>
        </w:drawing>
      </w:r>
    </w:p>
    <w:p w14:paraId="155E5468" w14:textId="77777777" w:rsidR="003D74F7" w:rsidRPr="00C36236" w:rsidRDefault="003D74F7">
      <w:pPr>
        <w:rPr>
          <w:rFonts w:eastAsia="Times New Roman" w:cs="Arial"/>
          <w:b/>
          <w:bCs/>
          <w:kern w:val="36"/>
          <w:sz w:val="32"/>
          <w:szCs w:val="32"/>
          <w:lang w:eastAsia="en-GB"/>
        </w:rPr>
      </w:pPr>
    </w:p>
    <w:p w14:paraId="36B944A5" w14:textId="77777777" w:rsidR="008F038E" w:rsidRPr="00C36236" w:rsidRDefault="008F038E" w:rsidP="003D74F7">
      <w:pPr>
        <w:rPr>
          <w:rFonts w:eastAsia="Times New Roman" w:cs="Arial"/>
          <w:b/>
          <w:bCs/>
          <w:kern w:val="36"/>
          <w:sz w:val="32"/>
          <w:szCs w:val="32"/>
          <w:lang w:eastAsia="en-GB"/>
        </w:rPr>
      </w:pPr>
    </w:p>
    <w:p w14:paraId="30A4E22E" w14:textId="63B7EF8D" w:rsidR="003D74F7" w:rsidRPr="00C36236" w:rsidRDefault="002D75B6" w:rsidP="003D74F7">
      <w:pPr>
        <w:rPr>
          <w:rFonts w:cs="Arial"/>
          <w:b/>
          <w:sz w:val="32"/>
          <w:szCs w:val="32"/>
        </w:rPr>
      </w:pPr>
      <w:r w:rsidRPr="00C36236">
        <w:rPr>
          <w:rFonts w:ascii="Arial" w:hAnsi="Arial" w:cs="Arial"/>
          <w:b/>
          <w:noProof/>
          <w:lang w:eastAsia="en-GB"/>
        </w:rPr>
        <w:lastRenderedPageBreak/>
        <w:drawing>
          <wp:anchor distT="0" distB="0" distL="114300" distR="114300" simplePos="0" relativeHeight="251658752" behindDoc="1" locked="0" layoutInCell="1" allowOverlap="1" wp14:anchorId="5C0AE682" wp14:editId="1745651A">
            <wp:simplePos x="0" y="0"/>
            <wp:positionH relativeFrom="column">
              <wp:posOffset>-3210560</wp:posOffset>
            </wp:positionH>
            <wp:positionV relativeFrom="paragraph">
              <wp:posOffset>-479425</wp:posOffset>
            </wp:positionV>
            <wp:extent cx="760095" cy="7600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150" w:rsidRPr="00C36236">
        <w:rPr>
          <w:rFonts w:eastAsia="Times New Roman" w:cs="Arial"/>
          <w:b/>
          <w:bCs/>
          <w:kern w:val="36"/>
          <w:sz w:val="32"/>
          <w:szCs w:val="32"/>
          <w:lang w:eastAsia="en-GB"/>
        </w:rPr>
        <w:t>Appendix 4</w:t>
      </w:r>
      <w:r w:rsidR="00B30D4F" w:rsidRPr="00C36236">
        <w:rPr>
          <w:rFonts w:eastAsia="Times New Roman" w:cs="Arial"/>
          <w:b/>
          <w:bCs/>
          <w:kern w:val="36"/>
          <w:sz w:val="32"/>
          <w:szCs w:val="32"/>
          <w:lang w:eastAsia="en-GB"/>
        </w:rPr>
        <w:t xml:space="preserve">: </w:t>
      </w:r>
      <w:r w:rsidR="003D74F7" w:rsidRPr="00C36236">
        <w:rPr>
          <w:b/>
          <w:sz w:val="32"/>
          <w:szCs w:val="32"/>
        </w:rPr>
        <w:t>The Seven Golden Rules to Sharing Information</w:t>
      </w:r>
      <w:r w:rsidR="003D74F7" w:rsidRPr="00C36236">
        <w:rPr>
          <w:sz w:val="24"/>
          <w:szCs w:val="24"/>
        </w:rPr>
        <w:t xml:space="preserve"> </w:t>
      </w:r>
    </w:p>
    <w:p w14:paraId="4085C957" w14:textId="77777777" w:rsidR="003D74F7" w:rsidRPr="00C36236" w:rsidRDefault="003D74F7" w:rsidP="003D74F7">
      <w:pPr>
        <w:rPr>
          <w:sz w:val="24"/>
          <w:szCs w:val="24"/>
        </w:rPr>
      </w:pPr>
      <w:r w:rsidRPr="00C36236">
        <w:rPr>
          <w:sz w:val="24"/>
          <w:szCs w:val="24"/>
        </w:rPr>
        <w:t xml:space="preserve">1. Remember that the General Data Protection Regulation (GDPR), Data Protection Act 2018 and human rights law are not barriers to justified information sharing, but provide a framework to ensure that personal information about living individuals is shared appropriately. </w:t>
      </w:r>
    </w:p>
    <w:p w14:paraId="6789E525" w14:textId="77777777" w:rsidR="003D74F7" w:rsidRPr="00C36236" w:rsidRDefault="003D74F7" w:rsidP="003D74F7">
      <w:pPr>
        <w:rPr>
          <w:sz w:val="24"/>
          <w:szCs w:val="24"/>
        </w:rPr>
      </w:pPr>
      <w:r w:rsidRPr="00C36236">
        <w:rPr>
          <w:sz w:val="24"/>
          <w:szCs w:val="24"/>
        </w:rPr>
        <w:t xml:space="preserve">2. Be open and honest with the individual (and/or their family where appropriate) from the outset about why, what, how and with whom information will, or could be shared, and seek their agreement, unless it is unsafe or inappropriate to do so. </w:t>
      </w:r>
    </w:p>
    <w:p w14:paraId="3028B4C7" w14:textId="77777777" w:rsidR="003D74F7" w:rsidRPr="00C36236" w:rsidRDefault="003D74F7" w:rsidP="003D74F7">
      <w:pPr>
        <w:rPr>
          <w:sz w:val="24"/>
          <w:szCs w:val="24"/>
        </w:rPr>
      </w:pPr>
      <w:r w:rsidRPr="00C36236">
        <w:rPr>
          <w:sz w:val="24"/>
          <w:szCs w:val="24"/>
        </w:rPr>
        <w:t xml:space="preserve">3. Seek advice from other practitioners, or your information governance lead, if you are in any doubt about sharing the information concerned, without disclosing the identity of the individual where possible. </w:t>
      </w:r>
    </w:p>
    <w:p w14:paraId="24AC0532" w14:textId="77777777" w:rsidR="003D74F7" w:rsidRPr="00C36236" w:rsidRDefault="003D74F7" w:rsidP="003D74F7">
      <w:pPr>
        <w:rPr>
          <w:sz w:val="24"/>
          <w:szCs w:val="24"/>
        </w:rPr>
      </w:pPr>
      <w:r w:rsidRPr="00C36236">
        <w:rPr>
          <w:sz w:val="24"/>
          <w:szCs w:val="24"/>
        </w:rPr>
        <w:t xml:space="preserve">4. 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76500CE7" w14:textId="77777777" w:rsidR="003D74F7" w:rsidRPr="00C36236" w:rsidRDefault="003D74F7" w:rsidP="003D74F7">
      <w:pPr>
        <w:rPr>
          <w:sz w:val="24"/>
          <w:szCs w:val="24"/>
        </w:rPr>
      </w:pPr>
      <w:r w:rsidRPr="00C36236">
        <w:rPr>
          <w:sz w:val="24"/>
          <w:szCs w:val="24"/>
        </w:rPr>
        <w:t xml:space="preserve">5. Consider safety and well-being: base your information sharing decisions on considerations of the safety and well-being of the individual and others who may be affected by their actions. </w:t>
      </w:r>
    </w:p>
    <w:p w14:paraId="780BED87" w14:textId="57D5C23C" w:rsidR="003D74F7" w:rsidRPr="00C36236" w:rsidRDefault="003D74F7" w:rsidP="003D74F7">
      <w:pPr>
        <w:rPr>
          <w:sz w:val="24"/>
          <w:szCs w:val="24"/>
        </w:rPr>
      </w:pPr>
      <w:r w:rsidRPr="00C36236">
        <w:rPr>
          <w:sz w:val="24"/>
          <w:szCs w:val="24"/>
        </w:rPr>
        <w:t xml:space="preserve">6. Necessary, proportionate, relevant, adequate, accurate, timely and secure: ensure that the information you share is necessary for the purpose for which you are sharing it, is shared only with those individuals who need to have it, is accurate and </w:t>
      </w:r>
      <w:r w:rsidR="004327DD" w:rsidRPr="00C36236">
        <w:rPr>
          <w:sz w:val="24"/>
          <w:szCs w:val="24"/>
        </w:rPr>
        <w:t>up to</w:t>
      </w:r>
      <w:r w:rsidRPr="00C36236">
        <w:rPr>
          <w:sz w:val="24"/>
          <w:szCs w:val="24"/>
        </w:rPr>
        <w:t xml:space="preserve">-date, is shared in a timely fashion, and is shared securely (see principles). </w:t>
      </w:r>
    </w:p>
    <w:p w14:paraId="7CA45EBB" w14:textId="77777777" w:rsidR="003D74F7" w:rsidRPr="00C36236" w:rsidRDefault="003D74F7" w:rsidP="003D74F7">
      <w:pPr>
        <w:rPr>
          <w:rFonts w:cs="Arial"/>
          <w:b/>
          <w:sz w:val="24"/>
          <w:szCs w:val="24"/>
        </w:rPr>
      </w:pPr>
      <w:r w:rsidRPr="00C36236">
        <w:rPr>
          <w:sz w:val="24"/>
          <w:szCs w:val="24"/>
        </w:rPr>
        <w:t>7. Keep a record of your decision and the reasons for it – whether it is to share information or not. If you decide to share, then record what you have shared, with whom and for what purpose.</w:t>
      </w:r>
    </w:p>
    <w:p w14:paraId="36793562" w14:textId="3A070CCE" w:rsidR="00E562FD" w:rsidRPr="00C36236" w:rsidRDefault="00E562FD">
      <w:pPr>
        <w:rPr>
          <w:b/>
          <w:sz w:val="32"/>
          <w:szCs w:val="32"/>
        </w:rPr>
      </w:pPr>
    </w:p>
    <w:p w14:paraId="3B830B4F" w14:textId="1FDC02BC" w:rsidR="00BD6AAC" w:rsidRPr="00C36236" w:rsidRDefault="00BD6AAC">
      <w:pPr>
        <w:rPr>
          <w:b/>
          <w:sz w:val="32"/>
          <w:szCs w:val="32"/>
        </w:rPr>
      </w:pPr>
    </w:p>
    <w:p w14:paraId="5661B5F2" w14:textId="2199DE8D" w:rsidR="00BD6AAC" w:rsidRPr="00C36236" w:rsidRDefault="00BD6AAC">
      <w:pPr>
        <w:rPr>
          <w:b/>
          <w:sz w:val="32"/>
          <w:szCs w:val="32"/>
        </w:rPr>
      </w:pPr>
    </w:p>
    <w:p w14:paraId="2FD7239D" w14:textId="77777777" w:rsidR="008F038E" w:rsidRPr="00C36236" w:rsidRDefault="008F038E" w:rsidP="00B4635C">
      <w:pPr>
        <w:rPr>
          <w:b/>
          <w:sz w:val="32"/>
          <w:szCs w:val="32"/>
        </w:rPr>
      </w:pPr>
    </w:p>
    <w:p w14:paraId="491DDA54" w14:textId="200EC1F3" w:rsidR="00BA618D" w:rsidRPr="00C36236" w:rsidRDefault="003C3150" w:rsidP="00B4635C">
      <w:pPr>
        <w:rPr>
          <w:rFonts w:eastAsia="Times New Roman" w:cs="Arial"/>
          <w:b/>
          <w:bCs/>
          <w:kern w:val="36"/>
          <w:sz w:val="32"/>
          <w:szCs w:val="32"/>
          <w:lang w:eastAsia="en-GB"/>
        </w:rPr>
      </w:pPr>
      <w:r w:rsidRPr="00C36236">
        <w:rPr>
          <w:rFonts w:eastAsia="Times New Roman" w:cs="Arial"/>
          <w:b/>
          <w:bCs/>
          <w:kern w:val="36"/>
          <w:sz w:val="32"/>
          <w:szCs w:val="32"/>
          <w:lang w:eastAsia="en-GB"/>
        </w:rPr>
        <w:lastRenderedPageBreak/>
        <w:t>Appendix 5</w:t>
      </w:r>
      <w:r w:rsidR="00D8563C" w:rsidRPr="00C36236">
        <w:rPr>
          <w:rFonts w:eastAsia="Times New Roman" w:cs="Arial"/>
          <w:b/>
          <w:bCs/>
          <w:kern w:val="36"/>
          <w:sz w:val="32"/>
          <w:szCs w:val="32"/>
          <w:lang w:eastAsia="en-GB"/>
        </w:rPr>
        <w:t>:</w:t>
      </w:r>
      <w:r w:rsidR="00014077" w:rsidRPr="00C36236">
        <w:rPr>
          <w:rFonts w:eastAsia="Times New Roman" w:cs="Arial"/>
          <w:b/>
          <w:bCs/>
          <w:kern w:val="36"/>
          <w:sz w:val="32"/>
          <w:szCs w:val="32"/>
          <w:lang w:eastAsia="en-GB"/>
        </w:rPr>
        <w:t xml:space="preserve"> The Family Support Model</w:t>
      </w:r>
    </w:p>
    <w:p w14:paraId="13404F60" w14:textId="77777777" w:rsidR="00014077" w:rsidRPr="00C36236" w:rsidRDefault="00014077" w:rsidP="00B4635C">
      <w:pPr>
        <w:rPr>
          <w:rFonts w:eastAsia="Times New Roman" w:cs="Arial"/>
          <w:b/>
          <w:bCs/>
          <w:kern w:val="36"/>
          <w:sz w:val="32"/>
          <w:szCs w:val="32"/>
          <w:lang w:eastAsia="en-GB"/>
        </w:rPr>
      </w:pPr>
    </w:p>
    <w:p w14:paraId="5FF4D92E" w14:textId="490F741A" w:rsidR="00044F60" w:rsidRDefault="00044F60" w:rsidP="00B4635C">
      <w:pPr>
        <w:rPr>
          <w:rFonts w:eastAsia="Times New Roman" w:cs="Arial"/>
          <w:b/>
          <w:bCs/>
          <w:kern w:val="36"/>
          <w:sz w:val="32"/>
          <w:szCs w:val="32"/>
          <w:lang w:eastAsia="en-GB"/>
        </w:rPr>
      </w:pPr>
      <w:r>
        <w:rPr>
          <w:noProof/>
          <w:lang w:eastAsia="en-GB"/>
        </w:rPr>
        <w:drawing>
          <wp:anchor distT="0" distB="0" distL="114300" distR="114300" simplePos="0" relativeHeight="251680768" behindDoc="0" locked="0" layoutInCell="1" allowOverlap="1" wp14:anchorId="7DAD0A92" wp14:editId="0A679CCB">
            <wp:simplePos x="0" y="0"/>
            <wp:positionH relativeFrom="margin">
              <wp:align>center</wp:align>
            </wp:positionH>
            <wp:positionV relativeFrom="paragraph">
              <wp:posOffset>393700</wp:posOffset>
            </wp:positionV>
            <wp:extent cx="4067175" cy="23812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25094" t="29261" r="25216" b="17241"/>
                    <a:stretch/>
                  </pic:blipFill>
                  <pic:spPr bwMode="auto">
                    <a:xfrm>
                      <a:off x="0" y="0"/>
                      <a:ext cx="4067175" cy="2381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31D6C4" w14:textId="111E0E18" w:rsidR="00014077" w:rsidRDefault="00044F60" w:rsidP="00044F60">
      <w:pPr>
        <w:rPr>
          <w:rFonts w:eastAsia="Times New Roman" w:cs="Arial"/>
          <w:b/>
          <w:bCs/>
          <w:kern w:val="36"/>
          <w:sz w:val="32"/>
          <w:szCs w:val="32"/>
          <w:lang w:eastAsia="en-GB"/>
        </w:rPr>
      </w:pPr>
      <w:r>
        <w:rPr>
          <w:rFonts w:eastAsia="Times New Roman" w:cs="Arial"/>
          <w:b/>
          <w:bCs/>
          <w:kern w:val="36"/>
          <w:sz w:val="32"/>
          <w:szCs w:val="32"/>
          <w:lang w:eastAsia="en-GB"/>
        </w:rPr>
        <w:br w:type="textWrapping" w:clear="all"/>
      </w:r>
    </w:p>
    <w:p w14:paraId="70FE8EA7" w14:textId="77777777" w:rsidR="00014077" w:rsidRDefault="00014077" w:rsidP="00B4635C">
      <w:pPr>
        <w:rPr>
          <w:rFonts w:eastAsia="Times New Roman" w:cs="Arial"/>
          <w:b/>
          <w:bCs/>
          <w:kern w:val="36"/>
          <w:sz w:val="32"/>
          <w:szCs w:val="32"/>
          <w:lang w:eastAsia="en-GB"/>
        </w:rPr>
      </w:pPr>
    </w:p>
    <w:p w14:paraId="30FE3DBB" w14:textId="77777777" w:rsidR="00014077" w:rsidRDefault="00014077" w:rsidP="00B4635C">
      <w:pPr>
        <w:rPr>
          <w:rFonts w:eastAsia="Times New Roman" w:cs="Arial"/>
          <w:b/>
          <w:bCs/>
          <w:kern w:val="36"/>
          <w:sz w:val="32"/>
          <w:szCs w:val="32"/>
          <w:lang w:eastAsia="en-GB"/>
        </w:rPr>
      </w:pPr>
    </w:p>
    <w:p w14:paraId="62F520F7" w14:textId="77777777" w:rsidR="00014077" w:rsidRDefault="00014077" w:rsidP="00B4635C">
      <w:pPr>
        <w:rPr>
          <w:rFonts w:eastAsia="Times New Roman" w:cs="Arial"/>
          <w:b/>
          <w:bCs/>
          <w:kern w:val="36"/>
          <w:sz w:val="32"/>
          <w:szCs w:val="32"/>
          <w:lang w:eastAsia="en-GB"/>
        </w:rPr>
      </w:pPr>
    </w:p>
    <w:p w14:paraId="1F2C2F07" w14:textId="353A67A2" w:rsidR="00B4635C" w:rsidRDefault="00B4635C" w:rsidP="00014077">
      <w:pPr>
        <w:jc w:val="center"/>
        <w:rPr>
          <w:rFonts w:eastAsia="Times New Roman" w:cs="Arial"/>
          <w:b/>
          <w:bCs/>
          <w:kern w:val="36"/>
          <w:sz w:val="32"/>
          <w:szCs w:val="32"/>
          <w:lang w:eastAsia="en-GB"/>
        </w:rPr>
      </w:pPr>
    </w:p>
    <w:p w14:paraId="7D14F1F6" w14:textId="77777777" w:rsidR="00B4635C" w:rsidRDefault="00B4635C" w:rsidP="00B4635C">
      <w:pPr>
        <w:rPr>
          <w:rFonts w:eastAsia="Times New Roman" w:cs="Arial"/>
          <w:b/>
          <w:bCs/>
          <w:kern w:val="36"/>
          <w:sz w:val="32"/>
          <w:szCs w:val="32"/>
          <w:lang w:eastAsia="en-GB"/>
        </w:rPr>
      </w:pPr>
    </w:p>
    <w:p w14:paraId="27936314" w14:textId="77777777" w:rsidR="00B4635C" w:rsidRDefault="00B4635C" w:rsidP="00B4635C">
      <w:pPr>
        <w:rPr>
          <w:rFonts w:eastAsia="Times New Roman" w:cs="Arial"/>
          <w:b/>
          <w:bCs/>
          <w:kern w:val="36"/>
          <w:sz w:val="32"/>
          <w:szCs w:val="32"/>
          <w:lang w:eastAsia="en-GB"/>
        </w:rPr>
      </w:pPr>
    </w:p>
    <w:p w14:paraId="5C4CC1B8" w14:textId="77777777" w:rsidR="00B4635C" w:rsidRDefault="00B4635C" w:rsidP="00B4635C">
      <w:pPr>
        <w:rPr>
          <w:rFonts w:eastAsia="Times New Roman" w:cs="Arial"/>
          <w:b/>
          <w:bCs/>
          <w:kern w:val="36"/>
          <w:sz w:val="32"/>
          <w:szCs w:val="32"/>
          <w:lang w:eastAsia="en-GB"/>
        </w:rPr>
      </w:pPr>
    </w:p>
    <w:p w14:paraId="07B08651" w14:textId="77777777" w:rsidR="00B4635C" w:rsidRDefault="00B4635C" w:rsidP="00B4635C">
      <w:pPr>
        <w:rPr>
          <w:rFonts w:eastAsia="Times New Roman" w:cs="Arial"/>
          <w:b/>
          <w:bCs/>
          <w:kern w:val="36"/>
          <w:sz w:val="32"/>
          <w:szCs w:val="32"/>
          <w:lang w:eastAsia="en-GB"/>
        </w:rPr>
      </w:pPr>
    </w:p>
    <w:p w14:paraId="1A1D7612" w14:textId="77777777" w:rsidR="00B4635C" w:rsidRDefault="00B4635C" w:rsidP="00B4635C">
      <w:pPr>
        <w:rPr>
          <w:rFonts w:eastAsia="Times New Roman" w:cs="Arial"/>
          <w:b/>
          <w:bCs/>
          <w:kern w:val="36"/>
          <w:sz w:val="32"/>
          <w:szCs w:val="32"/>
          <w:lang w:eastAsia="en-GB"/>
        </w:rPr>
      </w:pPr>
    </w:p>
    <w:p w14:paraId="77473D31" w14:textId="77777777" w:rsidR="00B4635C" w:rsidRDefault="00B4635C" w:rsidP="00B4635C">
      <w:pPr>
        <w:rPr>
          <w:rFonts w:eastAsia="Times New Roman" w:cs="Arial"/>
          <w:b/>
          <w:bCs/>
          <w:kern w:val="36"/>
          <w:sz w:val="32"/>
          <w:szCs w:val="32"/>
          <w:lang w:eastAsia="en-GB"/>
        </w:rPr>
      </w:pPr>
    </w:p>
    <w:p w14:paraId="03038AE6" w14:textId="77777777" w:rsidR="00B4635C" w:rsidRDefault="00B4635C" w:rsidP="00B4635C">
      <w:pPr>
        <w:rPr>
          <w:rFonts w:eastAsia="Times New Roman" w:cs="Arial"/>
          <w:b/>
          <w:bCs/>
          <w:kern w:val="36"/>
          <w:sz w:val="32"/>
          <w:szCs w:val="32"/>
          <w:lang w:eastAsia="en-GB"/>
        </w:rPr>
      </w:pPr>
    </w:p>
    <w:p w14:paraId="11EBEA8F" w14:textId="77777777" w:rsidR="00D8563C" w:rsidRDefault="00D8563C" w:rsidP="00B4635C">
      <w:pPr>
        <w:rPr>
          <w:rFonts w:eastAsia="Times New Roman" w:cs="Arial"/>
          <w:b/>
          <w:bCs/>
          <w:kern w:val="36"/>
          <w:sz w:val="32"/>
          <w:szCs w:val="32"/>
          <w:lang w:eastAsia="en-GB"/>
        </w:rPr>
      </w:pPr>
    </w:p>
    <w:p w14:paraId="7F8CC54C" w14:textId="5BF6D4D3" w:rsidR="00B4635C" w:rsidRPr="00B4635C" w:rsidRDefault="002D75B6" w:rsidP="00B4635C">
      <w:pPr>
        <w:rPr>
          <w:rFonts w:eastAsia="Times New Roman" w:cs="Arial"/>
          <w:bCs/>
          <w:color w:val="0070C0"/>
          <w:kern w:val="36"/>
          <w:sz w:val="24"/>
          <w:szCs w:val="24"/>
          <w:u w:val="single"/>
          <w:lang w:eastAsia="en-GB"/>
        </w:rPr>
      </w:pPr>
      <w:r>
        <w:rPr>
          <w:rFonts w:eastAsia="Times New Roman" w:cs="Arial"/>
          <w:b/>
          <w:bCs/>
          <w:kern w:val="36"/>
          <w:sz w:val="32"/>
          <w:szCs w:val="32"/>
          <w:lang w:eastAsia="en-GB"/>
        </w:rPr>
        <w:lastRenderedPageBreak/>
        <w:t>Appe</w:t>
      </w:r>
      <w:r w:rsidR="003C3150">
        <w:rPr>
          <w:rFonts w:eastAsia="Times New Roman" w:cs="Arial"/>
          <w:b/>
          <w:bCs/>
          <w:kern w:val="36"/>
          <w:sz w:val="32"/>
          <w:szCs w:val="32"/>
          <w:lang w:eastAsia="en-GB"/>
        </w:rPr>
        <w:t>ndix 6</w:t>
      </w:r>
      <w:r w:rsidR="00A62CC6">
        <w:rPr>
          <w:rFonts w:eastAsia="Times New Roman" w:cs="Arial"/>
          <w:b/>
          <w:bCs/>
          <w:kern w:val="36"/>
          <w:sz w:val="32"/>
          <w:szCs w:val="32"/>
          <w:lang w:eastAsia="en-GB"/>
        </w:rPr>
        <w:t>: Common Sites for Non-</w:t>
      </w:r>
      <w:r w:rsidR="004848D9">
        <w:rPr>
          <w:rFonts w:eastAsia="Times New Roman" w:cs="Arial"/>
          <w:b/>
          <w:bCs/>
          <w:kern w:val="36"/>
          <w:sz w:val="32"/>
          <w:szCs w:val="32"/>
          <w:lang w:eastAsia="en-GB"/>
        </w:rPr>
        <w:t>Accidental</w:t>
      </w:r>
      <w:r w:rsidR="00A62CC6">
        <w:rPr>
          <w:rFonts w:eastAsia="Times New Roman" w:cs="Arial"/>
          <w:b/>
          <w:bCs/>
          <w:kern w:val="36"/>
          <w:sz w:val="32"/>
          <w:szCs w:val="32"/>
          <w:lang w:eastAsia="en-GB"/>
        </w:rPr>
        <w:t xml:space="preserve"> I</w:t>
      </w:r>
      <w:r>
        <w:rPr>
          <w:rFonts w:eastAsia="Times New Roman" w:cs="Arial"/>
          <w:b/>
          <w:bCs/>
          <w:kern w:val="36"/>
          <w:sz w:val="32"/>
          <w:szCs w:val="32"/>
          <w:lang w:eastAsia="en-GB"/>
        </w:rPr>
        <w:t>njury</w:t>
      </w:r>
    </w:p>
    <w:p w14:paraId="72DF422C" w14:textId="703663DD" w:rsidR="00541B4C" w:rsidRDefault="00541B4C" w:rsidP="00BA618D">
      <w:pPr>
        <w:spacing w:after="0" w:line="240" w:lineRule="auto"/>
        <w:ind w:left="720" w:hanging="720"/>
        <w:jc w:val="center"/>
        <w:rPr>
          <w:rFonts w:eastAsia="Times New Roman" w:cs="Arial"/>
          <w:bCs/>
          <w:color w:val="0070C0"/>
          <w:kern w:val="36"/>
          <w:sz w:val="24"/>
          <w:szCs w:val="24"/>
          <w:u w:val="single"/>
          <w:lang w:eastAsia="en-GB"/>
        </w:rPr>
      </w:pPr>
    </w:p>
    <w:p w14:paraId="7E74B9EA" w14:textId="66F54F3D" w:rsidR="00194A92" w:rsidRDefault="007E0454" w:rsidP="00194A92">
      <w:pPr>
        <w:spacing w:after="0" w:line="240" w:lineRule="auto"/>
        <w:jc w:val="both"/>
        <w:rPr>
          <w:rFonts w:eastAsia="Times New Roman" w:cs="Arial"/>
          <w:b/>
          <w:bCs/>
          <w:kern w:val="36"/>
          <w:sz w:val="32"/>
          <w:szCs w:val="32"/>
          <w:lang w:eastAsia="en-GB"/>
        </w:rPr>
      </w:pPr>
      <w:r w:rsidRPr="007E0454">
        <w:rPr>
          <w:rFonts w:eastAsia="Times New Roman" w:cs="Arial"/>
          <w:b/>
          <w:bCs/>
          <w:noProof/>
          <w:kern w:val="36"/>
          <w:sz w:val="32"/>
          <w:szCs w:val="32"/>
          <w:lang w:eastAsia="en-GB"/>
        </w:rPr>
        <w:drawing>
          <wp:inline distT="0" distB="0" distL="0" distR="0" wp14:anchorId="4C2DB4C4" wp14:editId="610545AD">
            <wp:extent cx="5731510" cy="4298633"/>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097C8734" w14:textId="77777777" w:rsidR="007E0454" w:rsidRDefault="007E0454" w:rsidP="00194A92">
      <w:pPr>
        <w:spacing w:after="0" w:line="240" w:lineRule="auto"/>
        <w:jc w:val="both"/>
        <w:rPr>
          <w:rFonts w:eastAsia="Times New Roman" w:cs="Arial"/>
          <w:b/>
          <w:bCs/>
          <w:kern w:val="36"/>
          <w:sz w:val="32"/>
          <w:szCs w:val="32"/>
          <w:lang w:eastAsia="en-GB"/>
        </w:rPr>
      </w:pPr>
    </w:p>
    <w:p w14:paraId="095B8C5E" w14:textId="77777777" w:rsidR="007E0454" w:rsidRDefault="007E0454" w:rsidP="00194A92">
      <w:pPr>
        <w:spacing w:after="0" w:line="240" w:lineRule="auto"/>
        <w:jc w:val="both"/>
        <w:rPr>
          <w:rFonts w:eastAsia="Times New Roman" w:cs="Arial"/>
          <w:b/>
          <w:bCs/>
          <w:kern w:val="36"/>
          <w:sz w:val="32"/>
          <w:szCs w:val="32"/>
          <w:lang w:eastAsia="en-GB"/>
        </w:rPr>
      </w:pPr>
    </w:p>
    <w:p w14:paraId="1824A7A6" w14:textId="77777777" w:rsidR="007E0454" w:rsidRDefault="007E0454" w:rsidP="00194A92">
      <w:pPr>
        <w:spacing w:after="0" w:line="240" w:lineRule="auto"/>
        <w:jc w:val="both"/>
        <w:rPr>
          <w:rFonts w:eastAsia="Times New Roman" w:cs="Arial"/>
          <w:b/>
          <w:bCs/>
          <w:kern w:val="36"/>
          <w:sz w:val="32"/>
          <w:szCs w:val="32"/>
          <w:lang w:eastAsia="en-GB"/>
        </w:rPr>
      </w:pPr>
    </w:p>
    <w:p w14:paraId="0C947E10" w14:textId="77777777" w:rsidR="009C7C7F" w:rsidRDefault="009C7C7F" w:rsidP="00194A92">
      <w:pPr>
        <w:spacing w:after="0" w:line="240" w:lineRule="auto"/>
        <w:jc w:val="both"/>
        <w:rPr>
          <w:rFonts w:eastAsia="Times New Roman" w:cs="Arial"/>
          <w:b/>
          <w:bCs/>
          <w:kern w:val="36"/>
          <w:sz w:val="32"/>
          <w:szCs w:val="32"/>
          <w:lang w:eastAsia="en-GB"/>
        </w:rPr>
      </w:pPr>
    </w:p>
    <w:p w14:paraId="37B4D792" w14:textId="77777777" w:rsidR="009C7C7F" w:rsidRDefault="009C7C7F" w:rsidP="00194A92">
      <w:pPr>
        <w:spacing w:after="0" w:line="240" w:lineRule="auto"/>
        <w:jc w:val="both"/>
        <w:rPr>
          <w:rFonts w:eastAsia="Times New Roman" w:cs="Arial"/>
          <w:b/>
          <w:bCs/>
          <w:kern w:val="36"/>
          <w:sz w:val="32"/>
          <w:szCs w:val="32"/>
          <w:lang w:eastAsia="en-GB"/>
        </w:rPr>
      </w:pPr>
    </w:p>
    <w:p w14:paraId="2FBED8E0" w14:textId="77777777" w:rsidR="009C7C7F" w:rsidRDefault="009C7C7F" w:rsidP="00194A92">
      <w:pPr>
        <w:spacing w:after="0" w:line="240" w:lineRule="auto"/>
        <w:jc w:val="both"/>
        <w:rPr>
          <w:rFonts w:eastAsia="Times New Roman" w:cs="Arial"/>
          <w:b/>
          <w:bCs/>
          <w:kern w:val="36"/>
          <w:sz w:val="32"/>
          <w:szCs w:val="32"/>
          <w:lang w:eastAsia="en-GB"/>
        </w:rPr>
      </w:pPr>
    </w:p>
    <w:p w14:paraId="4792E53D" w14:textId="77777777" w:rsidR="009C7C7F" w:rsidRDefault="009C7C7F" w:rsidP="00194A92">
      <w:pPr>
        <w:spacing w:after="0" w:line="240" w:lineRule="auto"/>
        <w:jc w:val="both"/>
        <w:rPr>
          <w:rFonts w:eastAsia="Times New Roman" w:cs="Arial"/>
          <w:b/>
          <w:bCs/>
          <w:kern w:val="36"/>
          <w:sz w:val="32"/>
          <w:szCs w:val="32"/>
          <w:lang w:eastAsia="en-GB"/>
        </w:rPr>
      </w:pPr>
    </w:p>
    <w:p w14:paraId="30F01926" w14:textId="77777777" w:rsidR="009C7C7F" w:rsidRDefault="009C7C7F" w:rsidP="00194A92">
      <w:pPr>
        <w:spacing w:after="0" w:line="240" w:lineRule="auto"/>
        <w:jc w:val="both"/>
        <w:rPr>
          <w:rFonts w:eastAsia="Times New Roman" w:cs="Arial"/>
          <w:b/>
          <w:bCs/>
          <w:kern w:val="36"/>
          <w:sz w:val="32"/>
          <w:szCs w:val="32"/>
          <w:lang w:eastAsia="en-GB"/>
        </w:rPr>
      </w:pPr>
    </w:p>
    <w:p w14:paraId="0601A691" w14:textId="77777777" w:rsidR="009C7C7F" w:rsidRDefault="009C7C7F" w:rsidP="00194A92">
      <w:pPr>
        <w:spacing w:after="0" w:line="240" w:lineRule="auto"/>
        <w:jc w:val="both"/>
        <w:rPr>
          <w:rFonts w:eastAsia="Times New Roman" w:cs="Arial"/>
          <w:b/>
          <w:bCs/>
          <w:kern w:val="36"/>
          <w:sz w:val="32"/>
          <w:szCs w:val="32"/>
          <w:lang w:eastAsia="en-GB"/>
        </w:rPr>
      </w:pPr>
    </w:p>
    <w:p w14:paraId="085FC166" w14:textId="77777777" w:rsidR="009C7C7F" w:rsidRDefault="009C7C7F" w:rsidP="00194A92">
      <w:pPr>
        <w:spacing w:after="0" w:line="240" w:lineRule="auto"/>
        <w:jc w:val="both"/>
        <w:rPr>
          <w:rFonts w:eastAsia="Times New Roman" w:cs="Arial"/>
          <w:b/>
          <w:bCs/>
          <w:kern w:val="36"/>
          <w:sz w:val="32"/>
          <w:szCs w:val="32"/>
          <w:lang w:eastAsia="en-GB"/>
        </w:rPr>
      </w:pPr>
    </w:p>
    <w:p w14:paraId="5C8B2CC9" w14:textId="77777777" w:rsidR="009C7C7F" w:rsidRDefault="009C7C7F" w:rsidP="00194A92">
      <w:pPr>
        <w:spacing w:after="0" w:line="240" w:lineRule="auto"/>
        <w:jc w:val="both"/>
        <w:rPr>
          <w:rFonts w:eastAsia="Times New Roman" w:cs="Arial"/>
          <w:b/>
          <w:bCs/>
          <w:kern w:val="36"/>
          <w:sz w:val="32"/>
          <w:szCs w:val="32"/>
          <w:lang w:eastAsia="en-GB"/>
        </w:rPr>
      </w:pPr>
    </w:p>
    <w:p w14:paraId="624206D7" w14:textId="77777777" w:rsidR="009C7C7F" w:rsidRDefault="009C7C7F" w:rsidP="00194A92">
      <w:pPr>
        <w:spacing w:after="0" w:line="240" w:lineRule="auto"/>
        <w:jc w:val="both"/>
        <w:rPr>
          <w:rFonts w:eastAsia="Times New Roman" w:cs="Arial"/>
          <w:b/>
          <w:bCs/>
          <w:kern w:val="36"/>
          <w:sz w:val="32"/>
          <w:szCs w:val="32"/>
          <w:lang w:eastAsia="en-GB"/>
        </w:rPr>
      </w:pPr>
    </w:p>
    <w:p w14:paraId="1A0D4E8F" w14:textId="77777777" w:rsidR="009C7C7F" w:rsidRDefault="009C7C7F" w:rsidP="00194A92">
      <w:pPr>
        <w:spacing w:after="0" w:line="240" w:lineRule="auto"/>
        <w:jc w:val="both"/>
        <w:rPr>
          <w:rFonts w:eastAsia="Times New Roman" w:cs="Arial"/>
          <w:b/>
          <w:bCs/>
          <w:kern w:val="36"/>
          <w:sz w:val="32"/>
          <w:szCs w:val="32"/>
          <w:lang w:eastAsia="en-GB"/>
        </w:rPr>
      </w:pPr>
    </w:p>
    <w:p w14:paraId="0B8B7F5F" w14:textId="77777777" w:rsidR="009C7C7F" w:rsidRDefault="009C7C7F" w:rsidP="00194A92">
      <w:pPr>
        <w:spacing w:after="0" w:line="240" w:lineRule="auto"/>
        <w:jc w:val="both"/>
        <w:rPr>
          <w:rFonts w:eastAsia="Times New Roman" w:cs="Arial"/>
          <w:b/>
          <w:bCs/>
          <w:kern w:val="36"/>
          <w:sz w:val="32"/>
          <w:szCs w:val="32"/>
          <w:lang w:eastAsia="en-GB"/>
        </w:rPr>
      </w:pPr>
    </w:p>
    <w:p w14:paraId="4220AFCB" w14:textId="77777777" w:rsidR="00B4635C" w:rsidRDefault="00B4635C" w:rsidP="00194A92">
      <w:pPr>
        <w:spacing w:after="0" w:line="240" w:lineRule="auto"/>
        <w:jc w:val="both"/>
        <w:rPr>
          <w:rFonts w:eastAsia="Times New Roman" w:cs="Arial"/>
          <w:b/>
          <w:bCs/>
          <w:kern w:val="36"/>
          <w:sz w:val="32"/>
          <w:szCs w:val="32"/>
          <w:lang w:eastAsia="en-GB"/>
        </w:rPr>
      </w:pPr>
    </w:p>
    <w:p w14:paraId="41FBA2DE" w14:textId="0F861FA3" w:rsidR="009C7C7F" w:rsidRDefault="00B4635C" w:rsidP="00194A92">
      <w:pPr>
        <w:spacing w:after="0" w:line="240" w:lineRule="auto"/>
        <w:jc w:val="both"/>
        <w:rPr>
          <w:rFonts w:eastAsia="Times New Roman" w:cs="Arial"/>
          <w:b/>
          <w:bCs/>
          <w:kern w:val="36"/>
          <w:sz w:val="32"/>
          <w:szCs w:val="32"/>
          <w:lang w:eastAsia="en-GB"/>
        </w:rPr>
      </w:pPr>
      <w:r>
        <w:rPr>
          <w:rFonts w:eastAsia="Times New Roman" w:cs="Arial"/>
          <w:b/>
          <w:bCs/>
          <w:kern w:val="36"/>
          <w:sz w:val="32"/>
          <w:szCs w:val="32"/>
          <w:lang w:eastAsia="en-GB"/>
        </w:rPr>
        <w:lastRenderedPageBreak/>
        <w:t xml:space="preserve">Appendix </w:t>
      </w:r>
      <w:r w:rsidR="003C3150">
        <w:rPr>
          <w:rFonts w:eastAsia="Times New Roman" w:cs="Arial"/>
          <w:b/>
          <w:bCs/>
          <w:kern w:val="36"/>
          <w:sz w:val="32"/>
          <w:szCs w:val="32"/>
          <w:lang w:eastAsia="en-GB"/>
        </w:rPr>
        <w:t>7</w:t>
      </w:r>
      <w:r w:rsidR="009C7C7F">
        <w:rPr>
          <w:rFonts w:eastAsia="Times New Roman" w:cs="Arial"/>
          <w:b/>
          <w:bCs/>
          <w:kern w:val="36"/>
          <w:sz w:val="32"/>
          <w:szCs w:val="32"/>
          <w:lang w:eastAsia="en-GB"/>
        </w:rPr>
        <w:t>:</w:t>
      </w:r>
      <w:r w:rsidR="00A62CC6">
        <w:rPr>
          <w:rFonts w:eastAsia="Times New Roman" w:cs="Arial"/>
          <w:b/>
          <w:bCs/>
          <w:kern w:val="36"/>
          <w:sz w:val="32"/>
          <w:szCs w:val="32"/>
          <w:lang w:eastAsia="en-GB"/>
        </w:rPr>
        <w:t xml:space="preserve"> Common Sites for Accidental I</w:t>
      </w:r>
      <w:r w:rsidR="002D75B6">
        <w:rPr>
          <w:rFonts w:eastAsia="Times New Roman" w:cs="Arial"/>
          <w:b/>
          <w:bCs/>
          <w:kern w:val="36"/>
          <w:sz w:val="32"/>
          <w:szCs w:val="32"/>
          <w:lang w:eastAsia="en-GB"/>
        </w:rPr>
        <w:t>njury</w:t>
      </w:r>
    </w:p>
    <w:p w14:paraId="345EB91B" w14:textId="77777777" w:rsidR="009C7C7F" w:rsidRDefault="009C7C7F" w:rsidP="00194A92">
      <w:pPr>
        <w:spacing w:after="0" w:line="240" w:lineRule="auto"/>
        <w:jc w:val="both"/>
        <w:rPr>
          <w:rFonts w:eastAsia="Times New Roman" w:cs="Arial"/>
          <w:b/>
          <w:bCs/>
          <w:kern w:val="36"/>
          <w:sz w:val="32"/>
          <w:szCs w:val="32"/>
          <w:lang w:eastAsia="en-GB"/>
        </w:rPr>
      </w:pPr>
    </w:p>
    <w:p w14:paraId="4C35ED33" w14:textId="5969A9CD" w:rsidR="007E0454" w:rsidRDefault="007E0454" w:rsidP="00194A92">
      <w:pPr>
        <w:spacing w:after="0" w:line="240" w:lineRule="auto"/>
        <w:jc w:val="both"/>
        <w:rPr>
          <w:rFonts w:eastAsia="Times New Roman" w:cs="Arial"/>
          <w:b/>
          <w:bCs/>
          <w:kern w:val="36"/>
          <w:sz w:val="32"/>
          <w:szCs w:val="32"/>
          <w:lang w:eastAsia="en-GB"/>
        </w:rPr>
      </w:pPr>
      <w:r w:rsidRPr="007E0454">
        <w:rPr>
          <w:rFonts w:eastAsia="Times New Roman" w:cs="Arial"/>
          <w:b/>
          <w:bCs/>
          <w:noProof/>
          <w:kern w:val="36"/>
          <w:sz w:val="32"/>
          <w:szCs w:val="32"/>
          <w:lang w:eastAsia="en-GB"/>
        </w:rPr>
        <w:drawing>
          <wp:inline distT="0" distB="0" distL="0" distR="0" wp14:anchorId="7EB56073" wp14:editId="799DC194">
            <wp:extent cx="5731510" cy="4298633"/>
            <wp:effectExtent l="0" t="0" r="889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48E68D95" w14:textId="77777777" w:rsidR="00BA7BEA" w:rsidRDefault="00BA7BEA" w:rsidP="000A60C4">
      <w:pPr>
        <w:spacing w:after="0" w:line="240" w:lineRule="auto"/>
        <w:jc w:val="both"/>
        <w:rPr>
          <w:rFonts w:eastAsia="Times New Roman" w:cs="Arial"/>
          <w:bCs/>
          <w:kern w:val="36"/>
          <w:sz w:val="24"/>
          <w:szCs w:val="24"/>
          <w:lang w:eastAsia="en-GB"/>
        </w:rPr>
      </w:pPr>
    </w:p>
    <w:p w14:paraId="1F4A3D27" w14:textId="00D7F8A3" w:rsidR="00F82006" w:rsidRDefault="00F82006" w:rsidP="00324B41">
      <w:pPr>
        <w:rPr>
          <w:rFonts w:ascii="Arial" w:eastAsia="Times New Roman" w:hAnsi="Arial" w:cs="Arial"/>
          <w:lang w:eastAsia="en-GB"/>
        </w:rPr>
      </w:pPr>
    </w:p>
    <w:sectPr w:rsidR="00F82006">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914E" w14:textId="77777777" w:rsidR="00005852" w:rsidRDefault="00005852" w:rsidP="008D3567">
      <w:pPr>
        <w:spacing w:after="0" w:line="240" w:lineRule="auto"/>
      </w:pPr>
      <w:r>
        <w:separator/>
      </w:r>
    </w:p>
  </w:endnote>
  <w:endnote w:type="continuationSeparator" w:id="0">
    <w:p w14:paraId="27A49015" w14:textId="77777777" w:rsidR="00005852" w:rsidRDefault="00005852" w:rsidP="008D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charset w:val="00"/>
    <w:family w:val="auto"/>
    <w:pitch w:val="variable"/>
    <w:sig w:usb0="80000067" w:usb1="00000000" w:usb2="00000000" w:usb3="00000000" w:csb0="00000001" w:csb1="00000000"/>
  </w:font>
  <w:font w:name="HelveticaNeue-Roman">
    <w:altName w:val="Times New Roman"/>
    <w:panose1 w:val="00000000000000000000"/>
    <w:charset w:val="00"/>
    <w:family w:val="roman"/>
    <w:notTrueType/>
    <w:pitch w:val="default"/>
  </w:font>
  <w:font w:name="HelveticaNeue-Medium">
    <w:altName w:val="Helvetica Neue 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B191" w14:textId="77777777" w:rsidR="00891BF1" w:rsidRDefault="00891B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52554"/>
      <w:docPartObj>
        <w:docPartGallery w:val="Page Numbers (Bottom of Page)"/>
        <w:docPartUnique/>
      </w:docPartObj>
    </w:sdtPr>
    <w:sdtEndPr>
      <w:rPr>
        <w:noProof/>
      </w:rPr>
    </w:sdtEndPr>
    <w:sdtContent>
      <w:p w14:paraId="0DD1C609" w14:textId="5019D955" w:rsidR="00891BF1" w:rsidRDefault="00891BF1">
        <w:pPr>
          <w:pStyle w:val="Footer"/>
          <w:jc w:val="right"/>
        </w:pPr>
        <w:r>
          <w:fldChar w:fldCharType="begin"/>
        </w:r>
        <w:r>
          <w:instrText xml:space="preserve"> PAGE   \* MERGEFORMAT </w:instrText>
        </w:r>
        <w:r>
          <w:fldChar w:fldCharType="separate"/>
        </w:r>
        <w:r w:rsidR="00E63914">
          <w:rPr>
            <w:noProof/>
          </w:rPr>
          <w:t>2</w:t>
        </w:r>
        <w:r>
          <w:rPr>
            <w:noProof/>
          </w:rPr>
          <w:fldChar w:fldCharType="end"/>
        </w:r>
      </w:p>
    </w:sdtContent>
  </w:sdt>
  <w:p w14:paraId="43A70CCE" w14:textId="77777777" w:rsidR="00891BF1" w:rsidRDefault="00891BF1">
    <w:pPr>
      <w:pStyle w:val="Footer"/>
    </w:pPr>
  </w:p>
  <w:p w14:paraId="0FC82733" w14:textId="77777777" w:rsidR="00891BF1" w:rsidRDefault="00891B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8DAF" w14:textId="77777777" w:rsidR="00891BF1" w:rsidRDefault="00891B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F07D4" w14:textId="77777777" w:rsidR="00005852" w:rsidRDefault="00005852" w:rsidP="008D3567">
      <w:pPr>
        <w:spacing w:after="0" w:line="240" w:lineRule="auto"/>
      </w:pPr>
      <w:r>
        <w:separator/>
      </w:r>
    </w:p>
  </w:footnote>
  <w:footnote w:type="continuationSeparator" w:id="0">
    <w:p w14:paraId="236811F3" w14:textId="77777777" w:rsidR="00005852" w:rsidRDefault="00005852" w:rsidP="008D3567">
      <w:pPr>
        <w:spacing w:after="0" w:line="240" w:lineRule="auto"/>
      </w:pPr>
      <w:r>
        <w:continuationSeparator/>
      </w:r>
    </w:p>
  </w:footnote>
  <w:footnote w:id="1">
    <w:p w14:paraId="54F3A7E2" w14:textId="4B25E6B1" w:rsidR="00891BF1" w:rsidRPr="001F18B7" w:rsidRDefault="00891BF1">
      <w:pPr>
        <w:pStyle w:val="FootnoteText"/>
        <w:rPr>
          <w:lang w:val="en-US"/>
        </w:rPr>
      </w:pPr>
      <w:r>
        <w:rPr>
          <w:rStyle w:val="FootnoteReference"/>
        </w:rPr>
        <w:footnoteRef/>
      </w:r>
      <w:r>
        <w:t xml:space="preserve"> </w:t>
      </w:r>
      <w:r w:rsidRPr="001F18B7">
        <w:rPr>
          <w:sz w:val="20"/>
          <w:szCs w:val="20"/>
          <w:lang w:val="en-US"/>
        </w:rPr>
        <w:t>From here on in this group of people will be referred to as staff.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974B" w14:textId="77777777" w:rsidR="00891BF1" w:rsidRDefault="00891B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FB6CE" w14:textId="79A2016E" w:rsidR="00891BF1" w:rsidRDefault="00891BF1" w:rsidP="00083A63">
    <w:pPr>
      <w:pStyle w:val="Header"/>
      <w:tabs>
        <w:tab w:val="clear" w:pos="4513"/>
        <w:tab w:val="clear" w:pos="9026"/>
        <w:tab w:val="left" w:pos="131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A456" w14:textId="77777777" w:rsidR="00891BF1" w:rsidRDefault="00891B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96F"/>
    <w:multiLevelType w:val="hybridMultilevel"/>
    <w:tmpl w:val="6B72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C67"/>
    <w:multiLevelType w:val="hybridMultilevel"/>
    <w:tmpl w:val="1832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5407"/>
    <w:multiLevelType w:val="hybridMultilevel"/>
    <w:tmpl w:val="A2F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E619E"/>
    <w:multiLevelType w:val="hybridMultilevel"/>
    <w:tmpl w:val="6082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34C09"/>
    <w:multiLevelType w:val="hybridMultilevel"/>
    <w:tmpl w:val="5DD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7420"/>
    <w:multiLevelType w:val="hybridMultilevel"/>
    <w:tmpl w:val="BF8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55A9"/>
    <w:multiLevelType w:val="hybridMultilevel"/>
    <w:tmpl w:val="1FF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544A5"/>
    <w:multiLevelType w:val="hybridMultilevel"/>
    <w:tmpl w:val="4346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74513"/>
    <w:multiLevelType w:val="hybridMultilevel"/>
    <w:tmpl w:val="4F7E236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D8A7B7C"/>
    <w:multiLevelType w:val="hybridMultilevel"/>
    <w:tmpl w:val="477A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B0846"/>
    <w:multiLevelType w:val="multilevel"/>
    <w:tmpl w:val="4E5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F228E"/>
    <w:multiLevelType w:val="hybridMultilevel"/>
    <w:tmpl w:val="A796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11A3B"/>
    <w:multiLevelType w:val="hybridMultilevel"/>
    <w:tmpl w:val="9C2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F09B5"/>
    <w:multiLevelType w:val="multilevel"/>
    <w:tmpl w:val="2ED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70D68"/>
    <w:multiLevelType w:val="hybridMultilevel"/>
    <w:tmpl w:val="7C9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83713"/>
    <w:multiLevelType w:val="hybridMultilevel"/>
    <w:tmpl w:val="042E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30206"/>
    <w:multiLevelType w:val="hybridMultilevel"/>
    <w:tmpl w:val="8C0293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E3929"/>
    <w:multiLevelType w:val="hybridMultilevel"/>
    <w:tmpl w:val="7C7E767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B5916"/>
    <w:multiLevelType w:val="hybridMultilevel"/>
    <w:tmpl w:val="C5A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50A3D"/>
    <w:multiLevelType w:val="hybridMultilevel"/>
    <w:tmpl w:val="150C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FC7596"/>
    <w:multiLevelType w:val="hybridMultilevel"/>
    <w:tmpl w:val="988A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0666B"/>
    <w:multiLevelType w:val="hybridMultilevel"/>
    <w:tmpl w:val="B6E0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9B0F25"/>
    <w:multiLevelType w:val="hybridMultilevel"/>
    <w:tmpl w:val="5CE8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2448C"/>
    <w:multiLevelType w:val="hybridMultilevel"/>
    <w:tmpl w:val="F208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624C5"/>
    <w:multiLevelType w:val="hybridMultilevel"/>
    <w:tmpl w:val="BE14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7C4789"/>
    <w:multiLevelType w:val="multilevel"/>
    <w:tmpl w:val="493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D1F77"/>
    <w:multiLevelType w:val="hybridMultilevel"/>
    <w:tmpl w:val="4972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481D6E"/>
    <w:multiLevelType w:val="hybridMultilevel"/>
    <w:tmpl w:val="61AC5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B363DD9"/>
    <w:multiLevelType w:val="hybridMultilevel"/>
    <w:tmpl w:val="E6FE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F6531D"/>
    <w:multiLevelType w:val="hybridMultilevel"/>
    <w:tmpl w:val="BE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2785B"/>
    <w:multiLevelType w:val="hybridMultilevel"/>
    <w:tmpl w:val="F962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B05198"/>
    <w:multiLevelType w:val="hybridMultilevel"/>
    <w:tmpl w:val="10F0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A5CDE"/>
    <w:multiLevelType w:val="hybridMultilevel"/>
    <w:tmpl w:val="02B6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34982"/>
    <w:multiLevelType w:val="hybridMultilevel"/>
    <w:tmpl w:val="47D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1C0D7D"/>
    <w:multiLevelType w:val="hybridMultilevel"/>
    <w:tmpl w:val="2DDA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101C4D"/>
    <w:multiLevelType w:val="hybridMultilevel"/>
    <w:tmpl w:val="D098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BA073E"/>
    <w:multiLevelType w:val="hybridMultilevel"/>
    <w:tmpl w:val="0F6A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FF5BB4"/>
    <w:multiLevelType w:val="hybridMultilevel"/>
    <w:tmpl w:val="96C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0C3049"/>
    <w:multiLevelType w:val="hybridMultilevel"/>
    <w:tmpl w:val="37E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CC6BC8"/>
    <w:multiLevelType w:val="hybridMultilevel"/>
    <w:tmpl w:val="6ED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D37786"/>
    <w:multiLevelType w:val="hybridMultilevel"/>
    <w:tmpl w:val="547C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81EB8"/>
    <w:multiLevelType w:val="hybridMultilevel"/>
    <w:tmpl w:val="3CC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F010E"/>
    <w:multiLevelType w:val="hybridMultilevel"/>
    <w:tmpl w:val="E00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352B96"/>
    <w:multiLevelType w:val="hybridMultilevel"/>
    <w:tmpl w:val="C89E103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4" w15:restartNumberingAfterBreak="0">
    <w:nsid w:val="59BF4E1F"/>
    <w:multiLevelType w:val="hybridMultilevel"/>
    <w:tmpl w:val="8C922906"/>
    <w:lvl w:ilvl="0" w:tplc="04090001">
      <w:start w:val="1"/>
      <w:numFmt w:val="bullet"/>
      <w:lvlText w:val=""/>
      <w:lvlJc w:val="left"/>
      <w:pPr>
        <w:ind w:left="720" w:hanging="360"/>
      </w:pPr>
      <w:rPr>
        <w:rFonts w:ascii="Symbol" w:hAnsi="Symbol" w:hint="default"/>
      </w:rPr>
    </w:lvl>
    <w:lvl w:ilvl="1" w:tplc="50A40A9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10EDD"/>
    <w:multiLevelType w:val="hybridMultilevel"/>
    <w:tmpl w:val="E028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454DAB"/>
    <w:multiLevelType w:val="hybridMultilevel"/>
    <w:tmpl w:val="E36A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CD7245"/>
    <w:multiLevelType w:val="hybridMultilevel"/>
    <w:tmpl w:val="9CCA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D17845"/>
    <w:multiLevelType w:val="hybridMultilevel"/>
    <w:tmpl w:val="877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25177F"/>
    <w:multiLevelType w:val="hybridMultilevel"/>
    <w:tmpl w:val="5470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F42D4"/>
    <w:multiLevelType w:val="hybridMultilevel"/>
    <w:tmpl w:val="8798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6379F4"/>
    <w:multiLevelType w:val="hybridMultilevel"/>
    <w:tmpl w:val="A5D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66592D"/>
    <w:multiLevelType w:val="hybridMultilevel"/>
    <w:tmpl w:val="B3CA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CF1481"/>
    <w:multiLevelType w:val="hybridMultilevel"/>
    <w:tmpl w:val="9F4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BE4983"/>
    <w:multiLevelType w:val="hybridMultilevel"/>
    <w:tmpl w:val="FB383D2A"/>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5" w15:restartNumberingAfterBreak="0">
    <w:nsid w:val="6C123B3B"/>
    <w:multiLevelType w:val="hybridMultilevel"/>
    <w:tmpl w:val="3E52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30B29"/>
    <w:multiLevelType w:val="hybridMultilevel"/>
    <w:tmpl w:val="AEB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260F1"/>
    <w:multiLevelType w:val="hybridMultilevel"/>
    <w:tmpl w:val="6C7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246FFB"/>
    <w:multiLevelType w:val="hybridMultilevel"/>
    <w:tmpl w:val="377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A142FC"/>
    <w:multiLevelType w:val="hybridMultilevel"/>
    <w:tmpl w:val="F006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522C14"/>
    <w:multiLevelType w:val="hybridMultilevel"/>
    <w:tmpl w:val="7842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A034CC"/>
    <w:multiLevelType w:val="hybridMultilevel"/>
    <w:tmpl w:val="5000901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2" w15:restartNumberingAfterBreak="0">
    <w:nsid w:val="779C7A03"/>
    <w:multiLevelType w:val="hybridMultilevel"/>
    <w:tmpl w:val="96B2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BB1531"/>
    <w:multiLevelType w:val="hybridMultilevel"/>
    <w:tmpl w:val="7454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971DA7"/>
    <w:multiLevelType w:val="hybridMultilevel"/>
    <w:tmpl w:val="ACBA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5"/>
  </w:num>
  <w:num w:numId="4">
    <w:abstractNumId w:val="9"/>
  </w:num>
  <w:num w:numId="5">
    <w:abstractNumId w:val="45"/>
  </w:num>
  <w:num w:numId="6">
    <w:abstractNumId w:val="30"/>
  </w:num>
  <w:num w:numId="7">
    <w:abstractNumId w:val="6"/>
  </w:num>
  <w:num w:numId="8">
    <w:abstractNumId w:val="44"/>
  </w:num>
  <w:num w:numId="9">
    <w:abstractNumId w:val="46"/>
  </w:num>
  <w:num w:numId="10">
    <w:abstractNumId w:val="36"/>
  </w:num>
  <w:num w:numId="11">
    <w:abstractNumId w:val="18"/>
  </w:num>
  <w:num w:numId="12">
    <w:abstractNumId w:val="15"/>
  </w:num>
  <w:num w:numId="13">
    <w:abstractNumId w:val="52"/>
  </w:num>
  <w:num w:numId="14">
    <w:abstractNumId w:val="40"/>
  </w:num>
  <w:num w:numId="15">
    <w:abstractNumId w:val="59"/>
  </w:num>
  <w:num w:numId="16">
    <w:abstractNumId w:val="3"/>
  </w:num>
  <w:num w:numId="17">
    <w:abstractNumId w:val="7"/>
  </w:num>
  <w:num w:numId="18">
    <w:abstractNumId w:val="49"/>
  </w:num>
  <w:num w:numId="19">
    <w:abstractNumId w:val="28"/>
  </w:num>
  <w:num w:numId="20">
    <w:abstractNumId w:val="21"/>
  </w:num>
  <w:num w:numId="21">
    <w:abstractNumId w:val="11"/>
  </w:num>
  <w:num w:numId="22">
    <w:abstractNumId w:val="41"/>
  </w:num>
  <w:num w:numId="23">
    <w:abstractNumId w:val="35"/>
  </w:num>
  <w:num w:numId="24">
    <w:abstractNumId w:val="22"/>
  </w:num>
  <w:num w:numId="25">
    <w:abstractNumId w:val="31"/>
  </w:num>
  <w:num w:numId="26">
    <w:abstractNumId w:val="51"/>
  </w:num>
  <w:num w:numId="27">
    <w:abstractNumId w:val="4"/>
  </w:num>
  <w:num w:numId="28">
    <w:abstractNumId w:val="32"/>
  </w:num>
  <w:num w:numId="29">
    <w:abstractNumId w:val="55"/>
  </w:num>
  <w:num w:numId="30">
    <w:abstractNumId w:val="50"/>
  </w:num>
  <w:num w:numId="31">
    <w:abstractNumId w:val="29"/>
  </w:num>
  <w:num w:numId="32">
    <w:abstractNumId w:val="38"/>
  </w:num>
  <w:num w:numId="33">
    <w:abstractNumId w:val="14"/>
  </w:num>
  <w:num w:numId="34">
    <w:abstractNumId w:val="56"/>
  </w:num>
  <w:num w:numId="35">
    <w:abstractNumId w:val="2"/>
  </w:num>
  <w:num w:numId="36">
    <w:abstractNumId w:val="0"/>
  </w:num>
  <w:num w:numId="37">
    <w:abstractNumId w:val="64"/>
  </w:num>
  <w:num w:numId="38">
    <w:abstractNumId w:val="53"/>
  </w:num>
  <w:num w:numId="39">
    <w:abstractNumId w:val="25"/>
  </w:num>
  <w:num w:numId="40">
    <w:abstractNumId w:val="13"/>
  </w:num>
  <w:num w:numId="41">
    <w:abstractNumId w:val="43"/>
  </w:num>
  <w:num w:numId="42">
    <w:abstractNumId w:val="61"/>
  </w:num>
  <w:num w:numId="43">
    <w:abstractNumId w:val="47"/>
  </w:num>
  <w:num w:numId="44">
    <w:abstractNumId w:val="23"/>
  </w:num>
  <w:num w:numId="45">
    <w:abstractNumId w:val="8"/>
  </w:num>
  <w:num w:numId="46">
    <w:abstractNumId w:val="54"/>
  </w:num>
  <w:num w:numId="47">
    <w:abstractNumId w:val="16"/>
  </w:num>
  <w:num w:numId="48">
    <w:abstractNumId w:val="1"/>
  </w:num>
  <w:num w:numId="49">
    <w:abstractNumId w:val="48"/>
  </w:num>
  <w:num w:numId="50">
    <w:abstractNumId w:val="19"/>
  </w:num>
  <w:num w:numId="51">
    <w:abstractNumId w:val="42"/>
  </w:num>
  <w:num w:numId="52">
    <w:abstractNumId w:val="27"/>
  </w:num>
  <w:num w:numId="53">
    <w:abstractNumId w:val="24"/>
  </w:num>
  <w:num w:numId="54">
    <w:abstractNumId w:val="62"/>
  </w:num>
  <w:num w:numId="55">
    <w:abstractNumId w:val="58"/>
  </w:num>
  <w:num w:numId="56">
    <w:abstractNumId w:val="39"/>
  </w:num>
  <w:num w:numId="57">
    <w:abstractNumId w:val="17"/>
  </w:num>
  <w:num w:numId="58">
    <w:abstractNumId w:val="57"/>
  </w:num>
  <w:num w:numId="59">
    <w:abstractNumId w:val="34"/>
  </w:num>
  <w:num w:numId="60">
    <w:abstractNumId w:val="37"/>
  </w:num>
  <w:num w:numId="61">
    <w:abstractNumId w:val="63"/>
  </w:num>
  <w:num w:numId="62">
    <w:abstractNumId w:val="12"/>
  </w:num>
  <w:num w:numId="63">
    <w:abstractNumId w:val="20"/>
  </w:num>
  <w:num w:numId="64">
    <w:abstractNumId w:val="33"/>
  </w:num>
  <w:num w:numId="65">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04"/>
    <w:rsid w:val="0000521D"/>
    <w:rsid w:val="00005852"/>
    <w:rsid w:val="00014077"/>
    <w:rsid w:val="00021E72"/>
    <w:rsid w:val="00023BDA"/>
    <w:rsid w:val="0002468D"/>
    <w:rsid w:val="00026097"/>
    <w:rsid w:val="00030084"/>
    <w:rsid w:val="000304C8"/>
    <w:rsid w:val="000304DF"/>
    <w:rsid w:val="00031BF1"/>
    <w:rsid w:val="000334C7"/>
    <w:rsid w:val="0003352C"/>
    <w:rsid w:val="000345BB"/>
    <w:rsid w:val="000354AA"/>
    <w:rsid w:val="0003626A"/>
    <w:rsid w:val="00037DA4"/>
    <w:rsid w:val="00037E4C"/>
    <w:rsid w:val="00040551"/>
    <w:rsid w:val="00041BA8"/>
    <w:rsid w:val="00044033"/>
    <w:rsid w:val="00044415"/>
    <w:rsid w:val="00044F60"/>
    <w:rsid w:val="00060FAF"/>
    <w:rsid w:val="0006676F"/>
    <w:rsid w:val="00066A68"/>
    <w:rsid w:val="00066E3D"/>
    <w:rsid w:val="00070E00"/>
    <w:rsid w:val="00071E61"/>
    <w:rsid w:val="00076470"/>
    <w:rsid w:val="000821FE"/>
    <w:rsid w:val="00083A63"/>
    <w:rsid w:val="000855A3"/>
    <w:rsid w:val="00085B82"/>
    <w:rsid w:val="0008633E"/>
    <w:rsid w:val="00086EAC"/>
    <w:rsid w:val="000873AD"/>
    <w:rsid w:val="000874BC"/>
    <w:rsid w:val="00090CBD"/>
    <w:rsid w:val="00093440"/>
    <w:rsid w:val="000946E0"/>
    <w:rsid w:val="00096CA3"/>
    <w:rsid w:val="000A0213"/>
    <w:rsid w:val="000A37EF"/>
    <w:rsid w:val="000A48B5"/>
    <w:rsid w:val="000A5F2C"/>
    <w:rsid w:val="000A60C4"/>
    <w:rsid w:val="000B131B"/>
    <w:rsid w:val="000B2F59"/>
    <w:rsid w:val="000B5BE0"/>
    <w:rsid w:val="000C0769"/>
    <w:rsid w:val="000E0738"/>
    <w:rsid w:val="000E279B"/>
    <w:rsid w:val="000E3161"/>
    <w:rsid w:val="000E364E"/>
    <w:rsid w:val="000E4710"/>
    <w:rsid w:val="000E5583"/>
    <w:rsid w:val="000F14F8"/>
    <w:rsid w:val="000F1732"/>
    <w:rsid w:val="000F2AF4"/>
    <w:rsid w:val="000F3643"/>
    <w:rsid w:val="000F416D"/>
    <w:rsid w:val="000F4966"/>
    <w:rsid w:val="000F57CC"/>
    <w:rsid w:val="001001FD"/>
    <w:rsid w:val="00102841"/>
    <w:rsid w:val="00104BD0"/>
    <w:rsid w:val="001067E5"/>
    <w:rsid w:val="0011351F"/>
    <w:rsid w:val="0011521F"/>
    <w:rsid w:val="001171DC"/>
    <w:rsid w:val="00117CE5"/>
    <w:rsid w:val="001230FA"/>
    <w:rsid w:val="00124BB9"/>
    <w:rsid w:val="0013385D"/>
    <w:rsid w:val="001342F5"/>
    <w:rsid w:val="00141021"/>
    <w:rsid w:val="00143182"/>
    <w:rsid w:val="0014538D"/>
    <w:rsid w:val="001453DB"/>
    <w:rsid w:val="00146849"/>
    <w:rsid w:val="001523F2"/>
    <w:rsid w:val="00152E65"/>
    <w:rsid w:val="0015663F"/>
    <w:rsid w:val="001617A7"/>
    <w:rsid w:val="00163B00"/>
    <w:rsid w:val="001704B4"/>
    <w:rsid w:val="001725EF"/>
    <w:rsid w:val="0017325C"/>
    <w:rsid w:val="00177CF3"/>
    <w:rsid w:val="00180318"/>
    <w:rsid w:val="00180EF0"/>
    <w:rsid w:val="0018271C"/>
    <w:rsid w:val="00187D9A"/>
    <w:rsid w:val="00190CD7"/>
    <w:rsid w:val="00194A09"/>
    <w:rsid w:val="00194A92"/>
    <w:rsid w:val="001A3EE2"/>
    <w:rsid w:val="001A43E7"/>
    <w:rsid w:val="001A6B62"/>
    <w:rsid w:val="001A6D22"/>
    <w:rsid w:val="001A6F12"/>
    <w:rsid w:val="001B0F16"/>
    <w:rsid w:val="001B493A"/>
    <w:rsid w:val="001B6669"/>
    <w:rsid w:val="001B7663"/>
    <w:rsid w:val="001B7BBE"/>
    <w:rsid w:val="001C156C"/>
    <w:rsid w:val="001C1591"/>
    <w:rsid w:val="001C2095"/>
    <w:rsid w:val="001D16E7"/>
    <w:rsid w:val="001D516B"/>
    <w:rsid w:val="001E07C8"/>
    <w:rsid w:val="001E20AB"/>
    <w:rsid w:val="001E2CBD"/>
    <w:rsid w:val="001E476D"/>
    <w:rsid w:val="001E50AC"/>
    <w:rsid w:val="001E687C"/>
    <w:rsid w:val="001E7329"/>
    <w:rsid w:val="001F068C"/>
    <w:rsid w:val="001F175E"/>
    <w:rsid w:val="001F18B7"/>
    <w:rsid w:val="001F204F"/>
    <w:rsid w:val="001F40D3"/>
    <w:rsid w:val="001F5E14"/>
    <w:rsid w:val="001F5EF8"/>
    <w:rsid w:val="00204D84"/>
    <w:rsid w:val="00210F8D"/>
    <w:rsid w:val="00215CD6"/>
    <w:rsid w:val="00220050"/>
    <w:rsid w:val="00225A50"/>
    <w:rsid w:val="002265E8"/>
    <w:rsid w:val="0024572C"/>
    <w:rsid w:val="00250236"/>
    <w:rsid w:val="002604E8"/>
    <w:rsid w:val="00260CEA"/>
    <w:rsid w:val="0026174D"/>
    <w:rsid w:val="00263A9F"/>
    <w:rsid w:val="00266FF2"/>
    <w:rsid w:val="0026767B"/>
    <w:rsid w:val="002757F1"/>
    <w:rsid w:val="0027644E"/>
    <w:rsid w:val="002810C4"/>
    <w:rsid w:val="00285532"/>
    <w:rsid w:val="002855AD"/>
    <w:rsid w:val="00293824"/>
    <w:rsid w:val="00296840"/>
    <w:rsid w:val="002A00D5"/>
    <w:rsid w:val="002A0A2B"/>
    <w:rsid w:val="002A1F0C"/>
    <w:rsid w:val="002A5F5E"/>
    <w:rsid w:val="002B2052"/>
    <w:rsid w:val="002B29E2"/>
    <w:rsid w:val="002B4C46"/>
    <w:rsid w:val="002B5D28"/>
    <w:rsid w:val="002B6527"/>
    <w:rsid w:val="002B6F4F"/>
    <w:rsid w:val="002C1A7B"/>
    <w:rsid w:val="002C5CD2"/>
    <w:rsid w:val="002C72D9"/>
    <w:rsid w:val="002D1851"/>
    <w:rsid w:val="002D4124"/>
    <w:rsid w:val="002D59F4"/>
    <w:rsid w:val="002D741D"/>
    <w:rsid w:val="002D75B6"/>
    <w:rsid w:val="002E0E63"/>
    <w:rsid w:val="002E22C3"/>
    <w:rsid w:val="002E54CF"/>
    <w:rsid w:val="002E7EC4"/>
    <w:rsid w:val="002F0A9B"/>
    <w:rsid w:val="002F1D0C"/>
    <w:rsid w:val="002F1F17"/>
    <w:rsid w:val="002F2D3A"/>
    <w:rsid w:val="002F390E"/>
    <w:rsid w:val="002F5314"/>
    <w:rsid w:val="002F614C"/>
    <w:rsid w:val="002F6D34"/>
    <w:rsid w:val="002F6D3C"/>
    <w:rsid w:val="002F6DA9"/>
    <w:rsid w:val="002F796F"/>
    <w:rsid w:val="00304CB8"/>
    <w:rsid w:val="00307507"/>
    <w:rsid w:val="0031137D"/>
    <w:rsid w:val="003116B5"/>
    <w:rsid w:val="00312EE4"/>
    <w:rsid w:val="0031324B"/>
    <w:rsid w:val="0031455C"/>
    <w:rsid w:val="00315CBB"/>
    <w:rsid w:val="00320CF9"/>
    <w:rsid w:val="0032398E"/>
    <w:rsid w:val="00324B41"/>
    <w:rsid w:val="0032744B"/>
    <w:rsid w:val="003328AD"/>
    <w:rsid w:val="00335481"/>
    <w:rsid w:val="00335596"/>
    <w:rsid w:val="00335B69"/>
    <w:rsid w:val="00336F7C"/>
    <w:rsid w:val="0033725F"/>
    <w:rsid w:val="00340B85"/>
    <w:rsid w:val="0034541F"/>
    <w:rsid w:val="00345E79"/>
    <w:rsid w:val="00347EFA"/>
    <w:rsid w:val="003508D1"/>
    <w:rsid w:val="003517CA"/>
    <w:rsid w:val="0035198F"/>
    <w:rsid w:val="00353528"/>
    <w:rsid w:val="0035575E"/>
    <w:rsid w:val="003565E5"/>
    <w:rsid w:val="00356FC6"/>
    <w:rsid w:val="00356FE7"/>
    <w:rsid w:val="00362FDD"/>
    <w:rsid w:val="003639F2"/>
    <w:rsid w:val="00364721"/>
    <w:rsid w:val="00371A39"/>
    <w:rsid w:val="00374506"/>
    <w:rsid w:val="00374CBC"/>
    <w:rsid w:val="00375480"/>
    <w:rsid w:val="0037566F"/>
    <w:rsid w:val="00383950"/>
    <w:rsid w:val="00390127"/>
    <w:rsid w:val="00390E35"/>
    <w:rsid w:val="00395C15"/>
    <w:rsid w:val="00395D51"/>
    <w:rsid w:val="003975F2"/>
    <w:rsid w:val="0039784B"/>
    <w:rsid w:val="003A45A7"/>
    <w:rsid w:val="003A49D1"/>
    <w:rsid w:val="003A7F56"/>
    <w:rsid w:val="003B2286"/>
    <w:rsid w:val="003C264A"/>
    <w:rsid w:val="003C3150"/>
    <w:rsid w:val="003C3835"/>
    <w:rsid w:val="003C3C5A"/>
    <w:rsid w:val="003C683D"/>
    <w:rsid w:val="003D193B"/>
    <w:rsid w:val="003D4E0F"/>
    <w:rsid w:val="003D4F70"/>
    <w:rsid w:val="003D7370"/>
    <w:rsid w:val="003D74F7"/>
    <w:rsid w:val="003E1A15"/>
    <w:rsid w:val="003E3592"/>
    <w:rsid w:val="003E6143"/>
    <w:rsid w:val="003F18F3"/>
    <w:rsid w:val="003F5249"/>
    <w:rsid w:val="00400502"/>
    <w:rsid w:val="00400924"/>
    <w:rsid w:val="00406DA0"/>
    <w:rsid w:val="00410A0E"/>
    <w:rsid w:val="00412B65"/>
    <w:rsid w:val="00412BA3"/>
    <w:rsid w:val="00420216"/>
    <w:rsid w:val="004232E8"/>
    <w:rsid w:val="00425ABF"/>
    <w:rsid w:val="00425EA2"/>
    <w:rsid w:val="00431BFA"/>
    <w:rsid w:val="004327DD"/>
    <w:rsid w:val="00435E27"/>
    <w:rsid w:val="00440888"/>
    <w:rsid w:val="00441918"/>
    <w:rsid w:val="00442A9D"/>
    <w:rsid w:val="00442BDB"/>
    <w:rsid w:val="00444017"/>
    <w:rsid w:val="00445337"/>
    <w:rsid w:val="00450C53"/>
    <w:rsid w:val="0045327F"/>
    <w:rsid w:val="00455C95"/>
    <w:rsid w:val="00464FC1"/>
    <w:rsid w:val="0047148C"/>
    <w:rsid w:val="00473CD7"/>
    <w:rsid w:val="00475765"/>
    <w:rsid w:val="004761AC"/>
    <w:rsid w:val="004835BB"/>
    <w:rsid w:val="004848D9"/>
    <w:rsid w:val="00492CD8"/>
    <w:rsid w:val="004963E8"/>
    <w:rsid w:val="00496AEA"/>
    <w:rsid w:val="004A08B3"/>
    <w:rsid w:val="004A526D"/>
    <w:rsid w:val="004A5574"/>
    <w:rsid w:val="004A6141"/>
    <w:rsid w:val="004A61D7"/>
    <w:rsid w:val="004B00AD"/>
    <w:rsid w:val="004B035E"/>
    <w:rsid w:val="004B2DE9"/>
    <w:rsid w:val="004B2E5D"/>
    <w:rsid w:val="004B320A"/>
    <w:rsid w:val="004B7E72"/>
    <w:rsid w:val="004B7F3A"/>
    <w:rsid w:val="004C34B8"/>
    <w:rsid w:val="004C46F6"/>
    <w:rsid w:val="004C4C65"/>
    <w:rsid w:val="004D0838"/>
    <w:rsid w:val="004D69EA"/>
    <w:rsid w:val="004D6D80"/>
    <w:rsid w:val="004E02B1"/>
    <w:rsid w:val="004E11A5"/>
    <w:rsid w:val="004F2FD3"/>
    <w:rsid w:val="004F5F7E"/>
    <w:rsid w:val="00501538"/>
    <w:rsid w:val="00505976"/>
    <w:rsid w:val="005068FD"/>
    <w:rsid w:val="00506B6F"/>
    <w:rsid w:val="00517C5F"/>
    <w:rsid w:val="0052172F"/>
    <w:rsid w:val="0052289B"/>
    <w:rsid w:val="0052437C"/>
    <w:rsid w:val="00524BD1"/>
    <w:rsid w:val="0052521B"/>
    <w:rsid w:val="00525B8E"/>
    <w:rsid w:val="0053076B"/>
    <w:rsid w:val="0053348D"/>
    <w:rsid w:val="005339A4"/>
    <w:rsid w:val="00535A68"/>
    <w:rsid w:val="00541B4C"/>
    <w:rsid w:val="005433ED"/>
    <w:rsid w:val="005457D0"/>
    <w:rsid w:val="005461B9"/>
    <w:rsid w:val="0054717D"/>
    <w:rsid w:val="0055081F"/>
    <w:rsid w:val="00557C09"/>
    <w:rsid w:val="00557CEE"/>
    <w:rsid w:val="0056224A"/>
    <w:rsid w:val="005628F5"/>
    <w:rsid w:val="00562C84"/>
    <w:rsid w:val="005637D4"/>
    <w:rsid w:val="00570200"/>
    <w:rsid w:val="00570644"/>
    <w:rsid w:val="00573AE4"/>
    <w:rsid w:val="005774A1"/>
    <w:rsid w:val="00580BF6"/>
    <w:rsid w:val="0058383B"/>
    <w:rsid w:val="0058610D"/>
    <w:rsid w:val="00586BB3"/>
    <w:rsid w:val="00591ECF"/>
    <w:rsid w:val="0059278A"/>
    <w:rsid w:val="005957CE"/>
    <w:rsid w:val="00597E5E"/>
    <w:rsid w:val="005A1F6E"/>
    <w:rsid w:val="005A6569"/>
    <w:rsid w:val="005A6D02"/>
    <w:rsid w:val="005B0871"/>
    <w:rsid w:val="005C07E3"/>
    <w:rsid w:val="005C1A71"/>
    <w:rsid w:val="005C1C6E"/>
    <w:rsid w:val="005C2498"/>
    <w:rsid w:val="005C35F2"/>
    <w:rsid w:val="005C385B"/>
    <w:rsid w:val="005C618D"/>
    <w:rsid w:val="005C79B7"/>
    <w:rsid w:val="005D279A"/>
    <w:rsid w:val="005D4FE2"/>
    <w:rsid w:val="005D71F0"/>
    <w:rsid w:val="005D79D0"/>
    <w:rsid w:val="005E333E"/>
    <w:rsid w:val="005E7BD1"/>
    <w:rsid w:val="005F6AFA"/>
    <w:rsid w:val="005F799F"/>
    <w:rsid w:val="0060033C"/>
    <w:rsid w:val="00601582"/>
    <w:rsid w:val="0060320D"/>
    <w:rsid w:val="006078F7"/>
    <w:rsid w:val="00610566"/>
    <w:rsid w:val="00610EB0"/>
    <w:rsid w:val="0061289A"/>
    <w:rsid w:val="00612B17"/>
    <w:rsid w:val="00615339"/>
    <w:rsid w:val="006203FF"/>
    <w:rsid w:val="00622AD9"/>
    <w:rsid w:val="00631777"/>
    <w:rsid w:val="00632925"/>
    <w:rsid w:val="006374EB"/>
    <w:rsid w:val="006405EE"/>
    <w:rsid w:val="00640CE5"/>
    <w:rsid w:val="00641CFE"/>
    <w:rsid w:val="006444BE"/>
    <w:rsid w:val="006511B1"/>
    <w:rsid w:val="00651B30"/>
    <w:rsid w:val="00652C80"/>
    <w:rsid w:val="00655F58"/>
    <w:rsid w:val="00656F27"/>
    <w:rsid w:val="00661E20"/>
    <w:rsid w:val="0066355B"/>
    <w:rsid w:val="00664B27"/>
    <w:rsid w:val="00665596"/>
    <w:rsid w:val="006705FA"/>
    <w:rsid w:val="006738EE"/>
    <w:rsid w:val="00674B0A"/>
    <w:rsid w:val="00680015"/>
    <w:rsid w:val="00681845"/>
    <w:rsid w:val="006852AA"/>
    <w:rsid w:val="00685B14"/>
    <w:rsid w:val="00697757"/>
    <w:rsid w:val="006A0C12"/>
    <w:rsid w:val="006A1063"/>
    <w:rsid w:val="006A48CC"/>
    <w:rsid w:val="006A521B"/>
    <w:rsid w:val="006B0048"/>
    <w:rsid w:val="006B1344"/>
    <w:rsid w:val="006B501F"/>
    <w:rsid w:val="006B51E7"/>
    <w:rsid w:val="006C4CCC"/>
    <w:rsid w:val="006C66C7"/>
    <w:rsid w:val="006D0D4D"/>
    <w:rsid w:val="006D18FD"/>
    <w:rsid w:val="006D2ED0"/>
    <w:rsid w:val="006D3674"/>
    <w:rsid w:val="006D5F5C"/>
    <w:rsid w:val="006D7738"/>
    <w:rsid w:val="006E1F91"/>
    <w:rsid w:val="006E2301"/>
    <w:rsid w:val="006E2BA1"/>
    <w:rsid w:val="006E3DE2"/>
    <w:rsid w:val="006E4F3E"/>
    <w:rsid w:val="006E5010"/>
    <w:rsid w:val="006E6385"/>
    <w:rsid w:val="006F1B8A"/>
    <w:rsid w:val="006F32DA"/>
    <w:rsid w:val="006F6131"/>
    <w:rsid w:val="006F6A87"/>
    <w:rsid w:val="00700209"/>
    <w:rsid w:val="00700F40"/>
    <w:rsid w:val="00703684"/>
    <w:rsid w:val="00704556"/>
    <w:rsid w:val="00710D8A"/>
    <w:rsid w:val="00714AE2"/>
    <w:rsid w:val="00715519"/>
    <w:rsid w:val="00722532"/>
    <w:rsid w:val="00722719"/>
    <w:rsid w:val="00725BA1"/>
    <w:rsid w:val="00726E8D"/>
    <w:rsid w:val="0073417A"/>
    <w:rsid w:val="00735939"/>
    <w:rsid w:val="00737871"/>
    <w:rsid w:val="0074209A"/>
    <w:rsid w:val="00742B44"/>
    <w:rsid w:val="00745236"/>
    <w:rsid w:val="00753617"/>
    <w:rsid w:val="0075405F"/>
    <w:rsid w:val="00754745"/>
    <w:rsid w:val="00761B7D"/>
    <w:rsid w:val="00761F36"/>
    <w:rsid w:val="00763725"/>
    <w:rsid w:val="007664F5"/>
    <w:rsid w:val="00772928"/>
    <w:rsid w:val="0077405B"/>
    <w:rsid w:val="00775149"/>
    <w:rsid w:val="00782A8E"/>
    <w:rsid w:val="00783EE5"/>
    <w:rsid w:val="00784C15"/>
    <w:rsid w:val="0079378F"/>
    <w:rsid w:val="00794497"/>
    <w:rsid w:val="00794A3B"/>
    <w:rsid w:val="00797590"/>
    <w:rsid w:val="00797B47"/>
    <w:rsid w:val="007A3FCE"/>
    <w:rsid w:val="007A59E1"/>
    <w:rsid w:val="007A797A"/>
    <w:rsid w:val="007A7B5C"/>
    <w:rsid w:val="007B121C"/>
    <w:rsid w:val="007B2C0F"/>
    <w:rsid w:val="007B7B01"/>
    <w:rsid w:val="007C0718"/>
    <w:rsid w:val="007C1CCA"/>
    <w:rsid w:val="007C1F49"/>
    <w:rsid w:val="007C49CD"/>
    <w:rsid w:val="007D0318"/>
    <w:rsid w:val="007D3DB8"/>
    <w:rsid w:val="007D5775"/>
    <w:rsid w:val="007D675D"/>
    <w:rsid w:val="007D7029"/>
    <w:rsid w:val="007E020A"/>
    <w:rsid w:val="007E0454"/>
    <w:rsid w:val="007E07E3"/>
    <w:rsid w:val="007E0C35"/>
    <w:rsid w:val="007E1632"/>
    <w:rsid w:val="007E43C7"/>
    <w:rsid w:val="007E4FBE"/>
    <w:rsid w:val="007E7343"/>
    <w:rsid w:val="007E7479"/>
    <w:rsid w:val="007F328E"/>
    <w:rsid w:val="007F7122"/>
    <w:rsid w:val="007F7FB8"/>
    <w:rsid w:val="008021E5"/>
    <w:rsid w:val="0080231A"/>
    <w:rsid w:val="00803658"/>
    <w:rsid w:val="008111DE"/>
    <w:rsid w:val="00812188"/>
    <w:rsid w:val="00813AA6"/>
    <w:rsid w:val="008147BE"/>
    <w:rsid w:val="0082249B"/>
    <w:rsid w:val="008262EF"/>
    <w:rsid w:val="00826933"/>
    <w:rsid w:val="00826B16"/>
    <w:rsid w:val="00831753"/>
    <w:rsid w:val="008324E9"/>
    <w:rsid w:val="00834536"/>
    <w:rsid w:val="00835FB6"/>
    <w:rsid w:val="00842615"/>
    <w:rsid w:val="00842DBC"/>
    <w:rsid w:val="008431C9"/>
    <w:rsid w:val="00843650"/>
    <w:rsid w:val="00844FCD"/>
    <w:rsid w:val="00857C1D"/>
    <w:rsid w:val="00863049"/>
    <w:rsid w:val="00864A80"/>
    <w:rsid w:val="008654B8"/>
    <w:rsid w:val="00870ED0"/>
    <w:rsid w:val="008739BF"/>
    <w:rsid w:val="008823BB"/>
    <w:rsid w:val="00883104"/>
    <w:rsid w:val="008837EB"/>
    <w:rsid w:val="00887C01"/>
    <w:rsid w:val="00887C14"/>
    <w:rsid w:val="00890866"/>
    <w:rsid w:val="00891BF1"/>
    <w:rsid w:val="008920CE"/>
    <w:rsid w:val="00893F12"/>
    <w:rsid w:val="00896011"/>
    <w:rsid w:val="0089687C"/>
    <w:rsid w:val="008A0579"/>
    <w:rsid w:val="008A7860"/>
    <w:rsid w:val="008B4210"/>
    <w:rsid w:val="008B733C"/>
    <w:rsid w:val="008B752D"/>
    <w:rsid w:val="008C58B5"/>
    <w:rsid w:val="008D0674"/>
    <w:rsid w:val="008D3567"/>
    <w:rsid w:val="008E46B3"/>
    <w:rsid w:val="008E4B2F"/>
    <w:rsid w:val="008E5FC1"/>
    <w:rsid w:val="008F01DA"/>
    <w:rsid w:val="008F038E"/>
    <w:rsid w:val="008F04BC"/>
    <w:rsid w:val="008F1468"/>
    <w:rsid w:val="008F51C1"/>
    <w:rsid w:val="008F5398"/>
    <w:rsid w:val="00900F38"/>
    <w:rsid w:val="009029C1"/>
    <w:rsid w:val="00903C77"/>
    <w:rsid w:val="00904E55"/>
    <w:rsid w:val="00905B0A"/>
    <w:rsid w:val="009117B7"/>
    <w:rsid w:val="00912A69"/>
    <w:rsid w:val="00915AC9"/>
    <w:rsid w:val="00916154"/>
    <w:rsid w:val="009177BD"/>
    <w:rsid w:val="009217FE"/>
    <w:rsid w:val="00922BBB"/>
    <w:rsid w:val="0092584B"/>
    <w:rsid w:val="00930087"/>
    <w:rsid w:val="00932CE0"/>
    <w:rsid w:val="00932D87"/>
    <w:rsid w:val="00936C89"/>
    <w:rsid w:val="009420EE"/>
    <w:rsid w:val="00942F79"/>
    <w:rsid w:val="00951B49"/>
    <w:rsid w:val="00953198"/>
    <w:rsid w:val="009540AF"/>
    <w:rsid w:val="00955819"/>
    <w:rsid w:val="009561D9"/>
    <w:rsid w:val="00964299"/>
    <w:rsid w:val="009655A8"/>
    <w:rsid w:val="0096708D"/>
    <w:rsid w:val="00967D56"/>
    <w:rsid w:val="009707D6"/>
    <w:rsid w:val="00972F99"/>
    <w:rsid w:val="009737F6"/>
    <w:rsid w:val="0097472F"/>
    <w:rsid w:val="00976A0C"/>
    <w:rsid w:val="00982E38"/>
    <w:rsid w:val="00982F11"/>
    <w:rsid w:val="00983124"/>
    <w:rsid w:val="009928FB"/>
    <w:rsid w:val="0099580D"/>
    <w:rsid w:val="00997CE9"/>
    <w:rsid w:val="009A46C9"/>
    <w:rsid w:val="009A7750"/>
    <w:rsid w:val="009B1A96"/>
    <w:rsid w:val="009B307D"/>
    <w:rsid w:val="009B75BA"/>
    <w:rsid w:val="009C0D85"/>
    <w:rsid w:val="009C2F70"/>
    <w:rsid w:val="009C3021"/>
    <w:rsid w:val="009C6D36"/>
    <w:rsid w:val="009C6E2A"/>
    <w:rsid w:val="009C6FF1"/>
    <w:rsid w:val="009C7C7F"/>
    <w:rsid w:val="009D53D1"/>
    <w:rsid w:val="009D5FCF"/>
    <w:rsid w:val="009E3F60"/>
    <w:rsid w:val="009E46D7"/>
    <w:rsid w:val="009E5E89"/>
    <w:rsid w:val="009F28D8"/>
    <w:rsid w:val="009F324E"/>
    <w:rsid w:val="009F4FA9"/>
    <w:rsid w:val="009F60F5"/>
    <w:rsid w:val="00A00973"/>
    <w:rsid w:val="00A0150D"/>
    <w:rsid w:val="00A01B3D"/>
    <w:rsid w:val="00A07516"/>
    <w:rsid w:val="00A0761F"/>
    <w:rsid w:val="00A0766A"/>
    <w:rsid w:val="00A1023C"/>
    <w:rsid w:val="00A126F4"/>
    <w:rsid w:val="00A13AF4"/>
    <w:rsid w:val="00A13B78"/>
    <w:rsid w:val="00A1543A"/>
    <w:rsid w:val="00A1670A"/>
    <w:rsid w:val="00A204C6"/>
    <w:rsid w:val="00A22469"/>
    <w:rsid w:val="00A23289"/>
    <w:rsid w:val="00A248C8"/>
    <w:rsid w:val="00A30ED5"/>
    <w:rsid w:val="00A33828"/>
    <w:rsid w:val="00A37CD8"/>
    <w:rsid w:val="00A409FB"/>
    <w:rsid w:val="00A43435"/>
    <w:rsid w:val="00A43CE8"/>
    <w:rsid w:val="00A46A89"/>
    <w:rsid w:val="00A46A94"/>
    <w:rsid w:val="00A501C2"/>
    <w:rsid w:val="00A56873"/>
    <w:rsid w:val="00A56AC7"/>
    <w:rsid w:val="00A60EE0"/>
    <w:rsid w:val="00A62C0F"/>
    <w:rsid w:val="00A62CC6"/>
    <w:rsid w:val="00A70ADD"/>
    <w:rsid w:val="00A7355A"/>
    <w:rsid w:val="00A770BB"/>
    <w:rsid w:val="00A80043"/>
    <w:rsid w:val="00A81633"/>
    <w:rsid w:val="00A8241C"/>
    <w:rsid w:val="00A82EAC"/>
    <w:rsid w:val="00A83C0C"/>
    <w:rsid w:val="00A867F0"/>
    <w:rsid w:val="00A90782"/>
    <w:rsid w:val="00A90E91"/>
    <w:rsid w:val="00A93CD3"/>
    <w:rsid w:val="00A97A2E"/>
    <w:rsid w:val="00AA1B97"/>
    <w:rsid w:val="00AA43D8"/>
    <w:rsid w:val="00AA691D"/>
    <w:rsid w:val="00AB033F"/>
    <w:rsid w:val="00AB14B3"/>
    <w:rsid w:val="00AB1B52"/>
    <w:rsid w:val="00AB7291"/>
    <w:rsid w:val="00AC05ED"/>
    <w:rsid w:val="00AC2291"/>
    <w:rsid w:val="00AC2412"/>
    <w:rsid w:val="00AC37A1"/>
    <w:rsid w:val="00AC6BA3"/>
    <w:rsid w:val="00AD2B2E"/>
    <w:rsid w:val="00AD3208"/>
    <w:rsid w:val="00AD464D"/>
    <w:rsid w:val="00AD72C6"/>
    <w:rsid w:val="00AE091A"/>
    <w:rsid w:val="00AE16D2"/>
    <w:rsid w:val="00AE220D"/>
    <w:rsid w:val="00AE31C0"/>
    <w:rsid w:val="00AE537F"/>
    <w:rsid w:val="00AE7B66"/>
    <w:rsid w:val="00AF1C10"/>
    <w:rsid w:val="00AF3BED"/>
    <w:rsid w:val="00AF6578"/>
    <w:rsid w:val="00AF6D3A"/>
    <w:rsid w:val="00AF6D92"/>
    <w:rsid w:val="00B00D83"/>
    <w:rsid w:val="00B01A19"/>
    <w:rsid w:val="00B0213E"/>
    <w:rsid w:val="00B04EB7"/>
    <w:rsid w:val="00B04F4A"/>
    <w:rsid w:val="00B05868"/>
    <w:rsid w:val="00B129AB"/>
    <w:rsid w:val="00B12ACE"/>
    <w:rsid w:val="00B137CE"/>
    <w:rsid w:val="00B1394C"/>
    <w:rsid w:val="00B23436"/>
    <w:rsid w:val="00B244E3"/>
    <w:rsid w:val="00B25DC6"/>
    <w:rsid w:val="00B26075"/>
    <w:rsid w:val="00B2734A"/>
    <w:rsid w:val="00B276B6"/>
    <w:rsid w:val="00B30D4F"/>
    <w:rsid w:val="00B32D96"/>
    <w:rsid w:val="00B33579"/>
    <w:rsid w:val="00B3679C"/>
    <w:rsid w:val="00B42F12"/>
    <w:rsid w:val="00B4635C"/>
    <w:rsid w:val="00B50385"/>
    <w:rsid w:val="00B639AB"/>
    <w:rsid w:val="00B77B85"/>
    <w:rsid w:val="00B81E5C"/>
    <w:rsid w:val="00B81EEA"/>
    <w:rsid w:val="00B84AB0"/>
    <w:rsid w:val="00B857B2"/>
    <w:rsid w:val="00B87C1F"/>
    <w:rsid w:val="00B97B03"/>
    <w:rsid w:val="00BA2EF5"/>
    <w:rsid w:val="00BA46E2"/>
    <w:rsid w:val="00BA618D"/>
    <w:rsid w:val="00BA79A4"/>
    <w:rsid w:val="00BA7BEA"/>
    <w:rsid w:val="00BB0CA5"/>
    <w:rsid w:val="00BB19D3"/>
    <w:rsid w:val="00BC2729"/>
    <w:rsid w:val="00BC3DA9"/>
    <w:rsid w:val="00BC65A6"/>
    <w:rsid w:val="00BC6C47"/>
    <w:rsid w:val="00BD4708"/>
    <w:rsid w:val="00BD5E95"/>
    <w:rsid w:val="00BD6AAC"/>
    <w:rsid w:val="00BE11B0"/>
    <w:rsid w:val="00BE34BF"/>
    <w:rsid w:val="00BE4DC7"/>
    <w:rsid w:val="00BF178D"/>
    <w:rsid w:val="00BF45D5"/>
    <w:rsid w:val="00C00119"/>
    <w:rsid w:val="00C0489F"/>
    <w:rsid w:val="00C063FB"/>
    <w:rsid w:val="00C07032"/>
    <w:rsid w:val="00C12071"/>
    <w:rsid w:val="00C121D1"/>
    <w:rsid w:val="00C1254E"/>
    <w:rsid w:val="00C14616"/>
    <w:rsid w:val="00C23646"/>
    <w:rsid w:val="00C25FA9"/>
    <w:rsid w:val="00C27698"/>
    <w:rsid w:val="00C30016"/>
    <w:rsid w:val="00C3030D"/>
    <w:rsid w:val="00C31E3F"/>
    <w:rsid w:val="00C32240"/>
    <w:rsid w:val="00C33381"/>
    <w:rsid w:val="00C35B0B"/>
    <w:rsid w:val="00C36236"/>
    <w:rsid w:val="00C40AFE"/>
    <w:rsid w:val="00C520EE"/>
    <w:rsid w:val="00C61096"/>
    <w:rsid w:val="00C616A4"/>
    <w:rsid w:val="00C635D5"/>
    <w:rsid w:val="00C66AC7"/>
    <w:rsid w:val="00C66B1F"/>
    <w:rsid w:val="00C70B7A"/>
    <w:rsid w:val="00C82EE4"/>
    <w:rsid w:val="00C879C9"/>
    <w:rsid w:val="00C9574E"/>
    <w:rsid w:val="00CA067D"/>
    <w:rsid w:val="00CA4725"/>
    <w:rsid w:val="00CA4F84"/>
    <w:rsid w:val="00CA5A60"/>
    <w:rsid w:val="00CA5C97"/>
    <w:rsid w:val="00CA7057"/>
    <w:rsid w:val="00CB115E"/>
    <w:rsid w:val="00CB5F87"/>
    <w:rsid w:val="00CB67D9"/>
    <w:rsid w:val="00CB6D6E"/>
    <w:rsid w:val="00CC0961"/>
    <w:rsid w:val="00CC4136"/>
    <w:rsid w:val="00CC6D50"/>
    <w:rsid w:val="00CC7537"/>
    <w:rsid w:val="00CD0D74"/>
    <w:rsid w:val="00CD2808"/>
    <w:rsid w:val="00CD778B"/>
    <w:rsid w:val="00CE1EF9"/>
    <w:rsid w:val="00CE4166"/>
    <w:rsid w:val="00CE43A7"/>
    <w:rsid w:val="00CF798E"/>
    <w:rsid w:val="00D066C0"/>
    <w:rsid w:val="00D14173"/>
    <w:rsid w:val="00D144F4"/>
    <w:rsid w:val="00D145EC"/>
    <w:rsid w:val="00D159D1"/>
    <w:rsid w:val="00D21267"/>
    <w:rsid w:val="00D23445"/>
    <w:rsid w:val="00D27604"/>
    <w:rsid w:val="00D36545"/>
    <w:rsid w:val="00D37EAE"/>
    <w:rsid w:val="00D451D4"/>
    <w:rsid w:val="00D455C8"/>
    <w:rsid w:val="00D552F2"/>
    <w:rsid w:val="00D600ED"/>
    <w:rsid w:val="00D6018D"/>
    <w:rsid w:val="00D63BAA"/>
    <w:rsid w:val="00D64C32"/>
    <w:rsid w:val="00D66434"/>
    <w:rsid w:val="00D74752"/>
    <w:rsid w:val="00D76DAD"/>
    <w:rsid w:val="00D810DD"/>
    <w:rsid w:val="00D8563C"/>
    <w:rsid w:val="00D87796"/>
    <w:rsid w:val="00D91859"/>
    <w:rsid w:val="00D928E3"/>
    <w:rsid w:val="00D93094"/>
    <w:rsid w:val="00D9496E"/>
    <w:rsid w:val="00D97B5D"/>
    <w:rsid w:val="00DA2EE3"/>
    <w:rsid w:val="00DA5EE0"/>
    <w:rsid w:val="00DA7637"/>
    <w:rsid w:val="00DB0814"/>
    <w:rsid w:val="00DB2903"/>
    <w:rsid w:val="00DB59B3"/>
    <w:rsid w:val="00DB6EC0"/>
    <w:rsid w:val="00DC0035"/>
    <w:rsid w:val="00DC0823"/>
    <w:rsid w:val="00DC10C9"/>
    <w:rsid w:val="00DC1CE5"/>
    <w:rsid w:val="00DC1DDF"/>
    <w:rsid w:val="00DC2AF8"/>
    <w:rsid w:val="00DC334A"/>
    <w:rsid w:val="00DC6A8B"/>
    <w:rsid w:val="00DD2BC9"/>
    <w:rsid w:val="00DD415D"/>
    <w:rsid w:val="00DE74E9"/>
    <w:rsid w:val="00DE7A47"/>
    <w:rsid w:val="00DE7ABC"/>
    <w:rsid w:val="00DF1320"/>
    <w:rsid w:val="00DF2C89"/>
    <w:rsid w:val="00DF57A8"/>
    <w:rsid w:val="00DF7484"/>
    <w:rsid w:val="00DF7759"/>
    <w:rsid w:val="00E01532"/>
    <w:rsid w:val="00E0218C"/>
    <w:rsid w:val="00E03263"/>
    <w:rsid w:val="00E05065"/>
    <w:rsid w:val="00E06E3E"/>
    <w:rsid w:val="00E20A77"/>
    <w:rsid w:val="00E22ABD"/>
    <w:rsid w:val="00E237F8"/>
    <w:rsid w:val="00E2706F"/>
    <w:rsid w:val="00E27C99"/>
    <w:rsid w:val="00E36F2C"/>
    <w:rsid w:val="00E37A81"/>
    <w:rsid w:val="00E42DDF"/>
    <w:rsid w:val="00E55E9F"/>
    <w:rsid w:val="00E562FD"/>
    <w:rsid w:val="00E565AB"/>
    <w:rsid w:val="00E62FC6"/>
    <w:rsid w:val="00E63914"/>
    <w:rsid w:val="00E83088"/>
    <w:rsid w:val="00E84965"/>
    <w:rsid w:val="00E855B7"/>
    <w:rsid w:val="00E855BD"/>
    <w:rsid w:val="00E934FF"/>
    <w:rsid w:val="00EA410F"/>
    <w:rsid w:val="00EB34DC"/>
    <w:rsid w:val="00EB48DB"/>
    <w:rsid w:val="00EB4AA8"/>
    <w:rsid w:val="00EC2578"/>
    <w:rsid w:val="00EC48A6"/>
    <w:rsid w:val="00EC6DC9"/>
    <w:rsid w:val="00ED034B"/>
    <w:rsid w:val="00ED1269"/>
    <w:rsid w:val="00ED4AFE"/>
    <w:rsid w:val="00ED5587"/>
    <w:rsid w:val="00EE061C"/>
    <w:rsid w:val="00EE0B1E"/>
    <w:rsid w:val="00EE5362"/>
    <w:rsid w:val="00EE582D"/>
    <w:rsid w:val="00EE5CA0"/>
    <w:rsid w:val="00EF07ED"/>
    <w:rsid w:val="00EF08E5"/>
    <w:rsid w:val="00EF4CFA"/>
    <w:rsid w:val="00EF5BCD"/>
    <w:rsid w:val="00EF6338"/>
    <w:rsid w:val="00EF75A0"/>
    <w:rsid w:val="00F01234"/>
    <w:rsid w:val="00F02C93"/>
    <w:rsid w:val="00F07536"/>
    <w:rsid w:val="00F13904"/>
    <w:rsid w:val="00F13CD4"/>
    <w:rsid w:val="00F219F5"/>
    <w:rsid w:val="00F21C32"/>
    <w:rsid w:val="00F2215B"/>
    <w:rsid w:val="00F23F58"/>
    <w:rsid w:val="00F31453"/>
    <w:rsid w:val="00F31C6D"/>
    <w:rsid w:val="00F31F60"/>
    <w:rsid w:val="00F40F00"/>
    <w:rsid w:val="00F40FCE"/>
    <w:rsid w:val="00F41110"/>
    <w:rsid w:val="00F419A1"/>
    <w:rsid w:val="00F42F87"/>
    <w:rsid w:val="00F43192"/>
    <w:rsid w:val="00F4669E"/>
    <w:rsid w:val="00F502D0"/>
    <w:rsid w:val="00F53178"/>
    <w:rsid w:val="00F540BB"/>
    <w:rsid w:val="00F56704"/>
    <w:rsid w:val="00F60526"/>
    <w:rsid w:val="00F609C7"/>
    <w:rsid w:val="00F62DE4"/>
    <w:rsid w:val="00F632A4"/>
    <w:rsid w:val="00F63F3A"/>
    <w:rsid w:val="00F65724"/>
    <w:rsid w:val="00F65CB8"/>
    <w:rsid w:val="00F71EC3"/>
    <w:rsid w:val="00F72C72"/>
    <w:rsid w:val="00F80C2F"/>
    <w:rsid w:val="00F81B1E"/>
    <w:rsid w:val="00F82006"/>
    <w:rsid w:val="00F858BD"/>
    <w:rsid w:val="00F866EE"/>
    <w:rsid w:val="00F91351"/>
    <w:rsid w:val="00F939CC"/>
    <w:rsid w:val="00F97D65"/>
    <w:rsid w:val="00FA57CD"/>
    <w:rsid w:val="00FA6835"/>
    <w:rsid w:val="00FB1302"/>
    <w:rsid w:val="00FB5E76"/>
    <w:rsid w:val="00FB6742"/>
    <w:rsid w:val="00FC19C2"/>
    <w:rsid w:val="00FC2B11"/>
    <w:rsid w:val="00FC2DB1"/>
    <w:rsid w:val="00FC796F"/>
    <w:rsid w:val="00FE18F2"/>
    <w:rsid w:val="00FE3A94"/>
    <w:rsid w:val="00FE5E84"/>
    <w:rsid w:val="00FE7E6D"/>
    <w:rsid w:val="00FF2727"/>
    <w:rsid w:val="00FF4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06972"/>
  <w15:docId w15:val="{16659B4F-61B3-4E7E-A9EF-38A9036A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09F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7E7343"/>
    <w:pPr>
      <w:keepNext/>
      <w:spacing w:after="0" w:line="240" w:lineRule="auto"/>
      <w:outlineLvl w:val="1"/>
    </w:pPr>
    <w:rPr>
      <w:rFonts w:ascii="Times New Roman" w:eastAsia="Calibri" w:hAnsi="Times New Roman" w:cs="Times New Roman"/>
      <w:b/>
      <w:sz w:val="28"/>
      <w:szCs w:val="20"/>
    </w:rPr>
  </w:style>
  <w:style w:type="paragraph" w:styleId="Heading3">
    <w:name w:val="heading 3"/>
    <w:basedOn w:val="Normal"/>
    <w:next w:val="Normal"/>
    <w:link w:val="Heading3Char"/>
    <w:uiPriority w:val="9"/>
    <w:semiHidden/>
    <w:unhideWhenUsed/>
    <w:qFormat/>
    <w:rsid w:val="00A409F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409FB"/>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409FB"/>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A409F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409FB"/>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409FB"/>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409F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F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115E"/>
    <w:pPr>
      <w:ind w:left="720"/>
      <w:contextualSpacing/>
    </w:pPr>
  </w:style>
  <w:style w:type="paragraph" w:styleId="Header">
    <w:name w:val="header"/>
    <w:basedOn w:val="Normal"/>
    <w:link w:val="HeaderChar"/>
    <w:uiPriority w:val="99"/>
    <w:unhideWhenUsed/>
    <w:rsid w:val="008D3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567"/>
  </w:style>
  <w:style w:type="paragraph" w:styleId="Footer">
    <w:name w:val="footer"/>
    <w:basedOn w:val="Normal"/>
    <w:link w:val="FooterChar"/>
    <w:uiPriority w:val="99"/>
    <w:unhideWhenUsed/>
    <w:rsid w:val="008D3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567"/>
  </w:style>
  <w:style w:type="paragraph" w:styleId="BalloonText">
    <w:name w:val="Balloon Text"/>
    <w:basedOn w:val="Normal"/>
    <w:link w:val="BalloonTextChar"/>
    <w:uiPriority w:val="99"/>
    <w:semiHidden/>
    <w:unhideWhenUsed/>
    <w:rsid w:val="008D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67"/>
    <w:rPr>
      <w:rFonts w:ascii="Tahoma" w:hAnsi="Tahoma" w:cs="Tahoma"/>
      <w:sz w:val="16"/>
      <w:szCs w:val="16"/>
    </w:rPr>
  </w:style>
  <w:style w:type="paragraph" w:styleId="BodyText3">
    <w:name w:val="Body Text 3"/>
    <w:basedOn w:val="Normal"/>
    <w:link w:val="BodyText3Char"/>
    <w:rsid w:val="00152E65"/>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152E65"/>
    <w:rPr>
      <w:rFonts w:ascii="Arial" w:eastAsia="Times New Roman" w:hAnsi="Arial" w:cs="Times New Roman"/>
      <w:sz w:val="28"/>
      <w:szCs w:val="20"/>
      <w:lang w:eastAsia="en-GB"/>
    </w:rPr>
  </w:style>
  <w:style w:type="paragraph" w:customStyle="1" w:styleId="Char">
    <w:name w:val="Char"/>
    <w:basedOn w:val="Normal"/>
    <w:rsid w:val="00152E65"/>
    <w:pPr>
      <w:spacing w:after="160" w:line="240" w:lineRule="exact"/>
    </w:pPr>
    <w:rPr>
      <w:rFonts w:ascii="Tahoma" w:eastAsia="Times New Roman" w:hAnsi="Tahoma" w:cs="Tahoma"/>
      <w:sz w:val="20"/>
      <w:szCs w:val="20"/>
      <w:lang w:val="en-US"/>
    </w:rPr>
  </w:style>
  <w:style w:type="paragraph" w:styleId="BodyText2">
    <w:name w:val="Body Text 2"/>
    <w:basedOn w:val="Normal"/>
    <w:link w:val="BodyText2Char"/>
    <w:uiPriority w:val="99"/>
    <w:semiHidden/>
    <w:unhideWhenUsed/>
    <w:rsid w:val="00152E65"/>
    <w:pPr>
      <w:spacing w:after="120" w:line="480" w:lineRule="auto"/>
    </w:pPr>
  </w:style>
  <w:style w:type="character" w:customStyle="1" w:styleId="BodyText2Char">
    <w:name w:val="Body Text 2 Char"/>
    <w:basedOn w:val="DefaultParagraphFont"/>
    <w:link w:val="BodyText2"/>
    <w:uiPriority w:val="99"/>
    <w:semiHidden/>
    <w:rsid w:val="00152E65"/>
  </w:style>
  <w:style w:type="paragraph" w:styleId="NormalWeb">
    <w:name w:val="Normal (Web)"/>
    <w:basedOn w:val="Normal"/>
    <w:uiPriority w:val="99"/>
    <w:unhideWhenUsed/>
    <w:rsid w:val="00420216"/>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0216"/>
    <w:rPr>
      <w:rFonts w:ascii="Arial" w:hAnsi="Arial" w:cs="Arial" w:hint="default"/>
      <w:b/>
      <w:bCs/>
      <w:i w:val="0"/>
      <w:iCs w:val="0"/>
      <w:strike w:val="0"/>
      <w:dstrike w:val="0"/>
      <w:color w:val="0077CB"/>
      <w:u w:val="none"/>
      <w:effect w:val="none"/>
    </w:rPr>
  </w:style>
  <w:style w:type="paragraph" w:styleId="BodyText">
    <w:name w:val="Body Text"/>
    <w:basedOn w:val="Normal"/>
    <w:link w:val="BodyTextChar"/>
    <w:uiPriority w:val="99"/>
    <w:semiHidden/>
    <w:unhideWhenUsed/>
    <w:rsid w:val="00285532"/>
    <w:pPr>
      <w:spacing w:after="120"/>
    </w:pPr>
  </w:style>
  <w:style w:type="character" w:customStyle="1" w:styleId="BodyTextChar">
    <w:name w:val="Body Text Char"/>
    <w:basedOn w:val="DefaultParagraphFont"/>
    <w:link w:val="BodyText"/>
    <w:uiPriority w:val="99"/>
    <w:semiHidden/>
    <w:rsid w:val="00285532"/>
  </w:style>
  <w:style w:type="paragraph" w:styleId="NoSpacing">
    <w:name w:val="No Spacing"/>
    <w:uiPriority w:val="1"/>
    <w:qFormat/>
    <w:rsid w:val="007D0318"/>
    <w:pPr>
      <w:spacing w:after="0" w:line="240" w:lineRule="auto"/>
    </w:pPr>
    <w:rPr>
      <w:rFonts w:ascii="Calibri" w:eastAsia="Calibri" w:hAnsi="Calibri" w:cs="Times New Roman"/>
      <w:lang w:eastAsia="en-GB"/>
    </w:rPr>
  </w:style>
  <w:style w:type="paragraph" w:customStyle="1" w:styleId="body">
    <w:name w:val="body"/>
    <w:basedOn w:val="Normal"/>
    <w:link w:val="bodyChar"/>
    <w:qFormat/>
    <w:rsid w:val="00715519"/>
    <w:pPr>
      <w:widowControl w:val="0"/>
    </w:pPr>
    <w:rPr>
      <w:rFonts w:cs="Arial"/>
      <w:sz w:val="24"/>
      <w:szCs w:val="24"/>
    </w:rPr>
  </w:style>
  <w:style w:type="character" w:customStyle="1" w:styleId="bodyChar">
    <w:name w:val="body Char"/>
    <w:basedOn w:val="DefaultParagraphFont"/>
    <w:link w:val="body"/>
    <w:rsid w:val="00715519"/>
    <w:rPr>
      <w:rFonts w:cs="Arial"/>
      <w:sz w:val="24"/>
      <w:szCs w:val="24"/>
    </w:rPr>
  </w:style>
  <w:style w:type="table" w:styleId="TableGrid">
    <w:name w:val="Table Grid"/>
    <w:basedOn w:val="TableNormal"/>
    <w:uiPriority w:val="39"/>
    <w:rsid w:val="00EF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36F7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813A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Char1CharCharCharCharCharCharCharCharCharCharCharCharCharCharCharChar">
    <w:name w:val="Char Char1 Char Char Char Char Char Char Char Char Char Char Char Char Char Char Char Char"/>
    <w:basedOn w:val="Normal"/>
    <w:semiHidden/>
    <w:rsid w:val="003E3592"/>
    <w:pPr>
      <w:spacing w:after="160" w:line="240" w:lineRule="exact"/>
    </w:pPr>
    <w:rPr>
      <w:rFonts w:ascii="Verdana" w:eastAsia="Times New Roman" w:hAnsi="Verdana" w:cs="Times New Roman"/>
      <w:sz w:val="20"/>
      <w:szCs w:val="20"/>
      <w:lang w:val="en-US"/>
    </w:rPr>
  </w:style>
  <w:style w:type="character" w:customStyle="1" w:styleId="Heading2Char">
    <w:name w:val="Heading 2 Char"/>
    <w:basedOn w:val="DefaultParagraphFont"/>
    <w:link w:val="Heading2"/>
    <w:uiPriority w:val="9"/>
    <w:rsid w:val="007E7343"/>
    <w:rPr>
      <w:rFonts w:ascii="Times New Roman" w:eastAsia="Calibri" w:hAnsi="Times New Roman" w:cs="Times New Roman"/>
      <w:b/>
      <w:sz w:val="28"/>
      <w:szCs w:val="20"/>
    </w:rPr>
  </w:style>
  <w:style w:type="character" w:customStyle="1" w:styleId="Heading1Char">
    <w:name w:val="Heading 1 Char"/>
    <w:basedOn w:val="DefaultParagraphFont"/>
    <w:link w:val="Heading1"/>
    <w:uiPriority w:val="9"/>
    <w:rsid w:val="00A409FB"/>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semiHidden/>
    <w:rsid w:val="00A409F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409FB"/>
    <w:rPr>
      <w:rFonts w:eastAsiaTheme="minorEastAsia"/>
      <w:b/>
      <w:bCs/>
      <w:sz w:val="28"/>
      <w:szCs w:val="28"/>
      <w:lang w:val="en-US"/>
    </w:rPr>
  </w:style>
  <w:style w:type="character" w:customStyle="1" w:styleId="Heading5Char">
    <w:name w:val="Heading 5 Char"/>
    <w:basedOn w:val="DefaultParagraphFont"/>
    <w:link w:val="Heading5"/>
    <w:uiPriority w:val="9"/>
    <w:semiHidden/>
    <w:rsid w:val="00A409FB"/>
    <w:rPr>
      <w:rFonts w:eastAsiaTheme="minorEastAsia"/>
      <w:b/>
      <w:bCs/>
      <w:i/>
      <w:iCs/>
      <w:sz w:val="26"/>
      <w:szCs w:val="26"/>
      <w:lang w:val="en-US"/>
    </w:rPr>
  </w:style>
  <w:style w:type="character" w:customStyle="1" w:styleId="Heading6Char">
    <w:name w:val="Heading 6 Char"/>
    <w:basedOn w:val="DefaultParagraphFont"/>
    <w:link w:val="Heading6"/>
    <w:semiHidden/>
    <w:rsid w:val="00A409F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409FB"/>
    <w:rPr>
      <w:rFonts w:eastAsiaTheme="minorEastAsia"/>
      <w:sz w:val="24"/>
      <w:szCs w:val="24"/>
      <w:lang w:val="en-US"/>
    </w:rPr>
  </w:style>
  <w:style w:type="character" w:customStyle="1" w:styleId="Heading8Char">
    <w:name w:val="Heading 8 Char"/>
    <w:basedOn w:val="DefaultParagraphFont"/>
    <w:link w:val="Heading8"/>
    <w:uiPriority w:val="9"/>
    <w:semiHidden/>
    <w:rsid w:val="00A409FB"/>
    <w:rPr>
      <w:rFonts w:eastAsiaTheme="minorEastAsia"/>
      <w:i/>
      <w:iCs/>
      <w:sz w:val="24"/>
      <w:szCs w:val="24"/>
      <w:lang w:val="en-US"/>
    </w:rPr>
  </w:style>
  <w:style w:type="character" w:customStyle="1" w:styleId="Heading9Char">
    <w:name w:val="Heading 9 Char"/>
    <w:basedOn w:val="DefaultParagraphFont"/>
    <w:link w:val="Heading9"/>
    <w:uiPriority w:val="9"/>
    <w:semiHidden/>
    <w:rsid w:val="00A409FB"/>
    <w:rPr>
      <w:rFonts w:asciiTheme="majorHAnsi" w:eastAsiaTheme="majorEastAsia" w:hAnsiTheme="majorHAnsi" w:cstheme="majorBidi"/>
      <w:lang w:val="en-US"/>
    </w:rPr>
  </w:style>
  <w:style w:type="paragraph" w:customStyle="1" w:styleId="Char0">
    <w:name w:val="Char"/>
    <w:basedOn w:val="Normal"/>
    <w:rsid w:val="00A1023C"/>
    <w:pPr>
      <w:spacing w:after="160" w:line="240" w:lineRule="exact"/>
    </w:pPr>
    <w:rPr>
      <w:rFonts w:ascii="Tahoma" w:eastAsia="Times New Roman" w:hAnsi="Tahoma" w:cs="Tahoma"/>
      <w:sz w:val="20"/>
      <w:szCs w:val="20"/>
      <w:lang w:val="en-US"/>
    </w:rPr>
  </w:style>
  <w:style w:type="character" w:styleId="PageNumber">
    <w:name w:val="page number"/>
    <w:basedOn w:val="DefaultParagraphFont"/>
    <w:uiPriority w:val="99"/>
    <w:semiHidden/>
    <w:unhideWhenUsed/>
    <w:rsid w:val="00A70ADD"/>
  </w:style>
  <w:style w:type="paragraph" w:styleId="FootnoteText">
    <w:name w:val="footnote text"/>
    <w:basedOn w:val="Normal"/>
    <w:link w:val="FootnoteTextChar"/>
    <w:uiPriority w:val="99"/>
    <w:unhideWhenUsed/>
    <w:rsid w:val="001F18B7"/>
    <w:pPr>
      <w:spacing w:after="0" w:line="240" w:lineRule="auto"/>
    </w:pPr>
    <w:rPr>
      <w:sz w:val="24"/>
      <w:szCs w:val="24"/>
    </w:rPr>
  </w:style>
  <w:style w:type="character" w:customStyle="1" w:styleId="FootnoteTextChar">
    <w:name w:val="Footnote Text Char"/>
    <w:basedOn w:val="DefaultParagraphFont"/>
    <w:link w:val="FootnoteText"/>
    <w:uiPriority w:val="99"/>
    <w:rsid w:val="001F18B7"/>
    <w:rPr>
      <w:sz w:val="24"/>
      <w:szCs w:val="24"/>
    </w:rPr>
  </w:style>
  <w:style w:type="character" w:styleId="FootnoteReference">
    <w:name w:val="footnote reference"/>
    <w:basedOn w:val="DefaultParagraphFont"/>
    <w:uiPriority w:val="99"/>
    <w:unhideWhenUsed/>
    <w:rsid w:val="001F18B7"/>
    <w:rPr>
      <w:vertAlign w:val="superscript"/>
    </w:rPr>
  </w:style>
  <w:style w:type="character" w:styleId="FollowedHyperlink">
    <w:name w:val="FollowedHyperlink"/>
    <w:basedOn w:val="DefaultParagraphFont"/>
    <w:uiPriority w:val="99"/>
    <w:semiHidden/>
    <w:unhideWhenUsed/>
    <w:rsid w:val="0014538D"/>
    <w:rPr>
      <w:color w:val="800080" w:themeColor="followedHyperlink"/>
      <w:u w:val="single"/>
    </w:rPr>
  </w:style>
  <w:style w:type="character" w:styleId="Emphasis">
    <w:name w:val="Emphasis"/>
    <w:uiPriority w:val="20"/>
    <w:qFormat/>
    <w:rsid w:val="00CA5A60"/>
    <w:rPr>
      <w:i/>
      <w:iCs/>
    </w:rPr>
  </w:style>
  <w:style w:type="character" w:customStyle="1" w:styleId="apple-converted-space">
    <w:name w:val="apple-converted-space"/>
    <w:basedOn w:val="DefaultParagraphFont"/>
    <w:rsid w:val="005E7BD1"/>
  </w:style>
  <w:style w:type="character" w:styleId="Strong">
    <w:name w:val="Strong"/>
    <w:basedOn w:val="DefaultParagraphFont"/>
    <w:uiPriority w:val="22"/>
    <w:qFormat/>
    <w:rsid w:val="001B0F16"/>
    <w:rPr>
      <w:b/>
      <w:bCs/>
    </w:rPr>
  </w:style>
  <w:style w:type="paragraph" w:customStyle="1" w:styleId="-wmjd">
    <w:name w:val="-wmjd"/>
    <w:basedOn w:val="Normal"/>
    <w:rsid w:val="006A10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rvrn">
    <w:name w:val="mrvrn"/>
    <w:basedOn w:val="DefaultParagraphFont"/>
    <w:rsid w:val="006A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658">
      <w:bodyDiv w:val="1"/>
      <w:marLeft w:val="0"/>
      <w:marRight w:val="0"/>
      <w:marTop w:val="0"/>
      <w:marBottom w:val="0"/>
      <w:divBdr>
        <w:top w:val="none" w:sz="0" w:space="0" w:color="auto"/>
        <w:left w:val="none" w:sz="0" w:space="0" w:color="auto"/>
        <w:bottom w:val="none" w:sz="0" w:space="0" w:color="auto"/>
        <w:right w:val="none" w:sz="0" w:space="0" w:color="auto"/>
      </w:divBdr>
    </w:div>
    <w:div w:id="112291731">
      <w:bodyDiv w:val="1"/>
      <w:marLeft w:val="0"/>
      <w:marRight w:val="0"/>
      <w:marTop w:val="0"/>
      <w:marBottom w:val="0"/>
      <w:divBdr>
        <w:top w:val="single" w:sz="2" w:space="0" w:color="000000"/>
        <w:left w:val="none" w:sz="0" w:space="0" w:color="auto"/>
        <w:bottom w:val="none" w:sz="0" w:space="0" w:color="auto"/>
        <w:right w:val="none" w:sz="0" w:space="0" w:color="auto"/>
      </w:divBdr>
      <w:divsChild>
        <w:div w:id="1918124440">
          <w:marLeft w:val="0"/>
          <w:marRight w:val="0"/>
          <w:marTop w:val="0"/>
          <w:marBottom w:val="0"/>
          <w:divBdr>
            <w:top w:val="none" w:sz="0" w:space="0" w:color="auto"/>
            <w:left w:val="none" w:sz="0" w:space="0" w:color="auto"/>
            <w:bottom w:val="none" w:sz="0" w:space="0" w:color="auto"/>
            <w:right w:val="none" w:sz="0" w:space="0" w:color="auto"/>
          </w:divBdr>
          <w:divsChild>
            <w:div w:id="1837768993">
              <w:marLeft w:val="0"/>
              <w:marRight w:val="0"/>
              <w:marTop w:val="0"/>
              <w:marBottom w:val="0"/>
              <w:divBdr>
                <w:top w:val="none" w:sz="0" w:space="0" w:color="auto"/>
                <w:left w:val="none" w:sz="0" w:space="0" w:color="auto"/>
                <w:bottom w:val="none" w:sz="0" w:space="0" w:color="auto"/>
                <w:right w:val="none" w:sz="0" w:space="0" w:color="auto"/>
              </w:divBdr>
              <w:divsChild>
                <w:div w:id="1929540615">
                  <w:marLeft w:val="0"/>
                  <w:marRight w:val="0"/>
                  <w:marTop w:val="0"/>
                  <w:marBottom w:val="0"/>
                  <w:divBdr>
                    <w:top w:val="none" w:sz="0" w:space="0" w:color="auto"/>
                    <w:left w:val="none" w:sz="0" w:space="0" w:color="auto"/>
                    <w:bottom w:val="none" w:sz="0" w:space="0" w:color="auto"/>
                    <w:right w:val="none" w:sz="0" w:space="0" w:color="auto"/>
                  </w:divBdr>
                  <w:divsChild>
                    <w:div w:id="3918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4943">
      <w:bodyDiv w:val="1"/>
      <w:marLeft w:val="0"/>
      <w:marRight w:val="0"/>
      <w:marTop w:val="0"/>
      <w:marBottom w:val="0"/>
      <w:divBdr>
        <w:top w:val="none" w:sz="0" w:space="0" w:color="auto"/>
        <w:left w:val="none" w:sz="0" w:space="0" w:color="auto"/>
        <w:bottom w:val="none" w:sz="0" w:space="0" w:color="auto"/>
        <w:right w:val="none" w:sz="0" w:space="0" w:color="auto"/>
      </w:divBdr>
      <w:divsChild>
        <w:div w:id="446433780">
          <w:marLeft w:val="0"/>
          <w:marRight w:val="0"/>
          <w:marTop w:val="0"/>
          <w:marBottom w:val="0"/>
          <w:divBdr>
            <w:top w:val="none" w:sz="0" w:space="0" w:color="auto"/>
            <w:left w:val="none" w:sz="0" w:space="0" w:color="auto"/>
            <w:bottom w:val="none" w:sz="0" w:space="0" w:color="auto"/>
            <w:right w:val="none" w:sz="0" w:space="0" w:color="auto"/>
          </w:divBdr>
          <w:divsChild>
            <w:div w:id="1293094623">
              <w:marLeft w:val="0"/>
              <w:marRight w:val="0"/>
              <w:marTop w:val="0"/>
              <w:marBottom w:val="0"/>
              <w:divBdr>
                <w:top w:val="none" w:sz="0" w:space="0" w:color="auto"/>
                <w:left w:val="none" w:sz="0" w:space="0" w:color="auto"/>
                <w:bottom w:val="none" w:sz="0" w:space="0" w:color="auto"/>
                <w:right w:val="none" w:sz="0" w:space="0" w:color="auto"/>
              </w:divBdr>
              <w:divsChild>
                <w:div w:id="2096783739">
                  <w:marLeft w:val="0"/>
                  <w:marRight w:val="0"/>
                  <w:marTop w:val="0"/>
                  <w:marBottom w:val="0"/>
                  <w:divBdr>
                    <w:top w:val="none" w:sz="0" w:space="0" w:color="auto"/>
                    <w:left w:val="none" w:sz="0" w:space="0" w:color="auto"/>
                    <w:bottom w:val="none" w:sz="0" w:space="0" w:color="auto"/>
                    <w:right w:val="none" w:sz="0" w:space="0" w:color="auto"/>
                  </w:divBdr>
                  <w:divsChild>
                    <w:div w:id="1032724552">
                      <w:marLeft w:val="0"/>
                      <w:marRight w:val="0"/>
                      <w:marTop w:val="0"/>
                      <w:marBottom w:val="0"/>
                      <w:divBdr>
                        <w:top w:val="none" w:sz="0" w:space="0" w:color="auto"/>
                        <w:left w:val="none" w:sz="0" w:space="0" w:color="auto"/>
                        <w:bottom w:val="none" w:sz="0" w:space="0" w:color="auto"/>
                        <w:right w:val="none" w:sz="0" w:space="0" w:color="auto"/>
                      </w:divBdr>
                    </w:div>
                    <w:div w:id="2045210768">
                      <w:marLeft w:val="0"/>
                      <w:marRight w:val="0"/>
                      <w:marTop w:val="0"/>
                      <w:marBottom w:val="0"/>
                      <w:divBdr>
                        <w:top w:val="none" w:sz="0" w:space="0" w:color="auto"/>
                        <w:left w:val="none" w:sz="0" w:space="0" w:color="auto"/>
                        <w:bottom w:val="none" w:sz="0" w:space="0" w:color="auto"/>
                        <w:right w:val="none" w:sz="0" w:space="0" w:color="auto"/>
                      </w:divBdr>
                    </w:div>
                  </w:divsChild>
                </w:div>
                <w:div w:id="444932561">
                  <w:marLeft w:val="0"/>
                  <w:marRight w:val="0"/>
                  <w:marTop w:val="0"/>
                  <w:marBottom w:val="0"/>
                  <w:divBdr>
                    <w:top w:val="none" w:sz="0" w:space="0" w:color="auto"/>
                    <w:left w:val="none" w:sz="0" w:space="0" w:color="auto"/>
                    <w:bottom w:val="none" w:sz="0" w:space="0" w:color="auto"/>
                    <w:right w:val="none" w:sz="0" w:space="0" w:color="auto"/>
                  </w:divBdr>
                  <w:divsChild>
                    <w:div w:id="1541166881">
                      <w:marLeft w:val="0"/>
                      <w:marRight w:val="0"/>
                      <w:marTop w:val="0"/>
                      <w:marBottom w:val="0"/>
                      <w:divBdr>
                        <w:top w:val="none" w:sz="0" w:space="0" w:color="auto"/>
                        <w:left w:val="none" w:sz="0" w:space="0" w:color="auto"/>
                        <w:bottom w:val="none" w:sz="0" w:space="0" w:color="auto"/>
                        <w:right w:val="none" w:sz="0" w:space="0" w:color="auto"/>
                      </w:divBdr>
                    </w:div>
                    <w:div w:id="535703346">
                      <w:marLeft w:val="0"/>
                      <w:marRight w:val="0"/>
                      <w:marTop w:val="0"/>
                      <w:marBottom w:val="0"/>
                      <w:divBdr>
                        <w:top w:val="none" w:sz="0" w:space="0" w:color="auto"/>
                        <w:left w:val="none" w:sz="0" w:space="0" w:color="auto"/>
                        <w:bottom w:val="none" w:sz="0" w:space="0" w:color="auto"/>
                        <w:right w:val="none" w:sz="0" w:space="0" w:color="auto"/>
                      </w:divBdr>
                    </w:div>
                  </w:divsChild>
                </w:div>
                <w:div w:id="1150053630">
                  <w:marLeft w:val="0"/>
                  <w:marRight w:val="0"/>
                  <w:marTop w:val="0"/>
                  <w:marBottom w:val="0"/>
                  <w:divBdr>
                    <w:top w:val="none" w:sz="0" w:space="0" w:color="auto"/>
                    <w:left w:val="none" w:sz="0" w:space="0" w:color="auto"/>
                    <w:bottom w:val="none" w:sz="0" w:space="0" w:color="auto"/>
                    <w:right w:val="none" w:sz="0" w:space="0" w:color="auto"/>
                  </w:divBdr>
                  <w:divsChild>
                    <w:div w:id="1708262826">
                      <w:marLeft w:val="0"/>
                      <w:marRight w:val="0"/>
                      <w:marTop w:val="0"/>
                      <w:marBottom w:val="0"/>
                      <w:divBdr>
                        <w:top w:val="none" w:sz="0" w:space="0" w:color="auto"/>
                        <w:left w:val="none" w:sz="0" w:space="0" w:color="auto"/>
                        <w:bottom w:val="none" w:sz="0" w:space="0" w:color="auto"/>
                        <w:right w:val="none" w:sz="0" w:space="0" w:color="auto"/>
                      </w:divBdr>
                    </w:div>
                  </w:divsChild>
                </w:div>
                <w:div w:id="1355309332">
                  <w:marLeft w:val="0"/>
                  <w:marRight w:val="0"/>
                  <w:marTop w:val="0"/>
                  <w:marBottom w:val="0"/>
                  <w:divBdr>
                    <w:top w:val="none" w:sz="0" w:space="0" w:color="auto"/>
                    <w:left w:val="none" w:sz="0" w:space="0" w:color="auto"/>
                    <w:bottom w:val="none" w:sz="0" w:space="0" w:color="auto"/>
                    <w:right w:val="none" w:sz="0" w:space="0" w:color="auto"/>
                  </w:divBdr>
                  <w:divsChild>
                    <w:div w:id="672798253">
                      <w:marLeft w:val="0"/>
                      <w:marRight w:val="0"/>
                      <w:marTop w:val="0"/>
                      <w:marBottom w:val="0"/>
                      <w:divBdr>
                        <w:top w:val="none" w:sz="0" w:space="0" w:color="auto"/>
                        <w:left w:val="none" w:sz="0" w:space="0" w:color="auto"/>
                        <w:bottom w:val="none" w:sz="0" w:space="0" w:color="auto"/>
                        <w:right w:val="none" w:sz="0" w:space="0" w:color="auto"/>
                      </w:divBdr>
                    </w:div>
                  </w:divsChild>
                </w:div>
                <w:div w:id="1205824176">
                  <w:marLeft w:val="0"/>
                  <w:marRight w:val="0"/>
                  <w:marTop w:val="0"/>
                  <w:marBottom w:val="0"/>
                  <w:divBdr>
                    <w:top w:val="none" w:sz="0" w:space="0" w:color="auto"/>
                    <w:left w:val="none" w:sz="0" w:space="0" w:color="auto"/>
                    <w:bottom w:val="none" w:sz="0" w:space="0" w:color="auto"/>
                    <w:right w:val="none" w:sz="0" w:space="0" w:color="auto"/>
                  </w:divBdr>
                  <w:divsChild>
                    <w:div w:id="1424841736">
                      <w:marLeft w:val="0"/>
                      <w:marRight w:val="0"/>
                      <w:marTop w:val="0"/>
                      <w:marBottom w:val="0"/>
                      <w:divBdr>
                        <w:top w:val="none" w:sz="0" w:space="0" w:color="auto"/>
                        <w:left w:val="none" w:sz="0" w:space="0" w:color="auto"/>
                        <w:bottom w:val="none" w:sz="0" w:space="0" w:color="auto"/>
                        <w:right w:val="none" w:sz="0" w:space="0" w:color="auto"/>
                      </w:divBdr>
                    </w:div>
                  </w:divsChild>
                </w:div>
                <w:div w:id="1096363095">
                  <w:marLeft w:val="0"/>
                  <w:marRight w:val="0"/>
                  <w:marTop w:val="0"/>
                  <w:marBottom w:val="0"/>
                  <w:divBdr>
                    <w:top w:val="none" w:sz="0" w:space="0" w:color="auto"/>
                    <w:left w:val="none" w:sz="0" w:space="0" w:color="auto"/>
                    <w:bottom w:val="none" w:sz="0" w:space="0" w:color="auto"/>
                    <w:right w:val="none" w:sz="0" w:space="0" w:color="auto"/>
                  </w:divBdr>
                  <w:divsChild>
                    <w:div w:id="87652899">
                      <w:marLeft w:val="0"/>
                      <w:marRight w:val="0"/>
                      <w:marTop w:val="0"/>
                      <w:marBottom w:val="0"/>
                      <w:divBdr>
                        <w:top w:val="none" w:sz="0" w:space="0" w:color="auto"/>
                        <w:left w:val="none" w:sz="0" w:space="0" w:color="auto"/>
                        <w:bottom w:val="none" w:sz="0" w:space="0" w:color="auto"/>
                        <w:right w:val="none" w:sz="0" w:space="0" w:color="auto"/>
                      </w:divBdr>
                    </w:div>
                  </w:divsChild>
                </w:div>
                <w:div w:id="2011060851">
                  <w:marLeft w:val="0"/>
                  <w:marRight w:val="0"/>
                  <w:marTop w:val="0"/>
                  <w:marBottom w:val="0"/>
                  <w:divBdr>
                    <w:top w:val="none" w:sz="0" w:space="0" w:color="auto"/>
                    <w:left w:val="none" w:sz="0" w:space="0" w:color="auto"/>
                    <w:bottom w:val="none" w:sz="0" w:space="0" w:color="auto"/>
                    <w:right w:val="none" w:sz="0" w:space="0" w:color="auto"/>
                  </w:divBdr>
                  <w:divsChild>
                    <w:div w:id="761026489">
                      <w:marLeft w:val="0"/>
                      <w:marRight w:val="0"/>
                      <w:marTop w:val="0"/>
                      <w:marBottom w:val="0"/>
                      <w:divBdr>
                        <w:top w:val="none" w:sz="0" w:space="0" w:color="auto"/>
                        <w:left w:val="none" w:sz="0" w:space="0" w:color="auto"/>
                        <w:bottom w:val="none" w:sz="0" w:space="0" w:color="auto"/>
                        <w:right w:val="none" w:sz="0" w:space="0" w:color="auto"/>
                      </w:divBdr>
                    </w:div>
                  </w:divsChild>
                </w:div>
                <w:div w:id="510342251">
                  <w:marLeft w:val="0"/>
                  <w:marRight w:val="0"/>
                  <w:marTop w:val="0"/>
                  <w:marBottom w:val="0"/>
                  <w:divBdr>
                    <w:top w:val="none" w:sz="0" w:space="0" w:color="auto"/>
                    <w:left w:val="none" w:sz="0" w:space="0" w:color="auto"/>
                    <w:bottom w:val="none" w:sz="0" w:space="0" w:color="auto"/>
                    <w:right w:val="none" w:sz="0" w:space="0" w:color="auto"/>
                  </w:divBdr>
                  <w:divsChild>
                    <w:div w:id="84422370">
                      <w:marLeft w:val="0"/>
                      <w:marRight w:val="0"/>
                      <w:marTop w:val="0"/>
                      <w:marBottom w:val="0"/>
                      <w:divBdr>
                        <w:top w:val="none" w:sz="0" w:space="0" w:color="auto"/>
                        <w:left w:val="none" w:sz="0" w:space="0" w:color="auto"/>
                        <w:bottom w:val="none" w:sz="0" w:space="0" w:color="auto"/>
                        <w:right w:val="none" w:sz="0" w:space="0" w:color="auto"/>
                      </w:divBdr>
                    </w:div>
                  </w:divsChild>
                </w:div>
                <w:div w:id="1332291068">
                  <w:marLeft w:val="0"/>
                  <w:marRight w:val="0"/>
                  <w:marTop w:val="0"/>
                  <w:marBottom w:val="0"/>
                  <w:divBdr>
                    <w:top w:val="none" w:sz="0" w:space="0" w:color="auto"/>
                    <w:left w:val="none" w:sz="0" w:space="0" w:color="auto"/>
                    <w:bottom w:val="none" w:sz="0" w:space="0" w:color="auto"/>
                    <w:right w:val="none" w:sz="0" w:space="0" w:color="auto"/>
                  </w:divBdr>
                  <w:divsChild>
                    <w:div w:id="1458447675">
                      <w:marLeft w:val="0"/>
                      <w:marRight w:val="0"/>
                      <w:marTop w:val="0"/>
                      <w:marBottom w:val="0"/>
                      <w:divBdr>
                        <w:top w:val="none" w:sz="0" w:space="0" w:color="auto"/>
                        <w:left w:val="none" w:sz="0" w:space="0" w:color="auto"/>
                        <w:bottom w:val="none" w:sz="0" w:space="0" w:color="auto"/>
                        <w:right w:val="none" w:sz="0" w:space="0" w:color="auto"/>
                      </w:divBdr>
                    </w:div>
                  </w:divsChild>
                </w:div>
                <w:div w:id="1595702189">
                  <w:marLeft w:val="0"/>
                  <w:marRight w:val="0"/>
                  <w:marTop w:val="0"/>
                  <w:marBottom w:val="0"/>
                  <w:divBdr>
                    <w:top w:val="none" w:sz="0" w:space="0" w:color="auto"/>
                    <w:left w:val="none" w:sz="0" w:space="0" w:color="auto"/>
                    <w:bottom w:val="none" w:sz="0" w:space="0" w:color="auto"/>
                    <w:right w:val="none" w:sz="0" w:space="0" w:color="auto"/>
                  </w:divBdr>
                  <w:divsChild>
                    <w:div w:id="1256592631">
                      <w:marLeft w:val="0"/>
                      <w:marRight w:val="0"/>
                      <w:marTop w:val="0"/>
                      <w:marBottom w:val="0"/>
                      <w:divBdr>
                        <w:top w:val="none" w:sz="0" w:space="0" w:color="auto"/>
                        <w:left w:val="none" w:sz="0" w:space="0" w:color="auto"/>
                        <w:bottom w:val="none" w:sz="0" w:space="0" w:color="auto"/>
                        <w:right w:val="none" w:sz="0" w:space="0" w:color="auto"/>
                      </w:divBdr>
                    </w:div>
                  </w:divsChild>
                </w:div>
                <w:div w:id="639850461">
                  <w:marLeft w:val="0"/>
                  <w:marRight w:val="0"/>
                  <w:marTop w:val="0"/>
                  <w:marBottom w:val="0"/>
                  <w:divBdr>
                    <w:top w:val="none" w:sz="0" w:space="0" w:color="auto"/>
                    <w:left w:val="none" w:sz="0" w:space="0" w:color="auto"/>
                    <w:bottom w:val="none" w:sz="0" w:space="0" w:color="auto"/>
                    <w:right w:val="none" w:sz="0" w:space="0" w:color="auto"/>
                  </w:divBdr>
                  <w:divsChild>
                    <w:div w:id="846942171">
                      <w:marLeft w:val="0"/>
                      <w:marRight w:val="0"/>
                      <w:marTop w:val="0"/>
                      <w:marBottom w:val="0"/>
                      <w:divBdr>
                        <w:top w:val="none" w:sz="0" w:space="0" w:color="auto"/>
                        <w:left w:val="none" w:sz="0" w:space="0" w:color="auto"/>
                        <w:bottom w:val="none" w:sz="0" w:space="0" w:color="auto"/>
                        <w:right w:val="none" w:sz="0" w:space="0" w:color="auto"/>
                      </w:divBdr>
                      <w:divsChild>
                        <w:div w:id="89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18615">
          <w:marLeft w:val="0"/>
          <w:marRight w:val="0"/>
          <w:marTop w:val="0"/>
          <w:marBottom w:val="0"/>
          <w:divBdr>
            <w:top w:val="none" w:sz="0" w:space="0" w:color="auto"/>
            <w:left w:val="none" w:sz="0" w:space="0" w:color="auto"/>
            <w:bottom w:val="none" w:sz="0" w:space="0" w:color="auto"/>
            <w:right w:val="none" w:sz="0" w:space="0" w:color="auto"/>
          </w:divBdr>
          <w:divsChild>
            <w:div w:id="43994697">
              <w:marLeft w:val="0"/>
              <w:marRight w:val="0"/>
              <w:marTop w:val="0"/>
              <w:marBottom w:val="0"/>
              <w:divBdr>
                <w:top w:val="none" w:sz="0" w:space="0" w:color="auto"/>
                <w:left w:val="none" w:sz="0" w:space="0" w:color="auto"/>
                <w:bottom w:val="none" w:sz="0" w:space="0" w:color="auto"/>
                <w:right w:val="none" w:sz="0" w:space="0" w:color="auto"/>
              </w:divBdr>
              <w:divsChild>
                <w:div w:id="1512840682">
                  <w:marLeft w:val="0"/>
                  <w:marRight w:val="0"/>
                  <w:marTop w:val="0"/>
                  <w:marBottom w:val="0"/>
                  <w:divBdr>
                    <w:top w:val="none" w:sz="0" w:space="0" w:color="auto"/>
                    <w:left w:val="none" w:sz="0" w:space="0" w:color="auto"/>
                    <w:bottom w:val="none" w:sz="0" w:space="0" w:color="auto"/>
                    <w:right w:val="none" w:sz="0" w:space="0" w:color="auto"/>
                  </w:divBdr>
                </w:div>
                <w:div w:id="997532941">
                  <w:marLeft w:val="0"/>
                  <w:marRight w:val="0"/>
                  <w:marTop w:val="0"/>
                  <w:marBottom w:val="0"/>
                  <w:divBdr>
                    <w:top w:val="none" w:sz="0" w:space="0" w:color="auto"/>
                    <w:left w:val="none" w:sz="0" w:space="0" w:color="auto"/>
                    <w:bottom w:val="none" w:sz="0" w:space="0" w:color="auto"/>
                    <w:right w:val="none" w:sz="0" w:space="0" w:color="auto"/>
                  </w:divBdr>
                </w:div>
              </w:divsChild>
            </w:div>
            <w:div w:id="1965693583">
              <w:marLeft w:val="0"/>
              <w:marRight w:val="0"/>
              <w:marTop w:val="0"/>
              <w:marBottom w:val="0"/>
              <w:divBdr>
                <w:top w:val="none" w:sz="0" w:space="0" w:color="auto"/>
                <w:left w:val="none" w:sz="0" w:space="0" w:color="auto"/>
                <w:bottom w:val="none" w:sz="0" w:space="0" w:color="auto"/>
                <w:right w:val="none" w:sz="0" w:space="0" w:color="auto"/>
              </w:divBdr>
              <w:divsChild>
                <w:div w:id="1682968143">
                  <w:marLeft w:val="0"/>
                  <w:marRight w:val="0"/>
                  <w:marTop w:val="0"/>
                  <w:marBottom w:val="0"/>
                  <w:divBdr>
                    <w:top w:val="none" w:sz="0" w:space="0" w:color="auto"/>
                    <w:left w:val="none" w:sz="0" w:space="0" w:color="auto"/>
                    <w:bottom w:val="none" w:sz="0" w:space="0" w:color="auto"/>
                    <w:right w:val="none" w:sz="0" w:space="0" w:color="auto"/>
                  </w:divBdr>
                </w:div>
              </w:divsChild>
            </w:div>
            <w:div w:id="1230382438">
              <w:marLeft w:val="0"/>
              <w:marRight w:val="0"/>
              <w:marTop w:val="0"/>
              <w:marBottom w:val="0"/>
              <w:divBdr>
                <w:top w:val="none" w:sz="0" w:space="0" w:color="auto"/>
                <w:left w:val="none" w:sz="0" w:space="0" w:color="auto"/>
                <w:bottom w:val="none" w:sz="0" w:space="0" w:color="auto"/>
                <w:right w:val="none" w:sz="0" w:space="0" w:color="auto"/>
              </w:divBdr>
              <w:divsChild>
                <w:div w:id="1721054640">
                  <w:marLeft w:val="0"/>
                  <w:marRight w:val="0"/>
                  <w:marTop w:val="0"/>
                  <w:marBottom w:val="0"/>
                  <w:divBdr>
                    <w:top w:val="none" w:sz="0" w:space="0" w:color="auto"/>
                    <w:left w:val="none" w:sz="0" w:space="0" w:color="auto"/>
                    <w:bottom w:val="none" w:sz="0" w:space="0" w:color="auto"/>
                    <w:right w:val="none" w:sz="0" w:space="0" w:color="auto"/>
                  </w:divBdr>
                </w:div>
              </w:divsChild>
            </w:div>
            <w:div w:id="986789080">
              <w:marLeft w:val="0"/>
              <w:marRight w:val="0"/>
              <w:marTop w:val="0"/>
              <w:marBottom w:val="0"/>
              <w:divBdr>
                <w:top w:val="none" w:sz="0" w:space="0" w:color="auto"/>
                <w:left w:val="none" w:sz="0" w:space="0" w:color="auto"/>
                <w:bottom w:val="none" w:sz="0" w:space="0" w:color="auto"/>
                <w:right w:val="none" w:sz="0" w:space="0" w:color="auto"/>
              </w:divBdr>
              <w:divsChild>
                <w:div w:id="1171919137">
                  <w:marLeft w:val="0"/>
                  <w:marRight w:val="0"/>
                  <w:marTop w:val="0"/>
                  <w:marBottom w:val="0"/>
                  <w:divBdr>
                    <w:top w:val="none" w:sz="0" w:space="0" w:color="auto"/>
                    <w:left w:val="none" w:sz="0" w:space="0" w:color="auto"/>
                    <w:bottom w:val="none" w:sz="0" w:space="0" w:color="auto"/>
                    <w:right w:val="none" w:sz="0" w:space="0" w:color="auto"/>
                  </w:divBdr>
                </w:div>
              </w:divsChild>
            </w:div>
            <w:div w:id="258833532">
              <w:marLeft w:val="0"/>
              <w:marRight w:val="0"/>
              <w:marTop w:val="0"/>
              <w:marBottom w:val="0"/>
              <w:divBdr>
                <w:top w:val="none" w:sz="0" w:space="0" w:color="auto"/>
                <w:left w:val="none" w:sz="0" w:space="0" w:color="auto"/>
                <w:bottom w:val="none" w:sz="0" w:space="0" w:color="auto"/>
                <w:right w:val="none" w:sz="0" w:space="0" w:color="auto"/>
              </w:divBdr>
              <w:divsChild>
                <w:div w:id="1225489674">
                  <w:marLeft w:val="0"/>
                  <w:marRight w:val="0"/>
                  <w:marTop w:val="0"/>
                  <w:marBottom w:val="0"/>
                  <w:divBdr>
                    <w:top w:val="none" w:sz="0" w:space="0" w:color="auto"/>
                    <w:left w:val="none" w:sz="0" w:space="0" w:color="auto"/>
                    <w:bottom w:val="none" w:sz="0" w:space="0" w:color="auto"/>
                    <w:right w:val="none" w:sz="0" w:space="0" w:color="auto"/>
                  </w:divBdr>
                </w:div>
              </w:divsChild>
            </w:div>
            <w:div w:id="1074931973">
              <w:marLeft w:val="0"/>
              <w:marRight w:val="0"/>
              <w:marTop w:val="0"/>
              <w:marBottom w:val="0"/>
              <w:divBdr>
                <w:top w:val="none" w:sz="0" w:space="0" w:color="auto"/>
                <w:left w:val="none" w:sz="0" w:space="0" w:color="auto"/>
                <w:bottom w:val="none" w:sz="0" w:space="0" w:color="auto"/>
                <w:right w:val="none" w:sz="0" w:space="0" w:color="auto"/>
              </w:divBdr>
              <w:divsChild>
                <w:div w:id="1268150979">
                  <w:marLeft w:val="0"/>
                  <w:marRight w:val="0"/>
                  <w:marTop w:val="0"/>
                  <w:marBottom w:val="0"/>
                  <w:divBdr>
                    <w:top w:val="none" w:sz="0" w:space="0" w:color="auto"/>
                    <w:left w:val="none" w:sz="0" w:space="0" w:color="auto"/>
                    <w:bottom w:val="none" w:sz="0" w:space="0" w:color="auto"/>
                    <w:right w:val="none" w:sz="0" w:space="0" w:color="auto"/>
                  </w:divBdr>
                </w:div>
              </w:divsChild>
            </w:div>
            <w:div w:id="188026813">
              <w:marLeft w:val="0"/>
              <w:marRight w:val="0"/>
              <w:marTop w:val="0"/>
              <w:marBottom w:val="0"/>
              <w:divBdr>
                <w:top w:val="none" w:sz="0" w:space="0" w:color="auto"/>
                <w:left w:val="none" w:sz="0" w:space="0" w:color="auto"/>
                <w:bottom w:val="none" w:sz="0" w:space="0" w:color="auto"/>
                <w:right w:val="none" w:sz="0" w:space="0" w:color="auto"/>
              </w:divBdr>
              <w:divsChild>
                <w:div w:id="1119690631">
                  <w:marLeft w:val="0"/>
                  <w:marRight w:val="0"/>
                  <w:marTop w:val="0"/>
                  <w:marBottom w:val="0"/>
                  <w:divBdr>
                    <w:top w:val="none" w:sz="0" w:space="0" w:color="auto"/>
                    <w:left w:val="none" w:sz="0" w:space="0" w:color="auto"/>
                    <w:bottom w:val="none" w:sz="0" w:space="0" w:color="auto"/>
                    <w:right w:val="none" w:sz="0" w:space="0" w:color="auto"/>
                  </w:divBdr>
                </w:div>
              </w:divsChild>
            </w:div>
            <w:div w:id="1911884085">
              <w:marLeft w:val="0"/>
              <w:marRight w:val="0"/>
              <w:marTop w:val="0"/>
              <w:marBottom w:val="0"/>
              <w:divBdr>
                <w:top w:val="none" w:sz="0" w:space="0" w:color="auto"/>
                <w:left w:val="none" w:sz="0" w:space="0" w:color="auto"/>
                <w:bottom w:val="none" w:sz="0" w:space="0" w:color="auto"/>
                <w:right w:val="none" w:sz="0" w:space="0" w:color="auto"/>
              </w:divBdr>
              <w:divsChild>
                <w:div w:id="1671903579">
                  <w:marLeft w:val="0"/>
                  <w:marRight w:val="0"/>
                  <w:marTop w:val="0"/>
                  <w:marBottom w:val="0"/>
                  <w:divBdr>
                    <w:top w:val="none" w:sz="0" w:space="0" w:color="auto"/>
                    <w:left w:val="none" w:sz="0" w:space="0" w:color="auto"/>
                    <w:bottom w:val="none" w:sz="0" w:space="0" w:color="auto"/>
                    <w:right w:val="none" w:sz="0" w:space="0" w:color="auto"/>
                  </w:divBdr>
                </w:div>
              </w:divsChild>
            </w:div>
            <w:div w:id="1201630005">
              <w:marLeft w:val="0"/>
              <w:marRight w:val="0"/>
              <w:marTop w:val="0"/>
              <w:marBottom w:val="0"/>
              <w:divBdr>
                <w:top w:val="none" w:sz="0" w:space="0" w:color="auto"/>
                <w:left w:val="none" w:sz="0" w:space="0" w:color="auto"/>
                <w:bottom w:val="none" w:sz="0" w:space="0" w:color="auto"/>
                <w:right w:val="none" w:sz="0" w:space="0" w:color="auto"/>
              </w:divBdr>
              <w:divsChild>
                <w:div w:id="807433222">
                  <w:marLeft w:val="0"/>
                  <w:marRight w:val="0"/>
                  <w:marTop w:val="0"/>
                  <w:marBottom w:val="0"/>
                  <w:divBdr>
                    <w:top w:val="none" w:sz="0" w:space="0" w:color="auto"/>
                    <w:left w:val="none" w:sz="0" w:space="0" w:color="auto"/>
                    <w:bottom w:val="none" w:sz="0" w:space="0" w:color="auto"/>
                    <w:right w:val="none" w:sz="0" w:space="0" w:color="auto"/>
                  </w:divBdr>
                </w:div>
              </w:divsChild>
            </w:div>
            <w:div w:id="1111583815">
              <w:marLeft w:val="0"/>
              <w:marRight w:val="0"/>
              <w:marTop w:val="0"/>
              <w:marBottom w:val="0"/>
              <w:divBdr>
                <w:top w:val="none" w:sz="0" w:space="0" w:color="auto"/>
                <w:left w:val="none" w:sz="0" w:space="0" w:color="auto"/>
                <w:bottom w:val="none" w:sz="0" w:space="0" w:color="auto"/>
                <w:right w:val="none" w:sz="0" w:space="0" w:color="auto"/>
              </w:divBdr>
              <w:divsChild>
                <w:div w:id="2107848539">
                  <w:marLeft w:val="0"/>
                  <w:marRight w:val="0"/>
                  <w:marTop w:val="0"/>
                  <w:marBottom w:val="0"/>
                  <w:divBdr>
                    <w:top w:val="none" w:sz="0" w:space="0" w:color="auto"/>
                    <w:left w:val="none" w:sz="0" w:space="0" w:color="auto"/>
                    <w:bottom w:val="none" w:sz="0" w:space="0" w:color="auto"/>
                    <w:right w:val="none" w:sz="0" w:space="0" w:color="auto"/>
                  </w:divBdr>
                </w:div>
              </w:divsChild>
            </w:div>
            <w:div w:id="1916165388">
              <w:marLeft w:val="0"/>
              <w:marRight w:val="0"/>
              <w:marTop w:val="0"/>
              <w:marBottom w:val="0"/>
              <w:divBdr>
                <w:top w:val="none" w:sz="0" w:space="0" w:color="auto"/>
                <w:left w:val="none" w:sz="0" w:space="0" w:color="auto"/>
                <w:bottom w:val="none" w:sz="0" w:space="0" w:color="auto"/>
                <w:right w:val="none" w:sz="0" w:space="0" w:color="auto"/>
              </w:divBdr>
              <w:divsChild>
                <w:div w:id="174422551">
                  <w:marLeft w:val="0"/>
                  <w:marRight w:val="0"/>
                  <w:marTop w:val="0"/>
                  <w:marBottom w:val="0"/>
                  <w:divBdr>
                    <w:top w:val="none" w:sz="0" w:space="0" w:color="auto"/>
                    <w:left w:val="none" w:sz="0" w:space="0" w:color="auto"/>
                    <w:bottom w:val="none" w:sz="0" w:space="0" w:color="auto"/>
                    <w:right w:val="none" w:sz="0" w:space="0" w:color="auto"/>
                  </w:divBdr>
                </w:div>
              </w:divsChild>
            </w:div>
            <w:div w:id="2097510026">
              <w:marLeft w:val="0"/>
              <w:marRight w:val="0"/>
              <w:marTop w:val="0"/>
              <w:marBottom w:val="0"/>
              <w:divBdr>
                <w:top w:val="none" w:sz="0" w:space="0" w:color="auto"/>
                <w:left w:val="none" w:sz="0" w:space="0" w:color="auto"/>
                <w:bottom w:val="none" w:sz="0" w:space="0" w:color="auto"/>
                <w:right w:val="none" w:sz="0" w:space="0" w:color="auto"/>
              </w:divBdr>
              <w:divsChild>
                <w:div w:id="908687815">
                  <w:marLeft w:val="0"/>
                  <w:marRight w:val="0"/>
                  <w:marTop w:val="0"/>
                  <w:marBottom w:val="0"/>
                  <w:divBdr>
                    <w:top w:val="none" w:sz="0" w:space="0" w:color="auto"/>
                    <w:left w:val="none" w:sz="0" w:space="0" w:color="auto"/>
                    <w:bottom w:val="none" w:sz="0" w:space="0" w:color="auto"/>
                    <w:right w:val="none" w:sz="0" w:space="0" w:color="auto"/>
                  </w:divBdr>
                </w:div>
              </w:divsChild>
            </w:div>
            <w:div w:id="1116407642">
              <w:marLeft w:val="0"/>
              <w:marRight w:val="0"/>
              <w:marTop w:val="0"/>
              <w:marBottom w:val="0"/>
              <w:divBdr>
                <w:top w:val="none" w:sz="0" w:space="0" w:color="auto"/>
                <w:left w:val="none" w:sz="0" w:space="0" w:color="auto"/>
                <w:bottom w:val="none" w:sz="0" w:space="0" w:color="auto"/>
                <w:right w:val="none" w:sz="0" w:space="0" w:color="auto"/>
              </w:divBdr>
              <w:divsChild>
                <w:div w:id="825587719">
                  <w:marLeft w:val="0"/>
                  <w:marRight w:val="0"/>
                  <w:marTop w:val="0"/>
                  <w:marBottom w:val="0"/>
                  <w:divBdr>
                    <w:top w:val="none" w:sz="0" w:space="0" w:color="auto"/>
                    <w:left w:val="none" w:sz="0" w:space="0" w:color="auto"/>
                    <w:bottom w:val="none" w:sz="0" w:space="0" w:color="auto"/>
                    <w:right w:val="none" w:sz="0" w:space="0" w:color="auto"/>
                  </w:divBdr>
                </w:div>
              </w:divsChild>
            </w:div>
            <w:div w:id="1329098513">
              <w:marLeft w:val="0"/>
              <w:marRight w:val="0"/>
              <w:marTop w:val="0"/>
              <w:marBottom w:val="0"/>
              <w:divBdr>
                <w:top w:val="none" w:sz="0" w:space="0" w:color="auto"/>
                <w:left w:val="none" w:sz="0" w:space="0" w:color="auto"/>
                <w:bottom w:val="none" w:sz="0" w:space="0" w:color="auto"/>
                <w:right w:val="none" w:sz="0" w:space="0" w:color="auto"/>
              </w:divBdr>
              <w:divsChild>
                <w:div w:id="3909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6486">
          <w:marLeft w:val="0"/>
          <w:marRight w:val="0"/>
          <w:marTop w:val="0"/>
          <w:marBottom w:val="0"/>
          <w:divBdr>
            <w:top w:val="none" w:sz="0" w:space="0" w:color="auto"/>
            <w:left w:val="none" w:sz="0" w:space="0" w:color="auto"/>
            <w:bottom w:val="none" w:sz="0" w:space="0" w:color="auto"/>
            <w:right w:val="none" w:sz="0" w:space="0" w:color="auto"/>
          </w:divBdr>
          <w:divsChild>
            <w:div w:id="171847648">
              <w:marLeft w:val="0"/>
              <w:marRight w:val="0"/>
              <w:marTop w:val="0"/>
              <w:marBottom w:val="0"/>
              <w:divBdr>
                <w:top w:val="none" w:sz="0" w:space="0" w:color="auto"/>
                <w:left w:val="none" w:sz="0" w:space="0" w:color="auto"/>
                <w:bottom w:val="none" w:sz="0" w:space="0" w:color="auto"/>
                <w:right w:val="none" w:sz="0" w:space="0" w:color="auto"/>
              </w:divBdr>
              <w:divsChild>
                <w:div w:id="974339023">
                  <w:marLeft w:val="0"/>
                  <w:marRight w:val="0"/>
                  <w:marTop w:val="0"/>
                  <w:marBottom w:val="0"/>
                  <w:divBdr>
                    <w:top w:val="none" w:sz="0" w:space="0" w:color="auto"/>
                    <w:left w:val="none" w:sz="0" w:space="0" w:color="auto"/>
                    <w:bottom w:val="none" w:sz="0" w:space="0" w:color="auto"/>
                    <w:right w:val="none" w:sz="0" w:space="0" w:color="auto"/>
                  </w:divBdr>
                </w:div>
                <w:div w:id="125589861">
                  <w:marLeft w:val="0"/>
                  <w:marRight w:val="0"/>
                  <w:marTop w:val="0"/>
                  <w:marBottom w:val="0"/>
                  <w:divBdr>
                    <w:top w:val="none" w:sz="0" w:space="0" w:color="auto"/>
                    <w:left w:val="none" w:sz="0" w:space="0" w:color="auto"/>
                    <w:bottom w:val="none" w:sz="0" w:space="0" w:color="auto"/>
                    <w:right w:val="none" w:sz="0" w:space="0" w:color="auto"/>
                  </w:divBdr>
                </w:div>
              </w:divsChild>
            </w:div>
            <w:div w:id="470563475">
              <w:marLeft w:val="0"/>
              <w:marRight w:val="0"/>
              <w:marTop w:val="0"/>
              <w:marBottom w:val="0"/>
              <w:divBdr>
                <w:top w:val="none" w:sz="0" w:space="0" w:color="auto"/>
                <w:left w:val="none" w:sz="0" w:space="0" w:color="auto"/>
                <w:bottom w:val="none" w:sz="0" w:space="0" w:color="auto"/>
                <w:right w:val="none" w:sz="0" w:space="0" w:color="auto"/>
              </w:divBdr>
              <w:divsChild>
                <w:div w:id="2096511197">
                  <w:marLeft w:val="0"/>
                  <w:marRight w:val="0"/>
                  <w:marTop w:val="0"/>
                  <w:marBottom w:val="0"/>
                  <w:divBdr>
                    <w:top w:val="none" w:sz="0" w:space="0" w:color="auto"/>
                    <w:left w:val="none" w:sz="0" w:space="0" w:color="auto"/>
                    <w:bottom w:val="none" w:sz="0" w:space="0" w:color="auto"/>
                    <w:right w:val="none" w:sz="0" w:space="0" w:color="auto"/>
                  </w:divBdr>
                  <w:divsChild>
                    <w:div w:id="784467411">
                      <w:marLeft w:val="0"/>
                      <w:marRight w:val="0"/>
                      <w:marTop w:val="0"/>
                      <w:marBottom w:val="0"/>
                      <w:divBdr>
                        <w:top w:val="none" w:sz="0" w:space="0" w:color="auto"/>
                        <w:left w:val="none" w:sz="0" w:space="0" w:color="auto"/>
                        <w:bottom w:val="none" w:sz="0" w:space="0" w:color="auto"/>
                        <w:right w:val="none" w:sz="0" w:space="0" w:color="auto"/>
                      </w:divBdr>
                    </w:div>
                  </w:divsChild>
                </w:div>
                <w:div w:id="496650865">
                  <w:marLeft w:val="0"/>
                  <w:marRight w:val="0"/>
                  <w:marTop w:val="0"/>
                  <w:marBottom w:val="0"/>
                  <w:divBdr>
                    <w:top w:val="none" w:sz="0" w:space="0" w:color="auto"/>
                    <w:left w:val="none" w:sz="0" w:space="0" w:color="auto"/>
                    <w:bottom w:val="none" w:sz="0" w:space="0" w:color="auto"/>
                    <w:right w:val="none" w:sz="0" w:space="0" w:color="auto"/>
                  </w:divBdr>
                  <w:divsChild>
                    <w:div w:id="165217781">
                      <w:marLeft w:val="0"/>
                      <w:marRight w:val="0"/>
                      <w:marTop w:val="0"/>
                      <w:marBottom w:val="0"/>
                      <w:divBdr>
                        <w:top w:val="none" w:sz="0" w:space="0" w:color="auto"/>
                        <w:left w:val="none" w:sz="0" w:space="0" w:color="auto"/>
                        <w:bottom w:val="none" w:sz="0" w:space="0" w:color="auto"/>
                        <w:right w:val="none" w:sz="0" w:space="0" w:color="auto"/>
                      </w:divBdr>
                    </w:div>
                  </w:divsChild>
                </w:div>
                <w:div w:id="1105080703">
                  <w:marLeft w:val="0"/>
                  <w:marRight w:val="0"/>
                  <w:marTop w:val="0"/>
                  <w:marBottom w:val="0"/>
                  <w:divBdr>
                    <w:top w:val="none" w:sz="0" w:space="0" w:color="auto"/>
                    <w:left w:val="none" w:sz="0" w:space="0" w:color="auto"/>
                    <w:bottom w:val="none" w:sz="0" w:space="0" w:color="auto"/>
                    <w:right w:val="none" w:sz="0" w:space="0" w:color="auto"/>
                  </w:divBdr>
                  <w:divsChild>
                    <w:div w:id="1828016916">
                      <w:marLeft w:val="0"/>
                      <w:marRight w:val="0"/>
                      <w:marTop w:val="0"/>
                      <w:marBottom w:val="0"/>
                      <w:divBdr>
                        <w:top w:val="none" w:sz="0" w:space="0" w:color="auto"/>
                        <w:left w:val="none" w:sz="0" w:space="0" w:color="auto"/>
                        <w:bottom w:val="none" w:sz="0" w:space="0" w:color="auto"/>
                        <w:right w:val="none" w:sz="0" w:space="0" w:color="auto"/>
                      </w:divBdr>
                    </w:div>
                  </w:divsChild>
                </w:div>
                <w:div w:id="1385984356">
                  <w:marLeft w:val="0"/>
                  <w:marRight w:val="0"/>
                  <w:marTop w:val="0"/>
                  <w:marBottom w:val="0"/>
                  <w:divBdr>
                    <w:top w:val="none" w:sz="0" w:space="0" w:color="auto"/>
                    <w:left w:val="none" w:sz="0" w:space="0" w:color="auto"/>
                    <w:bottom w:val="none" w:sz="0" w:space="0" w:color="auto"/>
                    <w:right w:val="none" w:sz="0" w:space="0" w:color="auto"/>
                  </w:divBdr>
                  <w:divsChild>
                    <w:div w:id="1799907060">
                      <w:marLeft w:val="0"/>
                      <w:marRight w:val="0"/>
                      <w:marTop w:val="0"/>
                      <w:marBottom w:val="0"/>
                      <w:divBdr>
                        <w:top w:val="none" w:sz="0" w:space="0" w:color="auto"/>
                        <w:left w:val="none" w:sz="0" w:space="0" w:color="auto"/>
                        <w:bottom w:val="none" w:sz="0" w:space="0" w:color="auto"/>
                        <w:right w:val="none" w:sz="0" w:space="0" w:color="auto"/>
                      </w:divBdr>
                    </w:div>
                  </w:divsChild>
                </w:div>
                <w:div w:id="4866620">
                  <w:marLeft w:val="0"/>
                  <w:marRight w:val="0"/>
                  <w:marTop w:val="0"/>
                  <w:marBottom w:val="0"/>
                  <w:divBdr>
                    <w:top w:val="none" w:sz="0" w:space="0" w:color="auto"/>
                    <w:left w:val="none" w:sz="0" w:space="0" w:color="auto"/>
                    <w:bottom w:val="none" w:sz="0" w:space="0" w:color="auto"/>
                    <w:right w:val="none" w:sz="0" w:space="0" w:color="auto"/>
                  </w:divBdr>
                  <w:divsChild>
                    <w:div w:id="625816706">
                      <w:marLeft w:val="0"/>
                      <w:marRight w:val="0"/>
                      <w:marTop w:val="0"/>
                      <w:marBottom w:val="0"/>
                      <w:divBdr>
                        <w:top w:val="none" w:sz="0" w:space="0" w:color="auto"/>
                        <w:left w:val="none" w:sz="0" w:space="0" w:color="auto"/>
                        <w:bottom w:val="none" w:sz="0" w:space="0" w:color="auto"/>
                        <w:right w:val="none" w:sz="0" w:space="0" w:color="auto"/>
                      </w:divBdr>
                    </w:div>
                  </w:divsChild>
                </w:div>
                <w:div w:id="714893223">
                  <w:marLeft w:val="0"/>
                  <w:marRight w:val="0"/>
                  <w:marTop w:val="0"/>
                  <w:marBottom w:val="0"/>
                  <w:divBdr>
                    <w:top w:val="none" w:sz="0" w:space="0" w:color="auto"/>
                    <w:left w:val="none" w:sz="0" w:space="0" w:color="auto"/>
                    <w:bottom w:val="none" w:sz="0" w:space="0" w:color="auto"/>
                    <w:right w:val="none" w:sz="0" w:space="0" w:color="auto"/>
                  </w:divBdr>
                  <w:divsChild>
                    <w:div w:id="282540831">
                      <w:marLeft w:val="0"/>
                      <w:marRight w:val="0"/>
                      <w:marTop w:val="0"/>
                      <w:marBottom w:val="0"/>
                      <w:divBdr>
                        <w:top w:val="none" w:sz="0" w:space="0" w:color="auto"/>
                        <w:left w:val="none" w:sz="0" w:space="0" w:color="auto"/>
                        <w:bottom w:val="none" w:sz="0" w:space="0" w:color="auto"/>
                        <w:right w:val="none" w:sz="0" w:space="0" w:color="auto"/>
                      </w:divBdr>
                    </w:div>
                  </w:divsChild>
                </w:div>
                <w:div w:id="566302149">
                  <w:marLeft w:val="0"/>
                  <w:marRight w:val="0"/>
                  <w:marTop w:val="0"/>
                  <w:marBottom w:val="0"/>
                  <w:divBdr>
                    <w:top w:val="none" w:sz="0" w:space="0" w:color="auto"/>
                    <w:left w:val="none" w:sz="0" w:space="0" w:color="auto"/>
                    <w:bottom w:val="none" w:sz="0" w:space="0" w:color="auto"/>
                    <w:right w:val="none" w:sz="0" w:space="0" w:color="auto"/>
                  </w:divBdr>
                  <w:divsChild>
                    <w:div w:id="663701997">
                      <w:marLeft w:val="0"/>
                      <w:marRight w:val="0"/>
                      <w:marTop w:val="0"/>
                      <w:marBottom w:val="0"/>
                      <w:divBdr>
                        <w:top w:val="none" w:sz="0" w:space="0" w:color="auto"/>
                        <w:left w:val="none" w:sz="0" w:space="0" w:color="auto"/>
                        <w:bottom w:val="none" w:sz="0" w:space="0" w:color="auto"/>
                        <w:right w:val="none" w:sz="0" w:space="0" w:color="auto"/>
                      </w:divBdr>
                    </w:div>
                  </w:divsChild>
                </w:div>
                <w:div w:id="1736664339">
                  <w:marLeft w:val="0"/>
                  <w:marRight w:val="0"/>
                  <w:marTop w:val="0"/>
                  <w:marBottom w:val="0"/>
                  <w:divBdr>
                    <w:top w:val="none" w:sz="0" w:space="0" w:color="auto"/>
                    <w:left w:val="none" w:sz="0" w:space="0" w:color="auto"/>
                    <w:bottom w:val="none" w:sz="0" w:space="0" w:color="auto"/>
                    <w:right w:val="none" w:sz="0" w:space="0" w:color="auto"/>
                  </w:divBdr>
                  <w:divsChild>
                    <w:div w:id="605961343">
                      <w:marLeft w:val="0"/>
                      <w:marRight w:val="0"/>
                      <w:marTop w:val="0"/>
                      <w:marBottom w:val="0"/>
                      <w:divBdr>
                        <w:top w:val="none" w:sz="0" w:space="0" w:color="auto"/>
                        <w:left w:val="none" w:sz="0" w:space="0" w:color="auto"/>
                        <w:bottom w:val="none" w:sz="0" w:space="0" w:color="auto"/>
                        <w:right w:val="none" w:sz="0" w:space="0" w:color="auto"/>
                      </w:divBdr>
                    </w:div>
                  </w:divsChild>
                </w:div>
                <w:div w:id="2112626931">
                  <w:marLeft w:val="0"/>
                  <w:marRight w:val="0"/>
                  <w:marTop w:val="0"/>
                  <w:marBottom w:val="0"/>
                  <w:divBdr>
                    <w:top w:val="none" w:sz="0" w:space="0" w:color="auto"/>
                    <w:left w:val="none" w:sz="0" w:space="0" w:color="auto"/>
                    <w:bottom w:val="none" w:sz="0" w:space="0" w:color="auto"/>
                    <w:right w:val="none" w:sz="0" w:space="0" w:color="auto"/>
                  </w:divBdr>
                  <w:divsChild>
                    <w:div w:id="816000100">
                      <w:marLeft w:val="0"/>
                      <w:marRight w:val="0"/>
                      <w:marTop w:val="0"/>
                      <w:marBottom w:val="0"/>
                      <w:divBdr>
                        <w:top w:val="none" w:sz="0" w:space="0" w:color="auto"/>
                        <w:left w:val="none" w:sz="0" w:space="0" w:color="auto"/>
                        <w:bottom w:val="none" w:sz="0" w:space="0" w:color="auto"/>
                        <w:right w:val="none" w:sz="0" w:space="0" w:color="auto"/>
                      </w:divBdr>
                    </w:div>
                  </w:divsChild>
                </w:div>
                <w:div w:id="675839209">
                  <w:marLeft w:val="0"/>
                  <w:marRight w:val="0"/>
                  <w:marTop w:val="0"/>
                  <w:marBottom w:val="0"/>
                  <w:divBdr>
                    <w:top w:val="none" w:sz="0" w:space="0" w:color="auto"/>
                    <w:left w:val="none" w:sz="0" w:space="0" w:color="auto"/>
                    <w:bottom w:val="none" w:sz="0" w:space="0" w:color="auto"/>
                    <w:right w:val="none" w:sz="0" w:space="0" w:color="auto"/>
                  </w:divBdr>
                  <w:divsChild>
                    <w:div w:id="650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00895">
      <w:bodyDiv w:val="1"/>
      <w:marLeft w:val="0"/>
      <w:marRight w:val="0"/>
      <w:marTop w:val="0"/>
      <w:marBottom w:val="0"/>
      <w:divBdr>
        <w:top w:val="none" w:sz="0" w:space="0" w:color="auto"/>
        <w:left w:val="none" w:sz="0" w:space="0" w:color="auto"/>
        <w:bottom w:val="none" w:sz="0" w:space="0" w:color="auto"/>
        <w:right w:val="none" w:sz="0" w:space="0" w:color="auto"/>
      </w:divBdr>
      <w:divsChild>
        <w:div w:id="1931891505">
          <w:marLeft w:val="0"/>
          <w:marRight w:val="0"/>
          <w:marTop w:val="0"/>
          <w:marBottom w:val="0"/>
          <w:divBdr>
            <w:top w:val="none" w:sz="0" w:space="0" w:color="auto"/>
            <w:left w:val="none" w:sz="0" w:space="0" w:color="auto"/>
            <w:bottom w:val="none" w:sz="0" w:space="0" w:color="auto"/>
            <w:right w:val="none" w:sz="0" w:space="0" w:color="auto"/>
          </w:divBdr>
          <w:divsChild>
            <w:div w:id="585188059">
              <w:marLeft w:val="0"/>
              <w:marRight w:val="0"/>
              <w:marTop w:val="0"/>
              <w:marBottom w:val="0"/>
              <w:divBdr>
                <w:top w:val="none" w:sz="0" w:space="0" w:color="auto"/>
                <w:left w:val="none" w:sz="0" w:space="0" w:color="auto"/>
                <w:bottom w:val="none" w:sz="0" w:space="0" w:color="auto"/>
                <w:right w:val="none" w:sz="0" w:space="0" w:color="auto"/>
              </w:divBdr>
              <w:divsChild>
                <w:div w:id="682901533">
                  <w:marLeft w:val="0"/>
                  <w:marRight w:val="0"/>
                  <w:marTop w:val="0"/>
                  <w:marBottom w:val="0"/>
                  <w:divBdr>
                    <w:top w:val="none" w:sz="0" w:space="0" w:color="auto"/>
                    <w:left w:val="none" w:sz="0" w:space="0" w:color="auto"/>
                    <w:bottom w:val="none" w:sz="0" w:space="0" w:color="auto"/>
                    <w:right w:val="none" w:sz="0" w:space="0" w:color="auto"/>
                  </w:divBdr>
                  <w:divsChild>
                    <w:div w:id="1199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7558">
      <w:bodyDiv w:val="1"/>
      <w:marLeft w:val="0"/>
      <w:marRight w:val="0"/>
      <w:marTop w:val="0"/>
      <w:marBottom w:val="0"/>
      <w:divBdr>
        <w:top w:val="none" w:sz="0" w:space="0" w:color="auto"/>
        <w:left w:val="none" w:sz="0" w:space="0" w:color="auto"/>
        <w:bottom w:val="none" w:sz="0" w:space="0" w:color="auto"/>
        <w:right w:val="none" w:sz="0" w:space="0" w:color="auto"/>
      </w:divBdr>
      <w:divsChild>
        <w:div w:id="1718360763">
          <w:marLeft w:val="0"/>
          <w:marRight w:val="0"/>
          <w:marTop w:val="0"/>
          <w:marBottom w:val="0"/>
          <w:divBdr>
            <w:top w:val="none" w:sz="0" w:space="0" w:color="auto"/>
            <w:left w:val="none" w:sz="0" w:space="0" w:color="auto"/>
            <w:bottom w:val="none" w:sz="0" w:space="0" w:color="auto"/>
            <w:right w:val="none" w:sz="0" w:space="0" w:color="auto"/>
          </w:divBdr>
          <w:divsChild>
            <w:div w:id="1366634832">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310646066">
      <w:bodyDiv w:val="1"/>
      <w:marLeft w:val="0"/>
      <w:marRight w:val="0"/>
      <w:marTop w:val="0"/>
      <w:marBottom w:val="0"/>
      <w:divBdr>
        <w:top w:val="none" w:sz="0" w:space="0" w:color="auto"/>
        <w:left w:val="none" w:sz="0" w:space="0" w:color="auto"/>
        <w:bottom w:val="none" w:sz="0" w:space="0" w:color="auto"/>
        <w:right w:val="none" w:sz="0" w:space="0" w:color="auto"/>
      </w:divBdr>
    </w:div>
    <w:div w:id="315113468">
      <w:bodyDiv w:val="1"/>
      <w:marLeft w:val="0"/>
      <w:marRight w:val="0"/>
      <w:marTop w:val="0"/>
      <w:marBottom w:val="0"/>
      <w:divBdr>
        <w:top w:val="none" w:sz="0" w:space="0" w:color="auto"/>
        <w:left w:val="none" w:sz="0" w:space="0" w:color="auto"/>
        <w:bottom w:val="none" w:sz="0" w:space="0" w:color="auto"/>
        <w:right w:val="none" w:sz="0" w:space="0" w:color="auto"/>
      </w:divBdr>
    </w:div>
    <w:div w:id="360473198">
      <w:bodyDiv w:val="1"/>
      <w:marLeft w:val="0"/>
      <w:marRight w:val="0"/>
      <w:marTop w:val="0"/>
      <w:marBottom w:val="0"/>
      <w:divBdr>
        <w:top w:val="none" w:sz="0" w:space="0" w:color="auto"/>
        <w:left w:val="none" w:sz="0" w:space="0" w:color="auto"/>
        <w:bottom w:val="none" w:sz="0" w:space="0" w:color="auto"/>
        <w:right w:val="none" w:sz="0" w:space="0" w:color="auto"/>
      </w:divBdr>
      <w:divsChild>
        <w:div w:id="396124463">
          <w:marLeft w:val="547"/>
          <w:marRight w:val="0"/>
          <w:marTop w:val="58"/>
          <w:marBottom w:val="0"/>
          <w:divBdr>
            <w:top w:val="none" w:sz="0" w:space="0" w:color="auto"/>
            <w:left w:val="none" w:sz="0" w:space="0" w:color="auto"/>
            <w:bottom w:val="none" w:sz="0" w:space="0" w:color="auto"/>
            <w:right w:val="none" w:sz="0" w:space="0" w:color="auto"/>
          </w:divBdr>
        </w:div>
        <w:div w:id="747112852">
          <w:marLeft w:val="547"/>
          <w:marRight w:val="0"/>
          <w:marTop w:val="58"/>
          <w:marBottom w:val="0"/>
          <w:divBdr>
            <w:top w:val="none" w:sz="0" w:space="0" w:color="auto"/>
            <w:left w:val="none" w:sz="0" w:space="0" w:color="auto"/>
            <w:bottom w:val="none" w:sz="0" w:space="0" w:color="auto"/>
            <w:right w:val="none" w:sz="0" w:space="0" w:color="auto"/>
          </w:divBdr>
        </w:div>
        <w:div w:id="289018745">
          <w:marLeft w:val="547"/>
          <w:marRight w:val="0"/>
          <w:marTop w:val="58"/>
          <w:marBottom w:val="0"/>
          <w:divBdr>
            <w:top w:val="none" w:sz="0" w:space="0" w:color="auto"/>
            <w:left w:val="none" w:sz="0" w:space="0" w:color="auto"/>
            <w:bottom w:val="none" w:sz="0" w:space="0" w:color="auto"/>
            <w:right w:val="none" w:sz="0" w:space="0" w:color="auto"/>
          </w:divBdr>
        </w:div>
      </w:divsChild>
    </w:div>
    <w:div w:id="365107050">
      <w:bodyDiv w:val="1"/>
      <w:marLeft w:val="0"/>
      <w:marRight w:val="0"/>
      <w:marTop w:val="0"/>
      <w:marBottom w:val="0"/>
      <w:divBdr>
        <w:top w:val="none" w:sz="0" w:space="0" w:color="auto"/>
        <w:left w:val="none" w:sz="0" w:space="0" w:color="auto"/>
        <w:bottom w:val="none" w:sz="0" w:space="0" w:color="auto"/>
        <w:right w:val="none" w:sz="0" w:space="0" w:color="auto"/>
      </w:divBdr>
    </w:div>
    <w:div w:id="375088570">
      <w:bodyDiv w:val="1"/>
      <w:marLeft w:val="0"/>
      <w:marRight w:val="0"/>
      <w:marTop w:val="0"/>
      <w:marBottom w:val="0"/>
      <w:divBdr>
        <w:top w:val="none" w:sz="0" w:space="0" w:color="auto"/>
        <w:left w:val="none" w:sz="0" w:space="0" w:color="auto"/>
        <w:bottom w:val="none" w:sz="0" w:space="0" w:color="auto"/>
        <w:right w:val="none" w:sz="0" w:space="0" w:color="auto"/>
      </w:divBdr>
    </w:div>
    <w:div w:id="375130502">
      <w:bodyDiv w:val="1"/>
      <w:marLeft w:val="0"/>
      <w:marRight w:val="0"/>
      <w:marTop w:val="0"/>
      <w:marBottom w:val="0"/>
      <w:divBdr>
        <w:top w:val="none" w:sz="0" w:space="0" w:color="auto"/>
        <w:left w:val="none" w:sz="0" w:space="0" w:color="auto"/>
        <w:bottom w:val="none" w:sz="0" w:space="0" w:color="auto"/>
        <w:right w:val="none" w:sz="0" w:space="0" w:color="auto"/>
      </w:divBdr>
      <w:divsChild>
        <w:div w:id="1432631097">
          <w:marLeft w:val="0"/>
          <w:marRight w:val="0"/>
          <w:marTop w:val="0"/>
          <w:marBottom w:val="0"/>
          <w:divBdr>
            <w:top w:val="none" w:sz="0" w:space="0" w:color="auto"/>
            <w:left w:val="none" w:sz="0" w:space="0" w:color="auto"/>
            <w:bottom w:val="none" w:sz="0" w:space="0" w:color="auto"/>
            <w:right w:val="none" w:sz="0" w:space="0" w:color="auto"/>
          </w:divBdr>
          <w:divsChild>
            <w:div w:id="1225800590">
              <w:marLeft w:val="0"/>
              <w:marRight w:val="2475"/>
              <w:marTop w:val="0"/>
              <w:marBottom w:val="0"/>
              <w:divBdr>
                <w:top w:val="none" w:sz="0" w:space="0" w:color="auto"/>
                <w:left w:val="none" w:sz="0" w:space="0" w:color="auto"/>
                <w:bottom w:val="none" w:sz="0" w:space="0" w:color="auto"/>
                <w:right w:val="none" w:sz="0" w:space="0" w:color="auto"/>
              </w:divBdr>
              <w:divsChild>
                <w:div w:id="1478231092">
                  <w:marLeft w:val="0"/>
                  <w:marRight w:val="0"/>
                  <w:marTop w:val="0"/>
                  <w:marBottom w:val="0"/>
                  <w:divBdr>
                    <w:top w:val="none" w:sz="0" w:space="0" w:color="auto"/>
                    <w:left w:val="none" w:sz="0" w:space="0" w:color="auto"/>
                    <w:bottom w:val="none" w:sz="0" w:space="0" w:color="auto"/>
                    <w:right w:val="none" w:sz="0" w:space="0" w:color="auto"/>
                  </w:divBdr>
                  <w:divsChild>
                    <w:div w:id="402483810">
                      <w:marLeft w:val="0"/>
                      <w:marRight w:val="0"/>
                      <w:marTop w:val="0"/>
                      <w:marBottom w:val="0"/>
                      <w:divBdr>
                        <w:top w:val="none" w:sz="0" w:space="0" w:color="auto"/>
                        <w:left w:val="none" w:sz="0" w:space="0" w:color="auto"/>
                        <w:bottom w:val="none" w:sz="0" w:space="0" w:color="auto"/>
                        <w:right w:val="none" w:sz="0" w:space="0" w:color="auto"/>
                      </w:divBdr>
                      <w:divsChild>
                        <w:div w:id="1053189578">
                          <w:marLeft w:val="0"/>
                          <w:marRight w:val="0"/>
                          <w:marTop w:val="0"/>
                          <w:marBottom w:val="0"/>
                          <w:divBdr>
                            <w:top w:val="none" w:sz="0" w:space="0" w:color="auto"/>
                            <w:left w:val="none" w:sz="0" w:space="0" w:color="auto"/>
                            <w:bottom w:val="none" w:sz="0" w:space="0" w:color="auto"/>
                            <w:right w:val="none" w:sz="0" w:space="0" w:color="auto"/>
                          </w:divBdr>
                          <w:divsChild>
                            <w:div w:id="76635327">
                              <w:marLeft w:val="0"/>
                              <w:marRight w:val="0"/>
                              <w:marTop w:val="0"/>
                              <w:marBottom w:val="0"/>
                              <w:divBdr>
                                <w:top w:val="none" w:sz="0" w:space="0" w:color="auto"/>
                                <w:left w:val="none" w:sz="0" w:space="0" w:color="auto"/>
                                <w:bottom w:val="none" w:sz="0" w:space="0" w:color="auto"/>
                                <w:right w:val="none" w:sz="0" w:space="0" w:color="auto"/>
                              </w:divBdr>
                              <w:divsChild>
                                <w:div w:id="1923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794287">
      <w:bodyDiv w:val="1"/>
      <w:marLeft w:val="0"/>
      <w:marRight w:val="0"/>
      <w:marTop w:val="0"/>
      <w:marBottom w:val="0"/>
      <w:divBdr>
        <w:top w:val="none" w:sz="0" w:space="0" w:color="auto"/>
        <w:left w:val="none" w:sz="0" w:space="0" w:color="auto"/>
        <w:bottom w:val="none" w:sz="0" w:space="0" w:color="auto"/>
        <w:right w:val="none" w:sz="0" w:space="0" w:color="auto"/>
      </w:divBdr>
    </w:div>
    <w:div w:id="451940263">
      <w:bodyDiv w:val="1"/>
      <w:marLeft w:val="0"/>
      <w:marRight w:val="0"/>
      <w:marTop w:val="0"/>
      <w:marBottom w:val="0"/>
      <w:divBdr>
        <w:top w:val="none" w:sz="0" w:space="0" w:color="auto"/>
        <w:left w:val="none" w:sz="0" w:space="0" w:color="auto"/>
        <w:bottom w:val="none" w:sz="0" w:space="0" w:color="auto"/>
        <w:right w:val="none" w:sz="0" w:space="0" w:color="auto"/>
      </w:divBdr>
      <w:divsChild>
        <w:div w:id="1805270480">
          <w:marLeft w:val="288"/>
          <w:marRight w:val="0"/>
          <w:marTop w:val="115"/>
          <w:marBottom w:val="0"/>
          <w:divBdr>
            <w:top w:val="none" w:sz="0" w:space="0" w:color="auto"/>
            <w:left w:val="none" w:sz="0" w:space="0" w:color="auto"/>
            <w:bottom w:val="none" w:sz="0" w:space="0" w:color="auto"/>
            <w:right w:val="none" w:sz="0" w:space="0" w:color="auto"/>
          </w:divBdr>
        </w:div>
        <w:div w:id="859663355">
          <w:marLeft w:val="288"/>
          <w:marRight w:val="0"/>
          <w:marTop w:val="115"/>
          <w:marBottom w:val="0"/>
          <w:divBdr>
            <w:top w:val="none" w:sz="0" w:space="0" w:color="auto"/>
            <w:left w:val="none" w:sz="0" w:space="0" w:color="auto"/>
            <w:bottom w:val="none" w:sz="0" w:space="0" w:color="auto"/>
            <w:right w:val="none" w:sz="0" w:space="0" w:color="auto"/>
          </w:divBdr>
        </w:div>
      </w:divsChild>
    </w:div>
    <w:div w:id="469790131">
      <w:bodyDiv w:val="1"/>
      <w:marLeft w:val="0"/>
      <w:marRight w:val="0"/>
      <w:marTop w:val="0"/>
      <w:marBottom w:val="0"/>
      <w:divBdr>
        <w:top w:val="none" w:sz="0" w:space="0" w:color="auto"/>
        <w:left w:val="none" w:sz="0" w:space="0" w:color="auto"/>
        <w:bottom w:val="none" w:sz="0" w:space="0" w:color="auto"/>
        <w:right w:val="none" w:sz="0" w:space="0" w:color="auto"/>
      </w:divBdr>
    </w:div>
    <w:div w:id="549464414">
      <w:bodyDiv w:val="1"/>
      <w:marLeft w:val="0"/>
      <w:marRight w:val="0"/>
      <w:marTop w:val="0"/>
      <w:marBottom w:val="0"/>
      <w:divBdr>
        <w:top w:val="single" w:sz="2" w:space="0" w:color="000000"/>
        <w:left w:val="none" w:sz="0" w:space="0" w:color="auto"/>
        <w:bottom w:val="none" w:sz="0" w:space="0" w:color="auto"/>
        <w:right w:val="none" w:sz="0" w:space="0" w:color="auto"/>
      </w:divBdr>
      <w:divsChild>
        <w:div w:id="1293441865">
          <w:marLeft w:val="0"/>
          <w:marRight w:val="0"/>
          <w:marTop w:val="0"/>
          <w:marBottom w:val="0"/>
          <w:divBdr>
            <w:top w:val="none" w:sz="0" w:space="0" w:color="auto"/>
            <w:left w:val="none" w:sz="0" w:space="0" w:color="auto"/>
            <w:bottom w:val="none" w:sz="0" w:space="0" w:color="auto"/>
            <w:right w:val="none" w:sz="0" w:space="0" w:color="auto"/>
          </w:divBdr>
          <w:divsChild>
            <w:div w:id="122886271">
              <w:marLeft w:val="0"/>
              <w:marRight w:val="0"/>
              <w:marTop w:val="0"/>
              <w:marBottom w:val="0"/>
              <w:divBdr>
                <w:top w:val="none" w:sz="0" w:space="0" w:color="auto"/>
                <w:left w:val="none" w:sz="0" w:space="0" w:color="auto"/>
                <w:bottom w:val="none" w:sz="0" w:space="0" w:color="auto"/>
                <w:right w:val="none" w:sz="0" w:space="0" w:color="auto"/>
              </w:divBdr>
              <w:divsChild>
                <w:div w:id="423107689">
                  <w:marLeft w:val="0"/>
                  <w:marRight w:val="0"/>
                  <w:marTop w:val="0"/>
                  <w:marBottom w:val="0"/>
                  <w:divBdr>
                    <w:top w:val="none" w:sz="0" w:space="0" w:color="auto"/>
                    <w:left w:val="none" w:sz="0" w:space="0" w:color="auto"/>
                    <w:bottom w:val="none" w:sz="0" w:space="0" w:color="auto"/>
                    <w:right w:val="none" w:sz="0" w:space="0" w:color="auto"/>
                  </w:divBdr>
                  <w:divsChild>
                    <w:div w:id="12158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86878">
      <w:bodyDiv w:val="1"/>
      <w:marLeft w:val="0"/>
      <w:marRight w:val="0"/>
      <w:marTop w:val="0"/>
      <w:marBottom w:val="0"/>
      <w:divBdr>
        <w:top w:val="none" w:sz="0" w:space="0" w:color="auto"/>
        <w:left w:val="none" w:sz="0" w:space="0" w:color="auto"/>
        <w:bottom w:val="none" w:sz="0" w:space="0" w:color="auto"/>
        <w:right w:val="none" w:sz="0" w:space="0" w:color="auto"/>
      </w:divBdr>
    </w:div>
    <w:div w:id="599727092">
      <w:bodyDiv w:val="1"/>
      <w:marLeft w:val="0"/>
      <w:marRight w:val="0"/>
      <w:marTop w:val="0"/>
      <w:marBottom w:val="0"/>
      <w:divBdr>
        <w:top w:val="none" w:sz="0" w:space="0" w:color="auto"/>
        <w:left w:val="none" w:sz="0" w:space="0" w:color="auto"/>
        <w:bottom w:val="none" w:sz="0" w:space="0" w:color="auto"/>
        <w:right w:val="none" w:sz="0" w:space="0" w:color="auto"/>
      </w:divBdr>
    </w:div>
    <w:div w:id="602222164">
      <w:bodyDiv w:val="1"/>
      <w:marLeft w:val="0"/>
      <w:marRight w:val="0"/>
      <w:marTop w:val="0"/>
      <w:marBottom w:val="0"/>
      <w:divBdr>
        <w:top w:val="none" w:sz="0" w:space="0" w:color="auto"/>
        <w:left w:val="none" w:sz="0" w:space="0" w:color="auto"/>
        <w:bottom w:val="none" w:sz="0" w:space="0" w:color="auto"/>
        <w:right w:val="none" w:sz="0" w:space="0" w:color="auto"/>
      </w:divBdr>
    </w:div>
    <w:div w:id="625115127">
      <w:bodyDiv w:val="1"/>
      <w:marLeft w:val="0"/>
      <w:marRight w:val="0"/>
      <w:marTop w:val="0"/>
      <w:marBottom w:val="0"/>
      <w:divBdr>
        <w:top w:val="none" w:sz="0" w:space="0" w:color="auto"/>
        <w:left w:val="none" w:sz="0" w:space="0" w:color="auto"/>
        <w:bottom w:val="none" w:sz="0" w:space="0" w:color="auto"/>
        <w:right w:val="none" w:sz="0" w:space="0" w:color="auto"/>
      </w:divBdr>
    </w:div>
    <w:div w:id="688221266">
      <w:bodyDiv w:val="1"/>
      <w:marLeft w:val="0"/>
      <w:marRight w:val="0"/>
      <w:marTop w:val="0"/>
      <w:marBottom w:val="0"/>
      <w:divBdr>
        <w:top w:val="none" w:sz="0" w:space="0" w:color="auto"/>
        <w:left w:val="none" w:sz="0" w:space="0" w:color="auto"/>
        <w:bottom w:val="none" w:sz="0" w:space="0" w:color="auto"/>
        <w:right w:val="none" w:sz="0" w:space="0" w:color="auto"/>
      </w:divBdr>
    </w:div>
    <w:div w:id="697849662">
      <w:bodyDiv w:val="1"/>
      <w:marLeft w:val="0"/>
      <w:marRight w:val="0"/>
      <w:marTop w:val="0"/>
      <w:marBottom w:val="0"/>
      <w:divBdr>
        <w:top w:val="none" w:sz="0" w:space="0" w:color="auto"/>
        <w:left w:val="none" w:sz="0" w:space="0" w:color="auto"/>
        <w:bottom w:val="none" w:sz="0" w:space="0" w:color="auto"/>
        <w:right w:val="none" w:sz="0" w:space="0" w:color="auto"/>
      </w:divBdr>
      <w:divsChild>
        <w:div w:id="1678071356">
          <w:marLeft w:val="288"/>
          <w:marRight w:val="0"/>
          <w:marTop w:val="96"/>
          <w:marBottom w:val="0"/>
          <w:divBdr>
            <w:top w:val="none" w:sz="0" w:space="0" w:color="auto"/>
            <w:left w:val="none" w:sz="0" w:space="0" w:color="auto"/>
            <w:bottom w:val="none" w:sz="0" w:space="0" w:color="auto"/>
            <w:right w:val="none" w:sz="0" w:space="0" w:color="auto"/>
          </w:divBdr>
        </w:div>
        <w:div w:id="1556891392">
          <w:marLeft w:val="288"/>
          <w:marRight w:val="0"/>
          <w:marTop w:val="96"/>
          <w:marBottom w:val="0"/>
          <w:divBdr>
            <w:top w:val="none" w:sz="0" w:space="0" w:color="auto"/>
            <w:left w:val="none" w:sz="0" w:space="0" w:color="auto"/>
            <w:bottom w:val="none" w:sz="0" w:space="0" w:color="auto"/>
            <w:right w:val="none" w:sz="0" w:space="0" w:color="auto"/>
          </w:divBdr>
        </w:div>
        <w:div w:id="2131774699">
          <w:marLeft w:val="288"/>
          <w:marRight w:val="0"/>
          <w:marTop w:val="96"/>
          <w:marBottom w:val="0"/>
          <w:divBdr>
            <w:top w:val="none" w:sz="0" w:space="0" w:color="auto"/>
            <w:left w:val="none" w:sz="0" w:space="0" w:color="auto"/>
            <w:bottom w:val="none" w:sz="0" w:space="0" w:color="auto"/>
            <w:right w:val="none" w:sz="0" w:space="0" w:color="auto"/>
          </w:divBdr>
        </w:div>
        <w:div w:id="794450633">
          <w:marLeft w:val="288"/>
          <w:marRight w:val="0"/>
          <w:marTop w:val="96"/>
          <w:marBottom w:val="0"/>
          <w:divBdr>
            <w:top w:val="none" w:sz="0" w:space="0" w:color="auto"/>
            <w:left w:val="none" w:sz="0" w:space="0" w:color="auto"/>
            <w:bottom w:val="none" w:sz="0" w:space="0" w:color="auto"/>
            <w:right w:val="none" w:sz="0" w:space="0" w:color="auto"/>
          </w:divBdr>
        </w:div>
        <w:div w:id="831063565">
          <w:marLeft w:val="288"/>
          <w:marRight w:val="0"/>
          <w:marTop w:val="96"/>
          <w:marBottom w:val="0"/>
          <w:divBdr>
            <w:top w:val="none" w:sz="0" w:space="0" w:color="auto"/>
            <w:left w:val="none" w:sz="0" w:space="0" w:color="auto"/>
            <w:bottom w:val="none" w:sz="0" w:space="0" w:color="auto"/>
            <w:right w:val="none" w:sz="0" w:space="0" w:color="auto"/>
          </w:divBdr>
        </w:div>
      </w:divsChild>
    </w:div>
    <w:div w:id="804930222">
      <w:bodyDiv w:val="1"/>
      <w:marLeft w:val="0"/>
      <w:marRight w:val="0"/>
      <w:marTop w:val="0"/>
      <w:marBottom w:val="0"/>
      <w:divBdr>
        <w:top w:val="single" w:sz="2" w:space="0" w:color="000000"/>
        <w:left w:val="none" w:sz="0" w:space="0" w:color="auto"/>
        <w:bottom w:val="none" w:sz="0" w:space="0" w:color="auto"/>
        <w:right w:val="none" w:sz="0" w:space="0" w:color="auto"/>
      </w:divBdr>
      <w:divsChild>
        <w:div w:id="516500691">
          <w:marLeft w:val="0"/>
          <w:marRight w:val="0"/>
          <w:marTop w:val="0"/>
          <w:marBottom w:val="0"/>
          <w:divBdr>
            <w:top w:val="none" w:sz="0" w:space="0" w:color="auto"/>
            <w:left w:val="none" w:sz="0" w:space="0" w:color="auto"/>
            <w:bottom w:val="none" w:sz="0" w:space="0" w:color="auto"/>
            <w:right w:val="none" w:sz="0" w:space="0" w:color="auto"/>
          </w:divBdr>
          <w:divsChild>
            <w:div w:id="419563154">
              <w:marLeft w:val="0"/>
              <w:marRight w:val="0"/>
              <w:marTop w:val="0"/>
              <w:marBottom w:val="0"/>
              <w:divBdr>
                <w:top w:val="none" w:sz="0" w:space="0" w:color="auto"/>
                <w:left w:val="none" w:sz="0" w:space="0" w:color="auto"/>
                <w:bottom w:val="none" w:sz="0" w:space="0" w:color="auto"/>
                <w:right w:val="none" w:sz="0" w:space="0" w:color="auto"/>
              </w:divBdr>
              <w:divsChild>
                <w:div w:id="5443876">
                  <w:marLeft w:val="0"/>
                  <w:marRight w:val="0"/>
                  <w:marTop w:val="0"/>
                  <w:marBottom w:val="0"/>
                  <w:divBdr>
                    <w:top w:val="none" w:sz="0" w:space="0" w:color="auto"/>
                    <w:left w:val="none" w:sz="0" w:space="0" w:color="auto"/>
                    <w:bottom w:val="none" w:sz="0" w:space="0" w:color="auto"/>
                    <w:right w:val="none" w:sz="0" w:space="0" w:color="auto"/>
                  </w:divBdr>
                  <w:divsChild>
                    <w:div w:id="6182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1936">
      <w:bodyDiv w:val="1"/>
      <w:marLeft w:val="0"/>
      <w:marRight w:val="0"/>
      <w:marTop w:val="0"/>
      <w:marBottom w:val="0"/>
      <w:divBdr>
        <w:top w:val="none" w:sz="0" w:space="0" w:color="auto"/>
        <w:left w:val="none" w:sz="0" w:space="0" w:color="auto"/>
        <w:bottom w:val="none" w:sz="0" w:space="0" w:color="auto"/>
        <w:right w:val="none" w:sz="0" w:space="0" w:color="auto"/>
      </w:divBdr>
    </w:div>
    <w:div w:id="834690317">
      <w:bodyDiv w:val="1"/>
      <w:marLeft w:val="0"/>
      <w:marRight w:val="0"/>
      <w:marTop w:val="0"/>
      <w:marBottom w:val="0"/>
      <w:divBdr>
        <w:top w:val="none" w:sz="0" w:space="0" w:color="auto"/>
        <w:left w:val="none" w:sz="0" w:space="0" w:color="auto"/>
        <w:bottom w:val="none" w:sz="0" w:space="0" w:color="auto"/>
        <w:right w:val="none" w:sz="0" w:space="0" w:color="auto"/>
      </w:divBdr>
    </w:div>
    <w:div w:id="850333538">
      <w:bodyDiv w:val="1"/>
      <w:marLeft w:val="0"/>
      <w:marRight w:val="0"/>
      <w:marTop w:val="0"/>
      <w:marBottom w:val="0"/>
      <w:divBdr>
        <w:top w:val="none" w:sz="0" w:space="0" w:color="auto"/>
        <w:left w:val="none" w:sz="0" w:space="0" w:color="auto"/>
        <w:bottom w:val="none" w:sz="0" w:space="0" w:color="auto"/>
        <w:right w:val="none" w:sz="0" w:space="0" w:color="auto"/>
      </w:divBdr>
      <w:divsChild>
        <w:div w:id="257494235">
          <w:marLeft w:val="0"/>
          <w:marRight w:val="0"/>
          <w:marTop w:val="0"/>
          <w:marBottom w:val="0"/>
          <w:divBdr>
            <w:top w:val="none" w:sz="0" w:space="0" w:color="auto"/>
            <w:left w:val="none" w:sz="0" w:space="0" w:color="auto"/>
            <w:bottom w:val="none" w:sz="0" w:space="0" w:color="auto"/>
            <w:right w:val="none" w:sz="0" w:space="0" w:color="auto"/>
          </w:divBdr>
          <w:divsChild>
            <w:div w:id="187524484">
              <w:marLeft w:val="0"/>
              <w:marRight w:val="0"/>
              <w:marTop w:val="0"/>
              <w:marBottom w:val="0"/>
              <w:divBdr>
                <w:top w:val="none" w:sz="0" w:space="0" w:color="auto"/>
                <w:left w:val="none" w:sz="0" w:space="0" w:color="auto"/>
                <w:bottom w:val="none" w:sz="0" w:space="0" w:color="auto"/>
                <w:right w:val="none" w:sz="0" w:space="0" w:color="auto"/>
              </w:divBdr>
              <w:divsChild>
                <w:div w:id="21402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69785">
      <w:bodyDiv w:val="1"/>
      <w:marLeft w:val="0"/>
      <w:marRight w:val="0"/>
      <w:marTop w:val="0"/>
      <w:marBottom w:val="0"/>
      <w:divBdr>
        <w:top w:val="none" w:sz="0" w:space="0" w:color="auto"/>
        <w:left w:val="none" w:sz="0" w:space="0" w:color="auto"/>
        <w:bottom w:val="none" w:sz="0" w:space="0" w:color="auto"/>
        <w:right w:val="none" w:sz="0" w:space="0" w:color="auto"/>
      </w:divBdr>
    </w:div>
    <w:div w:id="881283878">
      <w:bodyDiv w:val="1"/>
      <w:marLeft w:val="0"/>
      <w:marRight w:val="0"/>
      <w:marTop w:val="0"/>
      <w:marBottom w:val="0"/>
      <w:divBdr>
        <w:top w:val="none" w:sz="0" w:space="0" w:color="auto"/>
        <w:left w:val="none" w:sz="0" w:space="0" w:color="auto"/>
        <w:bottom w:val="none" w:sz="0" w:space="0" w:color="auto"/>
        <w:right w:val="none" w:sz="0" w:space="0" w:color="auto"/>
      </w:divBdr>
    </w:div>
    <w:div w:id="890263790">
      <w:bodyDiv w:val="1"/>
      <w:marLeft w:val="0"/>
      <w:marRight w:val="0"/>
      <w:marTop w:val="0"/>
      <w:marBottom w:val="0"/>
      <w:divBdr>
        <w:top w:val="none" w:sz="0" w:space="0" w:color="auto"/>
        <w:left w:val="none" w:sz="0" w:space="0" w:color="auto"/>
        <w:bottom w:val="none" w:sz="0" w:space="0" w:color="auto"/>
        <w:right w:val="none" w:sz="0" w:space="0" w:color="auto"/>
      </w:divBdr>
    </w:div>
    <w:div w:id="902065767">
      <w:bodyDiv w:val="1"/>
      <w:marLeft w:val="0"/>
      <w:marRight w:val="0"/>
      <w:marTop w:val="0"/>
      <w:marBottom w:val="0"/>
      <w:divBdr>
        <w:top w:val="none" w:sz="0" w:space="0" w:color="auto"/>
        <w:left w:val="none" w:sz="0" w:space="0" w:color="auto"/>
        <w:bottom w:val="none" w:sz="0" w:space="0" w:color="auto"/>
        <w:right w:val="none" w:sz="0" w:space="0" w:color="auto"/>
      </w:divBdr>
    </w:div>
    <w:div w:id="929971843">
      <w:bodyDiv w:val="1"/>
      <w:marLeft w:val="0"/>
      <w:marRight w:val="0"/>
      <w:marTop w:val="0"/>
      <w:marBottom w:val="0"/>
      <w:divBdr>
        <w:top w:val="none" w:sz="0" w:space="0" w:color="auto"/>
        <w:left w:val="none" w:sz="0" w:space="0" w:color="auto"/>
        <w:bottom w:val="none" w:sz="0" w:space="0" w:color="auto"/>
        <w:right w:val="none" w:sz="0" w:space="0" w:color="auto"/>
      </w:divBdr>
    </w:div>
    <w:div w:id="937251478">
      <w:bodyDiv w:val="1"/>
      <w:marLeft w:val="0"/>
      <w:marRight w:val="0"/>
      <w:marTop w:val="0"/>
      <w:marBottom w:val="0"/>
      <w:divBdr>
        <w:top w:val="none" w:sz="0" w:space="0" w:color="auto"/>
        <w:left w:val="none" w:sz="0" w:space="0" w:color="auto"/>
        <w:bottom w:val="none" w:sz="0" w:space="0" w:color="auto"/>
        <w:right w:val="none" w:sz="0" w:space="0" w:color="auto"/>
      </w:divBdr>
    </w:div>
    <w:div w:id="985355743">
      <w:bodyDiv w:val="1"/>
      <w:marLeft w:val="0"/>
      <w:marRight w:val="0"/>
      <w:marTop w:val="0"/>
      <w:marBottom w:val="0"/>
      <w:divBdr>
        <w:top w:val="none" w:sz="0" w:space="0" w:color="auto"/>
        <w:left w:val="none" w:sz="0" w:space="0" w:color="auto"/>
        <w:bottom w:val="none" w:sz="0" w:space="0" w:color="auto"/>
        <w:right w:val="none" w:sz="0" w:space="0" w:color="auto"/>
      </w:divBdr>
      <w:divsChild>
        <w:div w:id="735014397">
          <w:marLeft w:val="0"/>
          <w:marRight w:val="0"/>
          <w:marTop w:val="0"/>
          <w:marBottom w:val="0"/>
          <w:divBdr>
            <w:top w:val="none" w:sz="0" w:space="0" w:color="auto"/>
            <w:left w:val="none" w:sz="0" w:space="0" w:color="auto"/>
            <w:bottom w:val="none" w:sz="0" w:space="0" w:color="auto"/>
            <w:right w:val="none" w:sz="0" w:space="0" w:color="auto"/>
          </w:divBdr>
          <w:divsChild>
            <w:div w:id="1921525250">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84913126">
      <w:bodyDiv w:val="1"/>
      <w:marLeft w:val="0"/>
      <w:marRight w:val="0"/>
      <w:marTop w:val="0"/>
      <w:marBottom w:val="0"/>
      <w:divBdr>
        <w:top w:val="none" w:sz="0" w:space="0" w:color="auto"/>
        <w:left w:val="none" w:sz="0" w:space="0" w:color="auto"/>
        <w:bottom w:val="none" w:sz="0" w:space="0" w:color="auto"/>
        <w:right w:val="none" w:sz="0" w:space="0" w:color="auto"/>
      </w:divBdr>
    </w:div>
    <w:div w:id="1144734188">
      <w:bodyDiv w:val="1"/>
      <w:marLeft w:val="0"/>
      <w:marRight w:val="0"/>
      <w:marTop w:val="0"/>
      <w:marBottom w:val="0"/>
      <w:divBdr>
        <w:top w:val="none" w:sz="0" w:space="0" w:color="auto"/>
        <w:left w:val="none" w:sz="0" w:space="0" w:color="auto"/>
        <w:bottom w:val="none" w:sz="0" w:space="0" w:color="auto"/>
        <w:right w:val="none" w:sz="0" w:space="0" w:color="auto"/>
      </w:divBdr>
      <w:divsChild>
        <w:div w:id="477772474">
          <w:marLeft w:val="547"/>
          <w:marRight w:val="0"/>
          <w:marTop w:val="134"/>
          <w:marBottom w:val="0"/>
          <w:divBdr>
            <w:top w:val="none" w:sz="0" w:space="0" w:color="auto"/>
            <w:left w:val="none" w:sz="0" w:space="0" w:color="auto"/>
            <w:bottom w:val="none" w:sz="0" w:space="0" w:color="auto"/>
            <w:right w:val="none" w:sz="0" w:space="0" w:color="auto"/>
          </w:divBdr>
        </w:div>
        <w:div w:id="2017269808">
          <w:marLeft w:val="547"/>
          <w:marRight w:val="0"/>
          <w:marTop w:val="134"/>
          <w:marBottom w:val="0"/>
          <w:divBdr>
            <w:top w:val="none" w:sz="0" w:space="0" w:color="auto"/>
            <w:left w:val="none" w:sz="0" w:space="0" w:color="auto"/>
            <w:bottom w:val="none" w:sz="0" w:space="0" w:color="auto"/>
            <w:right w:val="none" w:sz="0" w:space="0" w:color="auto"/>
          </w:divBdr>
        </w:div>
        <w:div w:id="2036420155">
          <w:marLeft w:val="547"/>
          <w:marRight w:val="0"/>
          <w:marTop w:val="134"/>
          <w:marBottom w:val="0"/>
          <w:divBdr>
            <w:top w:val="none" w:sz="0" w:space="0" w:color="auto"/>
            <w:left w:val="none" w:sz="0" w:space="0" w:color="auto"/>
            <w:bottom w:val="none" w:sz="0" w:space="0" w:color="auto"/>
            <w:right w:val="none" w:sz="0" w:space="0" w:color="auto"/>
          </w:divBdr>
        </w:div>
        <w:div w:id="753938620">
          <w:marLeft w:val="547"/>
          <w:marRight w:val="0"/>
          <w:marTop w:val="134"/>
          <w:marBottom w:val="0"/>
          <w:divBdr>
            <w:top w:val="none" w:sz="0" w:space="0" w:color="auto"/>
            <w:left w:val="none" w:sz="0" w:space="0" w:color="auto"/>
            <w:bottom w:val="none" w:sz="0" w:space="0" w:color="auto"/>
            <w:right w:val="none" w:sz="0" w:space="0" w:color="auto"/>
          </w:divBdr>
        </w:div>
        <w:div w:id="1337075872">
          <w:marLeft w:val="547"/>
          <w:marRight w:val="0"/>
          <w:marTop w:val="134"/>
          <w:marBottom w:val="0"/>
          <w:divBdr>
            <w:top w:val="none" w:sz="0" w:space="0" w:color="auto"/>
            <w:left w:val="none" w:sz="0" w:space="0" w:color="auto"/>
            <w:bottom w:val="none" w:sz="0" w:space="0" w:color="auto"/>
            <w:right w:val="none" w:sz="0" w:space="0" w:color="auto"/>
          </w:divBdr>
        </w:div>
        <w:div w:id="1016273653">
          <w:marLeft w:val="547"/>
          <w:marRight w:val="0"/>
          <w:marTop w:val="134"/>
          <w:marBottom w:val="0"/>
          <w:divBdr>
            <w:top w:val="none" w:sz="0" w:space="0" w:color="auto"/>
            <w:left w:val="none" w:sz="0" w:space="0" w:color="auto"/>
            <w:bottom w:val="none" w:sz="0" w:space="0" w:color="auto"/>
            <w:right w:val="none" w:sz="0" w:space="0" w:color="auto"/>
          </w:divBdr>
        </w:div>
      </w:divsChild>
    </w:div>
    <w:div w:id="1147472025">
      <w:bodyDiv w:val="1"/>
      <w:marLeft w:val="0"/>
      <w:marRight w:val="0"/>
      <w:marTop w:val="0"/>
      <w:marBottom w:val="0"/>
      <w:divBdr>
        <w:top w:val="none" w:sz="0" w:space="0" w:color="auto"/>
        <w:left w:val="none" w:sz="0" w:space="0" w:color="auto"/>
        <w:bottom w:val="none" w:sz="0" w:space="0" w:color="auto"/>
        <w:right w:val="none" w:sz="0" w:space="0" w:color="auto"/>
      </w:divBdr>
      <w:divsChild>
        <w:div w:id="1732804128">
          <w:marLeft w:val="0"/>
          <w:marRight w:val="0"/>
          <w:marTop w:val="0"/>
          <w:marBottom w:val="0"/>
          <w:divBdr>
            <w:top w:val="none" w:sz="0" w:space="0" w:color="auto"/>
            <w:left w:val="none" w:sz="0" w:space="0" w:color="auto"/>
            <w:bottom w:val="none" w:sz="0" w:space="0" w:color="auto"/>
            <w:right w:val="none" w:sz="0" w:space="0" w:color="auto"/>
          </w:divBdr>
          <w:divsChild>
            <w:div w:id="96026748">
              <w:marLeft w:val="0"/>
              <w:marRight w:val="0"/>
              <w:marTop w:val="0"/>
              <w:marBottom w:val="0"/>
              <w:divBdr>
                <w:top w:val="none" w:sz="0" w:space="0" w:color="auto"/>
                <w:left w:val="none" w:sz="0" w:space="0" w:color="auto"/>
                <w:bottom w:val="none" w:sz="0" w:space="0" w:color="auto"/>
                <w:right w:val="none" w:sz="0" w:space="0" w:color="auto"/>
              </w:divBdr>
              <w:divsChild>
                <w:div w:id="1615407274">
                  <w:marLeft w:val="0"/>
                  <w:marRight w:val="0"/>
                  <w:marTop w:val="0"/>
                  <w:marBottom w:val="0"/>
                  <w:divBdr>
                    <w:top w:val="none" w:sz="0" w:space="0" w:color="auto"/>
                    <w:left w:val="none" w:sz="0" w:space="0" w:color="auto"/>
                    <w:bottom w:val="none" w:sz="0" w:space="0" w:color="auto"/>
                    <w:right w:val="none" w:sz="0" w:space="0" w:color="auto"/>
                  </w:divBdr>
                  <w:divsChild>
                    <w:div w:id="233392983">
                      <w:marLeft w:val="0"/>
                      <w:marRight w:val="525"/>
                      <w:marTop w:val="0"/>
                      <w:marBottom w:val="300"/>
                      <w:divBdr>
                        <w:top w:val="none" w:sz="0" w:space="0" w:color="auto"/>
                        <w:left w:val="none" w:sz="0" w:space="0" w:color="auto"/>
                        <w:bottom w:val="none" w:sz="0" w:space="0" w:color="auto"/>
                        <w:right w:val="none" w:sz="0" w:space="0" w:color="auto"/>
                      </w:divBdr>
                      <w:divsChild>
                        <w:div w:id="485635416">
                          <w:marLeft w:val="0"/>
                          <w:marRight w:val="0"/>
                          <w:marTop w:val="0"/>
                          <w:marBottom w:val="450"/>
                          <w:divBdr>
                            <w:top w:val="none" w:sz="0" w:space="0" w:color="auto"/>
                            <w:left w:val="none" w:sz="0" w:space="0" w:color="auto"/>
                            <w:bottom w:val="none" w:sz="0" w:space="0" w:color="auto"/>
                            <w:right w:val="none" w:sz="0" w:space="0" w:color="auto"/>
                          </w:divBdr>
                          <w:divsChild>
                            <w:div w:id="2121607602">
                              <w:marLeft w:val="0"/>
                              <w:marRight w:val="0"/>
                              <w:marTop w:val="0"/>
                              <w:marBottom w:val="0"/>
                              <w:divBdr>
                                <w:top w:val="none" w:sz="0" w:space="0" w:color="auto"/>
                                <w:left w:val="none" w:sz="0" w:space="0" w:color="auto"/>
                                <w:bottom w:val="none" w:sz="0" w:space="0" w:color="auto"/>
                                <w:right w:val="none" w:sz="0" w:space="0" w:color="auto"/>
                              </w:divBdr>
                              <w:divsChild>
                                <w:div w:id="2684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555368">
      <w:bodyDiv w:val="1"/>
      <w:marLeft w:val="0"/>
      <w:marRight w:val="0"/>
      <w:marTop w:val="0"/>
      <w:marBottom w:val="0"/>
      <w:divBdr>
        <w:top w:val="single" w:sz="2" w:space="0" w:color="000000"/>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351760391">
              <w:marLeft w:val="0"/>
              <w:marRight w:val="0"/>
              <w:marTop w:val="0"/>
              <w:marBottom w:val="0"/>
              <w:divBdr>
                <w:top w:val="none" w:sz="0" w:space="0" w:color="auto"/>
                <w:left w:val="none" w:sz="0" w:space="0" w:color="auto"/>
                <w:bottom w:val="none" w:sz="0" w:space="0" w:color="auto"/>
                <w:right w:val="none" w:sz="0" w:space="0" w:color="auto"/>
              </w:divBdr>
              <w:divsChild>
                <w:div w:id="504517495">
                  <w:marLeft w:val="0"/>
                  <w:marRight w:val="0"/>
                  <w:marTop w:val="0"/>
                  <w:marBottom w:val="0"/>
                  <w:divBdr>
                    <w:top w:val="none" w:sz="0" w:space="0" w:color="auto"/>
                    <w:left w:val="none" w:sz="0" w:space="0" w:color="auto"/>
                    <w:bottom w:val="none" w:sz="0" w:space="0" w:color="auto"/>
                    <w:right w:val="none" w:sz="0" w:space="0" w:color="auto"/>
                  </w:divBdr>
                  <w:divsChild>
                    <w:div w:id="518395843">
                      <w:marLeft w:val="0"/>
                      <w:marRight w:val="0"/>
                      <w:marTop w:val="0"/>
                      <w:marBottom w:val="0"/>
                      <w:divBdr>
                        <w:top w:val="none" w:sz="0" w:space="0" w:color="auto"/>
                        <w:left w:val="none" w:sz="0" w:space="0" w:color="auto"/>
                        <w:bottom w:val="none" w:sz="0" w:space="0" w:color="auto"/>
                        <w:right w:val="none" w:sz="0" w:space="0" w:color="auto"/>
                      </w:divBdr>
                      <w:divsChild>
                        <w:div w:id="1332876268">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163860295">
      <w:bodyDiv w:val="1"/>
      <w:marLeft w:val="0"/>
      <w:marRight w:val="0"/>
      <w:marTop w:val="0"/>
      <w:marBottom w:val="0"/>
      <w:divBdr>
        <w:top w:val="none" w:sz="0" w:space="0" w:color="auto"/>
        <w:left w:val="none" w:sz="0" w:space="0" w:color="auto"/>
        <w:bottom w:val="none" w:sz="0" w:space="0" w:color="auto"/>
        <w:right w:val="none" w:sz="0" w:space="0" w:color="auto"/>
      </w:divBdr>
    </w:div>
    <w:div w:id="1195924208">
      <w:bodyDiv w:val="1"/>
      <w:marLeft w:val="0"/>
      <w:marRight w:val="0"/>
      <w:marTop w:val="0"/>
      <w:marBottom w:val="0"/>
      <w:divBdr>
        <w:top w:val="none" w:sz="0" w:space="0" w:color="auto"/>
        <w:left w:val="none" w:sz="0" w:space="0" w:color="auto"/>
        <w:bottom w:val="none" w:sz="0" w:space="0" w:color="auto"/>
        <w:right w:val="none" w:sz="0" w:space="0" w:color="auto"/>
      </w:divBdr>
    </w:div>
    <w:div w:id="1231885279">
      <w:bodyDiv w:val="1"/>
      <w:marLeft w:val="0"/>
      <w:marRight w:val="0"/>
      <w:marTop w:val="0"/>
      <w:marBottom w:val="0"/>
      <w:divBdr>
        <w:top w:val="none" w:sz="0" w:space="0" w:color="auto"/>
        <w:left w:val="none" w:sz="0" w:space="0" w:color="auto"/>
        <w:bottom w:val="none" w:sz="0" w:space="0" w:color="auto"/>
        <w:right w:val="none" w:sz="0" w:space="0" w:color="auto"/>
      </w:divBdr>
    </w:div>
    <w:div w:id="1248996119">
      <w:bodyDiv w:val="1"/>
      <w:marLeft w:val="0"/>
      <w:marRight w:val="0"/>
      <w:marTop w:val="0"/>
      <w:marBottom w:val="0"/>
      <w:divBdr>
        <w:top w:val="none" w:sz="0" w:space="0" w:color="auto"/>
        <w:left w:val="none" w:sz="0" w:space="0" w:color="auto"/>
        <w:bottom w:val="none" w:sz="0" w:space="0" w:color="auto"/>
        <w:right w:val="none" w:sz="0" w:space="0" w:color="auto"/>
      </w:divBdr>
      <w:divsChild>
        <w:div w:id="441150328">
          <w:marLeft w:val="288"/>
          <w:marRight w:val="0"/>
          <w:marTop w:val="115"/>
          <w:marBottom w:val="0"/>
          <w:divBdr>
            <w:top w:val="none" w:sz="0" w:space="0" w:color="auto"/>
            <w:left w:val="none" w:sz="0" w:space="0" w:color="auto"/>
            <w:bottom w:val="none" w:sz="0" w:space="0" w:color="auto"/>
            <w:right w:val="none" w:sz="0" w:space="0" w:color="auto"/>
          </w:divBdr>
        </w:div>
        <w:div w:id="1826161405">
          <w:marLeft w:val="288"/>
          <w:marRight w:val="0"/>
          <w:marTop w:val="115"/>
          <w:marBottom w:val="0"/>
          <w:divBdr>
            <w:top w:val="none" w:sz="0" w:space="0" w:color="auto"/>
            <w:left w:val="none" w:sz="0" w:space="0" w:color="auto"/>
            <w:bottom w:val="none" w:sz="0" w:space="0" w:color="auto"/>
            <w:right w:val="none" w:sz="0" w:space="0" w:color="auto"/>
          </w:divBdr>
        </w:div>
        <w:div w:id="386491891">
          <w:marLeft w:val="288"/>
          <w:marRight w:val="0"/>
          <w:marTop w:val="115"/>
          <w:marBottom w:val="0"/>
          <w:divBdr>
            <w:top w:val="none" w:sz="0" w:space="0" w:color="auto"/>
            <w:left w:val="none" w:sz="0" w:space="0" w:color="auto"/>
            <w:bottom w:val="none" w:sz="0" w:space="0" w:color="auto"/>
            <w:right w:val="none" w:sz="0" w:space="0" w:color="auto"/>
          </w:divBdr>
        </w:div>
      </w:divsChild>
    </w:div>
    <w:div w:id="1250506715">
      <w:bodyDiv w:val="1"/>
      <w:marLeft w:val="0"/>
      <w:marRight w:val="0"/>
      <w:marTop w:val="0"/>
      <w:marBottom w:val="0"/>
      <w:divBdr>
        <w:top w:val="none" w:sz="0" w:space="0" w:color="auto"/>
        <w:left w:val="none" w:sz="0" w:space="0" w:color="auto"/>
        <w:bottom w:val="none" w:sz="0" w:space="0" w:color="auto"/>
        <w:right w:val="none" w:sz="0" w:space="0" w:color="auto"/>
      </w:divBdr>
      <w:divsChild>
        <w:div w:id="1813864518">
          <w:marLeft w:val="547"/>
          <w:marRight w:val="0"/>
          <w:marTop w:val="58"/>
          <w:marBottom w:val="0"/>
          <w:divBdr>
            <w:top w:val="none" w:sz="0" w:space="0" w:color="auto"/>
            <w:left w:val="none" w:sz="0" w:space="0" w:color="auto"/>
            <w:bottom w:val="none" w:sz="0" w:space="0" w:color="auto"/>
            <w:right w:val="none" w:sz="0" w:space="0" w:color="auto"/>
          </w:divBdr>
        </w:div>
        <w:div w:id="1792089712">
          <w:marLeft w:val="547"/>
          <w:marRight w:val="0"/>
          <w:marTop w:val="58"/>
          <w:marBottom w:val="0"/>
          <w:divBdr>
            <w:top w:val="none" w:sz="0" w:space="0" w:color="auto"/>
            <w:left w:val="none" w:sz="0" w:space="0" w:color="auto"/>
            <w:bottom w:val="none" w:sz="0" w:space="0" w:color="auto"/>
            <w:right w:val="none" w:sz="0" w:space="0" w:color="auto"/>
          </w:divBdr>
        </w:div>
        <w:div w:id="1469322827">
          <w:marLeft w:val="547"/>
          <w:marRight w:val="0"/>
          <w:marTop w:val="58"/>
          <w:marBottom w:val="0"/>
          <w:divBdr>
            <w:top w:val="none" w:sz="0" w:space="0" w:color="auto"/>
            <w:left w:val="none" w:sz="0" w:space="0" w:color="auto"/>
            <w:bottom w:val="none" w:sz="0" w:space="0" w:color="auto"/>
            <w:right w:val="none" w:sz="0" w:space="0" w:color="auto"/>
          </w:divBdr>
        </w:div>
      </w:divsChild>
    </w:div>
    <w:div w:id="1266888060">
      <w:bodyDiv w:val="1"/>
      <w:marLeft w:val="0"/>
      <w:marRight w:val="0"/>
      <w:marTop w:val="0"/>
      <w:marBottom w:val="0"/>
      <w:divBdr>
        <w:top w:val="none" w:sz="0" w:space="0" w:color="auto"/>
        <w:left w:val="none" w:sz="0" w:space="0" w:color="auto"/>
        <w:bottom w:val="none" w:sz="0" w:space="0" w:color="auto"/>
        <w:right w:val="none" w:sz="0" w:space="0" w:color="auto"/>
      </w:divBdr>
      <w:divsChild>
        <w:div w:id="314838018">
          <w:marLeft w:val="547"/>
          <w:marRight w:val="0"/>
          <w:marTop w:val="134"/>
          <w:marBottom w:val="0"/>
          <w:divBdr>
            <w:top w:val="none" w:sz="0" w:space="0" w:color="auto"/>
            <w:left w:val="none" w:sz="0" w:space="0" w:color="auto"/>
            <w:bottom w:val="none" w:sz="0" w:space="0" w:color="auto"/>
            <w:right w:val="none" w:sz="0" w:space="0" w:color="auto"/>
          </w:divBdr>
        </w:div>
        <w:div w:id="1367679133">
          <w:marLeft w:val="547"/>
          <w:marRight w:val="0"/>
          <w:marTop w:val="134"/>
          <w:marBottom w:val="0"/>
          <w:divBdr>
            <w:top w:val="none" w:sz="0" w:space="0" w:color="auto"/>
            <w:left w:val="none" w:sz="0" w:space="0" w:color="auto"/>
            <w:bottom w:val="none" w:sz="0" w:space="0" w:color="auto"/>
            <w:right w:val="none" w:sz="0" w:space="0" w:color="auto"/>
          </w:divBdr>
        </w:div>
      </w:divsChild>
    </w:div>
    <w:div w:id="1270772749">
      <w:bodyDiv w:val="1"/>
      <w:marLeft w:val="0"/>
      <w:marRight w:val="0"/>
      <w:marTop w:val="0"/>
      <w:marBottom w:val="0"/>
      <w:divBdr>
        <w:top w:val="none" w:sz="0" w:space="0" w:color="auto"/>
        <w:left w:val="none" w:sz="0" w:space="0" w:color="auto"/>
        <w:bottom w:val="none" w:sz="0" w:space="0" w:color="auto"/>
        <w:right w:val="none" w:sz="0" w:space="0" w:color="auto"/>
      </w:divBdr>
      <w:divsChild>
        <w:div w:id="898056814">
          <w:marLeft w:val="547"/>
          <w:marRight w:val="0"/>
          <w:marTop w:val="134"/>
          <w:marBottom w:val="0"/>
          <w:divBdr>
            <w:top w:val="none" w:sz="0" w:space="0" w:color="auto"/>
            <w:left w:val="none" w:sz="0" w:space="0" w:color="auto"/>
            <w:bottom w:val="none" w:sz="0" w:space="0" w:color="auto"/>
            <w:right w:val="none" w:sz="0" w:space="0" w:color="auto"/>
          </w:divBdr>
        </w:div>
        <w:div w:id="2083215963">
          <w:marLeft w:val="547"/>
          <w:marRight w:val="0"/>
          <w:marTop w:val="134"/>
          <w:marBottom w:val="0"/>
          <w:divBdr>
            <w:top w:val="none" w:sz="0" w:space="0" w:color="auto"/>
            <w:left w:val="none" w:sz="0" w:space="0" w:color="auto"/>
            <w:bottom w:val="none" w:sz="0" w:space="0" w:color="auto"/>
            <w:right w:val="none" w:sz="0" w:space="0" w:color="auto"/>
          </w:divBdr>
        </w:div>
        <w:div w:id="1523935044">
          <w:marLeft w:val="547"/>
          <w:marRight w:val="0"/>
          <w:marTop w:val="134"/>
          <w:marBottom w:val="0"/>
          <w:divBdr>
            <w:top w:val="none" w:sz="0" w:space="0" w:color="auto"/>
            <w:left w:val="none" w:sz="0" w:space="0" w:color="auto"/>
            <w:bottom w:val="none" w:sz="0" w:space="0" w:color="auto"/>
            <w:right w:val="none" w:sz="0" w:space="0" w:color="auto"/>
          </w:divBdr>
        </w:div>
      </w:divsChild>
    </w:div>
    <w:div w:id="1276870335">
      <w:bodyDiv w:val="1"/>
      <w:marLeft w:val="0"/>
      <w:marRight w:val="0"/>
      <w:marTop w:val="0"/>
      <w:marBottom w:val="0"/>
      <w:divBdr>
        <w:top w:val="none" w:sz="0" w:space="0" w:color="auto"/>
        <w:left w:val="none" w:sz="0" w:space="0" w:color="auto"/>
        <w:bottom w:val="none" w:sz="0" w:space="0" w:color="auto"/>
        <w:right w:val="none" w:sz="0" w:space="0" w:color="auto"/>
      </w:divBdr>
    </w:div>
    <w:div w:id="1344282082">
      <w:bodyDiv w:val="1"/>
      <w:marLeft w:val="0"/>
      <w:marRight w:val="0"/>
      <w:marTop w:val="0"/>
      <w:marBottom w:val="0"/>
      <w:divBdr>
        <w:top w:val="none" w:sz="0" w:space="0" w:color="auto"/>
        <w:left w:val="none" w:sz="0" w:space="0" w:color="auto"/>
        <w:bottom w:val="none" w:sz="0" w:space="0" w:color="auto"/>
        <w:right w:val="none" w:sz="0" w:space="0" w:color="auto"/>
      </w:divBdr>
    </w:div>
    <w:div w:id="1411999010">
      <w:bodyDiv w:val="1"/>
      <w:marLeft w:val="0"/>
      <w:marRight w:val="0"/>
      <w:marTop w:val="0"/>
      <w:marBottom w:val="0"/>
      <w:divBdr>
        <w:top w:val="single" w:sz="2" w:space="0" w:color="000000"/>
        <w:left w:val="none" w:sz="0" w:space="0" w:color="auto"/>
        <w:bottom w:val="none" w:sz="0" w:space="0" w:color="auto"/>
        <w:right w:val="none" w:sz="0" w:space="0" w:color="auto"/>
      </w:divBdr>
      <w:divsChild>
        <w:div w:id="15472600">
          <w:marLeft w:val="0"/>
          <w:marRight w:val="0"/>
          <w:marTop w:val="0"/>
          <w:marBottom w:val="0"/>
          <w:divBdr>
            <w:top w:val="none" w:sz="0" w:space="0" w:color="auto"/>
            <w:left w:val="none" w:sz="0" w:space="0" w:color="auto"/>
            <w:bottom w:val="none" w:sz="0" w:space="0" w:color="auto"/>
            <w:right w:val="none" w:sz="0" w:space="0" w:color="auto"/>
          </w:divBdr>
          <w:divsChild>
            <w:div w:id="1880043550">
              <w:marLeft w:val="0"/>
              <w:marRight w:val="0"/>
              <w:marTop w:val="0"/>
              <w:marBottom w:val="0"/>
              <w:divBdr>
                <w:top w:val="none" w:sz="0" w:space="0" w:color="auto"/>
                <w:left w:val="none" w:sz="0" w:space="0" w:color="auto"/>
                <w:bottom w:val="none" w:sz="0" w:space="0" w:color="auto"/>
                <w:right w:val="none" w:sz="0" w:space="0" w:color="auto"/>
              </w:divBdr>
              <w:divsChild>
                <w:div w:id="895626823">
                  <w:marLeft w:val="0"/>
                  <w:marRight w:val="0"/>
                  <w:marTop w:val="0"/>
                  <w:marBottom w:val="0"/>
                  <w:divBdr>
                    <w:top w:val="none" w:sz="0" w:space="0" w:color="auto"/>
                    <w:left w:val="none" w:sz="0" w:space="0" w:color="auto"/>
                    <w:bottom w:val="none" w:sz="0" w:space="0" w:color="auto"/>
                    <w:right w:val="none" w:sz="0" w:space="0" w:color="auto"/>
                  </w:divBdr>
                  <w:divsChild>
                    <w:div w:id="1470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0955">
      <w:bodyDiv w:val="1"/>
      <w:marLeft w:val="0"/>
      <w:marRight w:val="0"/>
      <w:marTop w:val="0"/>
      <w:marBottom w:val="0"/>
      <w:divBdr>
        <w:top w:val="none" w:sz="0" w:space="0" w:color="auto"/>
        <w:left w:val="none" w:sz="0" w:space="0" w:color="auto"/>
        <w:bottom w:val="none" w:sz="0" w:space="0" w:color="auto"/>
        <w:right w:val="none" w:sz="0" w:space="0" w:color="auto"/>
      </w:divBdr>
      <w:divsChild>
        <w:div w:id="1383601012">
          <w:marLeft w:val="547"/>
          <w:marRight w:val="0"/>
          <w:marTop w:val="154"/>
          <w:marBottom w:val="0"/>
          <w:divBdr>
            <w:top w:val="none" w:sz="0" w:space="0" w:color="auto"/>
            <w:left w:val="none" w:sz="0" w:space="0" w:color="auto"/>
            <w:bottom w:val="none" w:sz="0" w:space="0" w:color="auto"/>
            <w:right w:val="none" w:sz="0" w:space="0" w:color="auto"/>
          </w:divBdr>
        </w:div>
        <w:div w:id="919562333">
          <w:marLeft w:val="547"/>
          <w:marRight w:val="0"/>
          <w:marTop w:val="154"/>
          <w:marBottom w:val="0"/>
          <w:divBdr>
            <w:top w:val="none" w:sz="0" w:space="0" w:color="auto"/>
            <w:left w:val="none" w:sz="0" w:space="0" w:color="auto"/>
            <w:bottom w:val="none" w:sz="0" w:space="0" w:color="auto"/>
            <w:right w:val="none" w:sz="0" w:space="0" w:color="auto"/>
          </w:divBdr>
        </w:div>
      </w:divsChild>
    </w:div>
    <w:div w:id="1426422680">
      <w:bodyDiv w:val="1"/>
      <w:marLeft w:val="0"/>
      <w:marRight w:val="0"/>
      <w:marTop w:val="0"/>
      <w:marBottom w:val="0"/>
      <w:divBdr>
        <w:top w:val="none" w:sz="0" w:space="0" w:color="auto"/>
        <w:left w:val="none" w:sz="0" w:space="0" w:color="auto"/>
        <w:bottom w:val="none" w:sz="0" w:space="0" w:color="auto"/>
        <w:right w:val="none" w:sz="0" w:space="0" w:color="auto"/>
      </w:divBdr>
    </w:div>
    <w:div w:id="1448351135">
      <w:bodyDiv w:val="1"/>
      <w:marLeft w:val="0"/>
      <w:marRight w:val="0"/>
      <w:marTop w:val="0"/>
      <w:marBottom w:val="0"/>
      <w:divBdr>
        <w:top w:val="none" w:sz="0" w:space="0" w:color="auto"/>
        <w:left w:val="none" w:sz="0" w:space="0" w:color="auto"/>
        <w:bottom w:val="none" w:sz="0" w:space="0" w:color="auto"/>
        <w:right w:val="none" w:sz="0" w:space="0" w:color="auto"/>
      </w:divBdr>
    </w:div>
    <w:div w:id="1482038551">
      <w:bodyDiv w:val="1"/>
      <w:marLeft w:val="0"/>
      <w:marRight w:val="0"/>
      <w:marTop w:val="0"/>
      <w:marBottom w:val="0"/>
      <w:divBdr>
        <w:top w:val="none" w:sz="0" w:space="0" w:color="auto"/>
        <w:left w:val="none" w:sz="0" w:space="0" w:color="auto"/>
        <w:bottom w:val="none" w:sz="0" w:space="0" w:color="auto"/>
        <w:right w:val="none" w:sz="0" w:space="0" w:color="auto"/>
      </w:divBdr>
    </w:div>
    <w:div w:id="1512531568">
      <w:bodyDiv w:val="1"/>
      <w:marLeft w:val="0"/>
      <w:marRight w:val="0"/>
      <w:marTop w:val="0"/>
      <w:marBottom w:val="0"/>
      <w:divBdr>
        <w:top w:val="none" w:sz="0" w:space="0" w:color="auto"/>
        <w:left w:val="none" w:sz="0" w:space="0" w:color="auto"/>
        <w:bottom w:val="none" w:sz="0" w:space="0" w:color="auto"/>
        <w:right w:val="none" w:sz="0" w:space="0" w:color="auto"/>
      </w:divBdr>
    </w:div>
    <w:div w:id="1531994298">
      <w:bodyDiv w:val="1"/>
      <w:marLeft w:val="0"/>
      <w:marRight w:val="0"/>
      <w:marTop w:val="0"/>
      <w:marBottom w:val="0"/>
      <w:divBdr>
        <w:top w:val="none" w:sz="0" w:space="0" w:color="auto"/>
        <w:left w:val="none" w:sz="0" w:space="0" w:color="auto"/>
        <w:bottom w:val="none" w:sz="0" w:space="0" w:color="auto"/>
        <w:right w:val="none" w:sz="0" w:space="0" w:color="auto"/>
      </w:divBdr>
    </w:div>
    <w:div w:id="1575310536">
      <w:bodyDiv w:val="1"/>
      <w:marLeft w:val="0"/>
      <w:marRight w:val="0"/>
      <w:marTop w:val="0"/>
      <w:marBottom w:val="0"/>
      <w:divBdr>
        <w:top w:val="none" w:sz="0" w:space="0" w:color="auto"/>
        <w:left w:val="none" w:sz="0" w:space="0" w:color="auto"/>
        <w:bottom w:val="none" w:sz="0" w:space="0" w:color="auto"/>
        <w:right w:val="none" w:sz="0" w:space="0" w:color="auto"/>
      </w:divBdr>
    </w:div>
    <w:div w:id="1586189777">
      <w:bodyDiv w:val="1"/>
      <w:marLeft w:val="0"/>
      <w:marRight w:val="0"/>
      <w:marTop w:val="0"/>
      <w:marBottom w:val="0"/>
      <w:divBdr>
        <w:top w:val="none" w:sz="0" w:space="0" w:color="auto"/>
        <w:left w:val="none" w:sz="0" w:space="0" w:color="auto"/>
        <w:bottom w:val="none" w:sz="0" w:space="0" w:color="auto"/>
        <w:right w:val="none" w:sz="0" w:space="0" w:color="auto"/>
      </w:divBdr>
    </w:div>
    <w:div w:id="1593314401">
      <w:bodyDiv w:val="1"/>
      <w:marLeft w:val="0"/>
      <w:marRight w:val="0"/>
      <w:marTop w:val="0"/>
      <w:marBottom w:val="0"/>
      <w:divBdr>
        <w:top w:val="none" w:sz="0" w:space="0" w:color="auto"/>
        <w:left w:val="none" w:sz="0" w:space="0" w:color="auto"/>
        <w:bottom w:val="none" w:sz="0" w:space="0" w:color="auto"/>
        <w:right w:val="none" w:sz="0" w:space="0" w:color="auto"/>
      </w:divBdr>
      <w:divsChild>
        <w:div w:id="1983655515">
          <w:marLeft w:val="547"/>
          <w:marRight w:val="0"/>
          <w:marTop w:val="58"/>
          <w:marBottom w:val="0"/>
          <w:divBdr>
            <w:top w:val="none" w:sz="0" w:space="0" w:color="auto"/>
            <w:left w:val="none" w:sz="0" w:space="0" w:color="auto"/>
            <w:bottom w:val="none" w:sz="0" w:space="0" w:color="auto"/>
            <w:right w:val="none" w:sz="0" w:space="0" w:color="auto"/>
          </w:divBdr>
        </w:div>
        <w:div w:id="999967738">
          <w:marLeft w:val="547"/>
          <w:marRight w:val="0"/>
          <w:marTop w:val="58"/>
          <w:marBottom w:val="0"/>
          <w:divBdr>
            <w:top w:val="none" w:sz="0" w:space="0" w:color="auto"/>
            <w:left w:val="none" w:sz="0" w:space="0" w:color="auto"/>
            <w:bottom w:val="none" w:sz="0" w:space="0" w:color="auto"/>
            <w:right w:val="none" w:sz="0" w:space="0" w:color="auto"/>
          </w:divBdr>
        </w:div>
        <w:div w:id="769862381">
          <w:marLeft w:val="547"/>
          <w:marRight w:val="0"/>
          <w:marTop w:val="58"/>
          <w:marBottom w:val="0"/>
          <w:divBdr>
            <w:top w:val="none" w:sz="0" w:space="0" w:color="auto"/>
            <w:left w:val="none" w:sz="0" w:space="0" w:color="auto"/>
            <w:bottom w:val="none" w:sz="0" w:space="0" w:color="auto"/>
            <w:right w:val="none" w:sz="0" w:space="0" w:color="auto"/>
          </w:divBdr>
        </w:div>
      </w:divsChild>
    </w:div>
    <w:div w:id="1609195314">
      <w:bodyDiv w:val="1"/>
      <w:marLeft w:val="0"/>
      <w:marRight w:val="0"/>
      <w:marTop w:val="0"/>
      <w:marBottom w:val="0"/>
      <w:divBdr>
        <w:top w:val="none" w:sz="0" w:space="0" w:color="auto"/>
        <w:left w:val="none" w:sz="0" w:space="0" w:color="auto"/>
        <w:bottom w:val="none" w:sz="0" w:space="0" w:color="auto"/>
        <w:right w:val="none" w:sz="0" w:space="0" w:color="auto"/>
      </w:divBdr>
      <w:divsChild>
        <w:div w:id="2018384463">
          <w:marLeft w:val="0"/>
          <w:marRight w:val="0"/>
          <w:marTop w:val="0"/>
          <w:marBottom w:val="0"/>
          <w:divBdr>
            <w:top w:val="none" w:sz="0" w:space="0" w:color="auto"/>
            <w:left w:val="none" w:sz="0" w:space="0" w:color="auto"/>
            <w:bottom w:val="none" w:sz="0" w:space="0" w:color="auto"/>
            <w:right w:val="none" w:sz="0" w:space="0" w:color="auto"/>
          </w:divBdr>
        </w:div>
        <w:div w:id="1419449556">
          <w:marLeft w:val="0"/>
          <w:marRight w:val="0"/>
          <w:marTop w:val="0"/>
          <w:marBottom w:val="0"/>
          <w:divBdr>
            <w:top w:val="none" w:sz="0" w:space="0" w:color="auto"/>
            <w:left w:val="none" w:sz="0" w:space="0" w:color="auto"/>
            <w:bottom w:val="none" w:sz="0" w:space="0" w:color="auto"/>
            <w:right w:val="none" w:sz="0" w:space="0" w:color="auto"/>
          </w:divBdr>
        </w:div>
        <w:div w:id="522137528">
          <w:marLeft w:val="0"/>
          <w:marRight w:val="0"/>
          <w:marTop w:val="0"/>
          <w:marBottom w:val="0"/>
          <w:divBdr>
            <w:top w:val="none" w:sz="0" w:space="0" w:color="auto"/>
            <w:left w:val="none" w:sz="0" w:space="0" w:color="auto"/>
            <w:bottom w:val="none" w:sz="0" w:space="0" w:color="auto"/>
            <w:right w:val="none" w:sz="0" w:space="0" w:color="auto"/>
          </w:divBdr>
        </w:div>
        <w:div w:id="911812175">
          <w:marLeft w:val="0"/>
          <w:marRight w:val="0"/>
          <w:marTop w:val="0"/>
          <w:marBottom w:val="0"/>
          <w:divBdr>
            <w:top w:val="none" w:sz="0" w:space="0" w:color="auto"/>
            <w:left w:val="none" w:sz="0" w:space="0" w:color="auto"/>
            <w:bottom w:val="none" w:sz="0" w:space="0" w:color="auto"/>
            <w:right w:val="none" w:sz="0" w:space="0" w:color="auto"/>
          </w:divBdr>
        </w:div>
        <w:div w:id="759836531">
          <w:marLeft w:val="0"/>
          <w:marRight w:val="0"/>
          <w:marTop w:val="0"/>
          <w:marBottom w:val="0"/>
          <w:divBdr>
            <w:top w:val="none" w:sz="0" w:space="0" w:color="auto"/>
            <w:left w:val="none" w:sz="0" w:space="0" w:color="auto"/>
            <w:bottom w:val="none" w:sz="0" w:space="0" w:color="auto"/>
            <w:right w:val="none" w:sz="0" w:space="0" w:color="auto"/>
          </w:divBdr>
        </w:div>
        <w:div w:id="1469083395">
          <w:marLeft w:val="0"/>
          <w:marRight w:val="0"/>
          <w:marTop w:val="0"/>
          <w:marBottom w:val="0"/>
          <w:divBdr>
            <w:top w:val="none" w:sz="0" w:space="0" w:color="auto"/>
            <w:left w:val="none" w:sz="0" w:space="0" w:color="auto"/>
            <w:bottom w:val="none" w:sz="0" w:space="0" w:color="auto"/>
            <w:right w:val="none" w:sz="0" w:space="0" w:color="auto"/>
          </w:divBdr>
        </w:div>
      </w:divsChild>
    </w:div>
    <w:div w:id="1620991780">
      <w:bodyDiv w:val="1"/>
      <w:marLeft w:val="0"/>
      <w:marRight w:val="0"/>
      <w:marTop w:val="0"/>
      <w:marBottom w:val="0"/>
      <w:divBdr>
        <w:top w:val="none" w:sz="0" w:space="0" w:color="auto"/>
        <w:left w:val="none" w:sz="0" w:space="0" w:color="auto"/>
        <w:bottom w:val="none" w:sz="0" w:space="0" w:color="auto"/>
        <w:right w:val="none" w:sz="0" w:space="0" w:color="auto"/>
      </w:divBdr>
    </w:div>
    <w:div w:id="1629506887">
      <w:bodyDiv w:val="1"/>
      <w:marLeft w:val="0"/>
      <w:marRight w:val="0"/>
      <w:marTop w:val="0"/>
      <w:marBottom w:val="0"/>
      <w:divBdr>
        <w:top w:val="none" w:sz="0" w:space="0" w:color="auto"/>
        <w:left w:val="none" w:sz="0" w:space="0" w:color="auto"/>
        <w:bottom w:val="none" w:sz="0" w:space="0" w:color="auto"/>
        <w:right w:val="none" w:sz="0" w:space="0" w:color="auto"/>
      </w:divBdr>
    </w:div>
    <w:div w:id="1640307562">
      <w:bodyDiv w:val="1"/>
      <w:marLeft w:val="0"/>
      <w:marRight w:val="0"/>
      <w:marTop w:val="0"/>
      <w:marBottom w:val="0"/>
      <w:divBdr>
        <w:top w:val="none" w:sz="0" w:space="0" w:color="auto"/>
        <w:left w:val="none" w:sz="0" w:space="0" w:color="auto"/>
        <w:bottom w:val="none" w:sz="0" w:space="0" w:color="auto"/>
        <w:right w:val="none" w:sz="0" w:space="0" w:color="auto"/>
      </w:divBdr>
      <w:divsChild>
        <w:div w:id="2063287350">
          <w:marLeft w:val="0"/>
          <w:marRight w:val="0"/>
          <w:marTop w:val="0"/>
          <w:marBottom w:val="0"/>
          <w:divBdr>
            <w:top w:val="none" w:sz="0" w:space="0" w:color="auto"/>
            <w:left w:val="none" w:sz="0" w:space="0" w:color="auto"/>
            <w:bottom w:val="none" w:sz="0" w:space="0" w:color="auto"/>
            <w:right w:val="none" w:sz="0" w:space="0" w:color="auto"/>
          </w:divBdr>
          <w:divsChild>
            <w:div w:id="347488560">
              <w:marLeft w:val="0"/>
              <w:marRight w:val="0"/>
              <w:marTop w:val="0"/>
              <w:marBottom w:val="0"/>
              <w:divBdr>
                <w:top w:val="none" w:sz="0" w:space="0" w:color="auto"/>
                <w:left w:val="none" w:sz="0" w:space="0" w:color="auto"/>
                <w:bottom w:val="none" w:sz="0" w:space="0" w:color="auto"/>
                <w:right w:val="none" w:sz="0" w:space="0" w:color="auto"/>
              </w:divBdr>
              <w:divsChild>
                <w:div w:id="715203080">
                  <w:marLeft w:val="0"/>
                  <w:marRight w:val="0"/>
                  <w:marTop w:val="0"/>
                  <w:marBottom w:val="0"/>
                  <w:divBdr>
                    <w:top w:val="none" w:sz="0" w:space="0" w:color="auto"/>
                    <w:left w:val="none" w:sz="0" w:space="0" w:color="auto"/>
                    <w:bottom w:val="none" w:sz="0" w:space="0" w:color="auto"/>
                    <w:right w:val="none" w:sz="0" w:space="0" w:color="auto"/>
                  </w:divBdr>
                  <w:divsChild>
                    <w:div w:id="1520854975">
                      <w:marLeft w:val="0"/>
                      <w:marRight w:val="0"/>
                      <w:marTop w:val="0"/>
                      <w:marBottom w:val="0"/>
                      <w:divBdr>
                        <w:top w:val="none" w:sz="0" w:space="0" w:color="auto"/>
                        <w:left w:val="none" w:sz="0" w:space="0" w:color="auto"/>
                        <w:bottom w:val="none" w:sz="0" w:space="0" w:color="auto"/>
                        <w:right w:val="none" w:sz="0" w:space="0" w:color="auto"/>
                      </w:divBdr>
                      <w:divsChild>
                        <w:div w:id="562830740">
                          <w:marLeft w:val="0"/>
                          <w:marRight w:val="0"/>
                          <w:marTop w:val="0"/>
                          <w:marBottom w:val="0"/>
                          <w:divBdr>
                            <w:top w:val="none" w:sz="0" w:space="0" w:color="auto"/>
                            <w:left w:val="none" w:sz="0" w:space="0" w:color="auto"/>
                            <w:bottom w:val="none" w:sz="0" w:space="0" w:color="auto"/>
                            <w:right w:val="none" w:sz="0" w:space="0" w:color="auto"/>
                          </w:divBdr>
                          <w:divsChild>
                            <w:div w:id="346375327">
                              <w:marLeft w:val="180"/>
                              <w:marRight w:val="0"/>
                              <w:marTop w:val="120"/>
                              <w:marBottom w:val="0"/>
                              <w:divBdr>
                                <w:top w:val="none" w:sz="0" w:space="0" w:color="auto"/>
                                <w:left w:val="none" w:sz="0" w:space="0" w:color="auto"/>
                                <w:bottom w:val="none" w:sz="0" w:space="0" w:color="auto"/>
                                <w:right w:val="none" w:sz="0" w:space="0" w:color="auto"/>
                              </w:divBdr>
                              <w:divsChild>
                                <w:div w:id="1666323998">
                                  <w:marLeft w:val="0"/>
                                  <w:marRight w:val="0"/>
                                  <w:marTop w:val="0"/>
                                  <w:marBottom w:val="0"/>
                                  <w:divBdr>
                                    <w:top w:val="none" w:sz="0" w:space="0" w:color="auto"/>
                                    <w:left w:val="none" w:sz="0" w:space="0" w:color="auto"/>
                                    <w:bottom w:val="none" w:sz="0" w:space="0" w:color="auto"/>
                                    <w:right w:val="none" w:sz="0" w:space="0" w:color="auto"/>
                                  </w:divBdr>
                                  <w:divsChild>
                                    <w:div w:id="1377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394538">
      <w:bodyDiv w:val="1"/>
      <w:marLeft w:val="0"/>
      <w:marRight w:val="0"/>
      <w:marTop w:val="0"/>
      <w:marBottom w:val="0"/>
      <w:divBdr>
        <w:top w:val="single" w:sz="2" w:space="0" w:color="000000"/>
        <w:left w:val="none" w:sz="0" w:space="0" w:color="auto"/>
        <w:bottom w:val="none" w:sz="0" w:space="0" w:color="auto"/>
        <w:right w:val="none" w:sz="0" w:space="0" w:color="auto"/>
      </w:divBdr>
      <w:divsChild>
        <w:div w:id="906841186">
          <w:marLeft w:val="0"/>
          <w:marRight w:val="0"/>
          <w:marTop w:val="0"/>
          <w:marBottom w:val="0"/>
          <w:divBdr>
            <w:top w:val="none" w:sz="0" w:space="0" w:color="auto"/>
            <w:left w:val="none" w:sz="0" w:space="0" w:color="auto"/>
            <w:bottom w:val="none" w:sz="0" w:space="0" w:color="auto"/>
            <w:right w:val="none" w:sz="0" w:space="0" w:color="auto"/>
          </w:divBdr>
          <w:divsChild>
            <w:div w:id="362168666">
              <w:marLeft w:val="0"/>
              <w:marRight w:val="0"/>
              <w:marTop w:val="0"/>
              <w:marBottom w:val="0"/>
              <w:divBdr>
                <w:top w:val="none" w:sz="0" w:space="0" w:color="auto"/>
                <w:left w:val="none" w:sz="0" w:space="0" w:color="auto"/>
                <w:bottom w:val="none" w:sz="0" w:space="0" w:color="auto"/>
                <w:right w:val="none" w:sz="0" w:space="0" w:color="auto"/>
              </w:divBdr>
              <w:divsChild>
                <w:div w:id="529605208">
                  <w:marLeft w:val="0"/>
                  <w:marRight w:val="0"/>
                  <w:marTop w:val="0"/>
                  <w:marBottom w:val="0"/>
                  <w:divBdr>
                    <w:top w:val="none" w:sz="0" w:space="0" w:color="auto"/>
                    <w:left w:val="none" w:sz="0" w:space="0" w:color="auto"/>
                    <w:bottom w:val="none" w:sz="0" w:space="0" w:color="auto"/>
                    <w:right w:val="none" w:sz="0" w:space="0" w:color="auto"/>
                  </w:divBdr>
                  <w:divsChild>
                    <w:div w:id="14218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80460">
      <w:bodyDiv w:val="1"/>
      <w:marLeft w:val="0"/>
      <w:marRight w:val="0"/>
      <w:marTop w:val="0"/>
      <w:marBottom w:val="0"/>
      <w:divBdr>
        <w:top w:val="none" w:sz="0" w:space="0" w:color="auto"/>
        <w:left w:val="none" w:sz="0" w:space="0" w:color="auto"/>
        <w:bottom w:val="none" w:sz="0" w:space="0" w:color="auto"/>
        <w:right w:val="none" w:sz="0" w:space="0" w:color="auto"/>
      </w:divBdr>
    </w:div>
    <w:div w:id="1881818885">
      <w:bodyDiv w:val="1"/>
      <w:marLeft w:val="0"/>
      <w:marRight w:val="0"/>
      <w:marTop w:val="0"/>
      <w:marBottom w:val="0"/>
      <w:divBdr>
        <w:top w:val="none" w:sz="0" w:space="0" w:color="auto"/>
        <w:left w:val="none" w:sz="0" w:space="0" w:color="auto"/>
        <w:bottom w:val="none" w:sz="0" w:space="0" w:color="auto"/>
        <w:right w:val="none" w:sz="0" w:space="0" w:color="auto"/>
      </w:divBdr>
    </w:div>
    <w:div w:id="1969238797">
      <w:bodyDiv w:val="1"/>
      <w:marLeft w:val="0"/>
      <w:marRight w:val="0"/>
      <w:marTop w:val="0"/>
      <w:marBottom w:val="0"/>
      <w:divBdr>
        <w:top w:val="none" w:sz="0" w:space="0" w:color="auto"/>
        <w:left w:val="none" w:sz="0" w:space="0" w:color="auto"/>
        <w:bottom w:val="none" w:sz="0" w:space="0" w:color="auto"/>
        <w:right w:val="none" w:sz="0" w:space="0" w:color="auto"/>
      </w:divBdr>
      <w:divsChild>
        <w:div w:id="126437564">
          <w:marLeft w:val="0"/>
          <w:marRight w:val="0"/>
          <w:marTop w:val="0"/>
          <w:marBottom w:val="0"/>
          <w:divBdr>
            <w:top w:val="none" w:sz="0" w:space="0" w:color="auto"/>
            <w:left w:val="none" w:sz="0" w:space="0" w:color="auto"/>
            <w:bottom w:val="none" w:sz="0" w:space="0" w:color="auto"/>
            <w:right w:val="none" w:sz="0" w:space="0" w:color="auto"/>
          </w:divBdr>
          <w:divsChild>
            <w:div w:id="983895878">
              <w:marLeft w:val="0"/>
              <w:marRight w:val="0"/>
              <w:marTop w:val="0"/>
              <w:marBottom w:val="0"/>
              <w:divBdr>
                <w:top w:val="none" w:sz="0" w:space="0" w:color="auto"/>
                <w:left w:val="none" w:sz="0" w:space="0" w:color="auto"/>
                <w:bottom w:val="none" w:sz="0" w:space="0" w:color="auto"/>
                <w:right w:val="none" w:sz="0" w:space="0" w:color="auto"/>
              </w:divBdr>
              <w:divsChild>
                <w:div w:id="1368602583">
                  <w:marLeft w:val="0"/>
                  <w:marRight w:val="0"/>
                  <w:marTop w:val="0"/>
                  <w:marBottom w:val="0"/>
                  <w:divBdr>
                    <w:top w:val="none" w:sz="0" w:space="0" w:color="auto"/>
                    <w:left w:val="none" w:sz="0" w:space="0" w:color="auto"/>
                    <w:bottom w:val="none" w:sz="0" w:space="0" w:color="auto"/>
                    <w:right w:val="none" w:sz="0" w:space="0" w:color="auto"/>
                  </w:divBdr>
                  <w:divsChild>
                    <w:div w:id="1715228613">
                      <w:marLeft w:val="0"/>
                      <w:marRight w:val="0"/>
                      <w:marTop w:val="0"/>
                      <w:marBottom w:val="0"/>
                      <w:divBdr>
                        <w:top w:val="none" w:sz="0" w:space="0" w:color="auto"/>
                        <w:left w:val="none" w:sz="0" w:space="0" w:color="auto"/>
                        <w:bottom w:val="none" w:sz="0" w:space="0" w:color="auto"/>
                        <w:right w:val="none" w:sz="0" w:space="0" w:color="auto"/>
                      </w:divBdr>
                      <w:divsChild>
                        <w:div w:id="713965879">
                          <w:marLeft w:val="0"/>
                          <w:marRight w:val="0"/>
                          <w:marTop w:val="0"/>
                          <w:marBottom w:val="0"/>
                          <w:divBdr>
                            <w:top w:val="none" w:sz="0" w:space="0" w:color="auto"/>
                            <w:left w:val="none" w:sz="0" w:space="0" w:color="auto"/>
                            <w:bottom w:val="none" w:sz="0" w:space="0" w:color="auto"/>
                            <w:right w:val="none" w:sz="0" w:space="0" w:color="auto"/>
                          </w:divBdr>
                          <w:divsChild>
                            <w:div w:id="2094932822">
                              <w:marLeft w:val="180"/>
                              <w:marRight w:val="0"/>
                              <w:marTop w:val="120"/>
                              <w:marBottom w:val="0"/>
                              <w:divBdr>
                                <w:top w:val="none" w:sz="0" w:space="0" w:color="auto"/>
                                <w:left w:val="none" w:sz="0" w:space="0" w:color="auto"/>
                                <w:bottom w:val="none" w:sz="0" w:space="0" w:color="auto"/>
                                <w:right w:val="none" w:sz="0" w:space="0" w:color="auto"/>
                              </w:divBdr>
                              <w:divsChild>
                                <w:div w:id="1682927260">
                                  <w:marLeft w:val="0"/>
                                  <w:marRight w:val="0"/>
                                  <w:marTop w:val="0"/>
                                  <w:marBottom w:val="0"/>
                                  <w:divBdr>
                                    <w:top w:val="none" w:sz="0" w:space="0" w:color="auto"/>
                                    <w:left w:val="none" w:sz="0" w:space="0" w:color="auto"/>
                                    <w:bottom w:val="none" w:sz="0" w:space="0" w:color="auto"/>
                                    <w:right w:val="none" w:sz="0" w:space="0" w:color="auto"/>
                                  </w:divBdr>
                                  <w:divsChild>
                                    <w:div w:id="1008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472434">
      <w:bodyDiv w:val="1"/>
      <w:marLeft w:val="0"/>
      <w:marRight w:val="0"/>
      <w:marTop w:val="0"/>
      <w:marBottom w:val="0"/>
      <w:divBdr>
        <w:top w:val="none" w:sz="0" w:space="0" w:color="auto"/>
        <w:left w:val="none" w:sz="0" w:space="0" w:color="auto"/>
        <w:bottom w:val="none" w:sz="0" w:space="0" w:color="auto"/>
        <w:right w:val="none" w:sz="0" w:space="0" w:color="auto"/>
      </w:divBdr>
    </w:div>
    <w:div w:id="2029602126">
      <w:bodyDiv w:val="1"/>
      <w:marLeft w:val="0"/>
      <w:marRight w:val="0"/>
      <w:marTop w:val="0"/>
      <w:marBottom w:val="0"/>
      <w:divBdr>
        <w:top w:val="single" w:sz="2" w:space="0" w:color="000000"/>
        <w:left w:val="none" w:sz="0" w:space="0" w:color="auto"/>
        <w:bottom w:val="none" w:sz="0" w:space="0" w:color="auto"/>
        <w:right w:val="none" w:sz="0" w:space="0" w:color="auto"/>
      </w:divBdr>
      <w:divsChild>
        <w:div w:id="584805620">
          <w:marLeft w:val="0"/>
          <w:marRight w:val="0"/>
          <w:marTop w:val="0"/>
          <w:marBottom w:val="0"/>
          <w:divBdr>
            <w:top w:val="none" w:sz="0" w:space="0" w:color="auto"/>
            <w:left w:val="none" w:sz="0" w:space="0" w:color="auto"/>
            <w:bottom w:val="none" w:sz="0" w:space="0" w:color="auto"/>
            <w:right w:val="none" w:sz="0" w:space="0" w:color="auto"/>
          </w:divBdr>
          <w:divsChild>
            <w:div w:id="1439370759">
              <w:marLeft w:val="0"/>
              <w:marRight w:val="0"/>
              <w:marTop w:val="0"/>
              <w:marBottom w:val="0"/>
              <w:divBdr>
                <w:top w:val="none" w:sz="0" w:space="0" w:color="auto"/>
                <w:left w:val="none" w:sz="0" w:space="0" w:color="auto"/>
                <w:bottom w:val="none" w:sz="0" w:space="0" w:color="auto"/>
                <w:right w:val="none" w:sz="0" w:space="0" w:color="auto"/>
              </w:divBdr>
              <w:divsChild>
                <w:div w:id="290553420">
                  <w:marLeft w:val="0"/>
                  <w:marRight w:val="0"/>
                  <w:marTop w:val="0"/>
                  <w:marBottom w:val="0"/>
                  <w:divBdr>
                    <w:top w:val="none" w:sz="0" w:space="0" w:color="auto"/>
                    <w:left w:val="none" w:sz="0" w:space="0" w:color="auto"/>
                    <w:bottom w:val="none" w:sz="0" w:space="0" w:color="auto"/>
                    <w:right w:val="none" w:sz="0" w:space="0" w:color="auto"/>
                  </w:divBdr>
                  <w:divsChild>
                    <w:div w:id="18235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1406">
      <w:bodyDiv w:val="1"/>
      <w:marLeft w:val="0"/>
      <w:marRight w:val="0"/>
      <w:marTop w:val="0"/>
      <w:marBottom w:val="0"/>
      <w:divBdr>
        <w:top w:val="none" w:sz="0" w:space="0" w:color="auto"/>
        <w:left w:val="none" w:sz="0" w:space="0" w:color="auto"/>
        <w:bottom w:val="none" w:sz="0" w:space="0" w:color="auto"/>
        <w:right w:val="none" w:sz="0" w:space="0" w:color="auto"/>
      </w:divBdr>
    </w:div>
    <w:div w:id="2069768890">
      <w:bodyDiv w:val="1"/>
      <w:marLeft w:val="0"/>
      <w:marRight w:val="0"/>
      <w:marTop w:val="0"/>
      <w:marBottom w:val="0"/>
      <w:divBdr>
        <w:top w:val="none" w:sz="0" w:space="0" w:color="auto"/>
        <w:left w:val="none" w:sz="0" w:space="0" w:color="auto"/>
        <w:bottom w:val="none" w:sz="0" w:space="0" w:color="auto"/>
        <w:right w:val="none" w:sz="0" w:space="0" w:color="auto"/>
      </w:divBdr>
    </w:div>
    <w:div w:id="2090274681">
      <w:bodyDiv w:val="1"/>
      <w:marLeft w:val="0"/>
      <w:marRight w:val="0"/>
      <w:marTop w:val="0"/>
      <w:marBottom w:val="0"/>
      <w:divBdr>
        <w:top w:val="none" w:sz="0" w:space="0" w:color="auto"/>
        <w:left w:val="none" w:sz="0" w:space="0" w:color="auto"/>
        <w:bottom w:val="none" w:sz="0" w:space="0" w:color="auto"/>
        <w:right w:val="none" w:sz="0" w:space="0" w:color="auto"/>
      </w:divBdr>
    </w:div>
    <w:div w:id="2093044182">
      <w:bodyDiv w:val="1"/>
      <w:marLeft w:val="0"/>
      <w:marRight w:val="0"/>
      <w:marTop w:val="0"/>
      <w:marBottom w:val="0"/>
      <w:divBdr>
        <w:top w:val="none" w:sz="0" w:space="0" w:color="auto"/>
        <w:left w:val="none" w:sz="0" w:space="0" w:color="auto"/>
        <w:bottom w:val="none" w:sz="0" w:space="0" w:color="auto"/>
        <w:right w:val="none" w:sz="0" w:space="0" w:color="auto"/>
      </w:divBdr>
      <w:divsChild>
        <w:div w:id="35274262">
          <w:marLeft w:val="547"/>
          <w:marRight w:val="0"/>
          <w:marTop w:val="134"/>
          <w:marBottom w:val="0"/>
          <w:divBdr>
            <w:top w:val="none" w:sz="0" w:space="0" w:color="auto"/>
            <w:left w:val="none" w:sz="0" w:space="0" w:color="auto"/>
            <w:bottom w:val="none" w:sz="0" w:space="0" w:color="auto"/>
            <w:right w:val="none" w:sz="0" w:space="0" w:color="auto"/>
          </w:divBdr>
        </w:div>
        <w:div w:id="1372342875">
          <w:marLeft w:val="547"/>
          <w:marRight w:val="0"/>
          <w:marTop w:val="134"/>
          <w:marBottom w:val="0"/>
          <w:divBdr>
            <w:top w:val="none" w:sz="0" w:space="0" w:color="auto"/>
            <w:left w:val="none" w:sz="0" w:space="0" w:color="auto"/>
            <w:bottom w:val="none" w:sz="0" w:space="0" w:color="auto"/>
            <w:right w:val="none" w:sz="0" w:space="0" w:color="auto"/>
          </w:divBdr>
        </w:div>
        <w:div w:id="131754321">
          <w:marLeft w:val="547"/>
          <w:marRight w:val="0"/>
          <w:marTop w:val="134"/>
          <w:marBottom w:val="0"/>
          <w:divBdr>
            <w:top w:val="none" w:sz="0" w:space="0" w:color="auto"/>
            <w:left w:val="none" w:sz="0" w:space="0" w:color="auto"/>
            <w:bottom w:val="none" w:sz="0" w:space="0" w:color="auto"/>
            <w:right w:val="none" w:sz="0" w:space="0" w:color="auto"/>
          </w:divBdr>
        </w:div>
        <w:div w:id="1080954393">
          <w:marLeft w:val="547"/>
          <w:marRight w:val="0"/>
          <w:marTop w:val="134"/>
          <w:marBottom w:val="0"/>
          <w:divBdr>
            <w:top w:val="none" w:sz="0" w:space="0" w:color="auto"/>
            <w:left w:val="none" w:sz="0" w:space="0" w:color="auto"/>
            <w:bottom w:val="none" w:sz="0" w:space="0" w:color="auto"/>
            <w:right w:val="none" w:sz="0" w:space="0" w:color="auto"/>
          </w:divBdr>
        </w:div>
        <w:div w:id="1677610857">
          <w:marLeft w:val="547"/>
          <w:marRight w:val="0"/>
          <w:marTop w:val="134"/>
          <w:marBottom w:val="0"/>
          <w:divBdr>
            <w:top w:val="none" w:sz="0" w:space="0" w:color="auto"/>
            <w:left w:val="none" w:sz="0" w:space="0" w:color="auto"/>
            <w:bottom w:val="none" w:sz="0" w:space="0" w:color="auto"/>
            <w:right w:val="none" w:sz="0" w:space="0" w:color="auto"/>
          </w:divBdr>
        </w:div>
        <w:div w:id="636839883">
          <w:marLeft w:val="547"/>
          <w:marRight w:val="0"/>
          <w:marTop w:val="134"/>
          <w:marBottom w:val="0"/>
          <w:divBdr>
            <w:top w:val="none" w:sz="0" w:space="0" w:color="auto"/>
            <w:left w:val="none" w:sz="0" w:space="0" w:color="auto"/>
            <w:bottom w:val="none" w:sz="0" w:space="0" w:color="auto"/>
            <w:right w:val="none" w:sz="0" w:space="0" w:color="auto"/>
          </w:divBdr>
        </w:div>
      </w:divsChild>
    </w:div>
    <w:div w:id="20969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supportpartnership.org.uk/" TargetMode="External"/><Relationship Id="rId18" Type="http://schemas.openxmlformats.org/officeDocument/2006/relationships/hyperlink" Target="http://www.safeguardinginschools.co.uk/author/stoke/" TargetMode="External"/><Relationship Id="rId26" Type="http://schemas.openxmlformats.org/officeDocument/2006/relationships/hyperlink" Target="https://helpwithchildarrangements.service.justice.gov.uk/" TargetMode="External"/><Relationship Id="rId39" Type="http://schemas.openxmlformats.org/officeDocument/2006/relationships/theme" Target="theme/theme1.xml"/><Relationship Id="rId21" Type="http://schemas.openxmlformats.org/officeDocument/2006/relationships/hyperlink" Target="http://www.operationencompass.or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warrington.gov.uk/mars" TargetMode="External"/><Relationship Id="rId17" Type="http://schemas.openxmlformats.org/officeDocument/2006/relationships/hyperlink" Target="https://www.modernslaveryhelpline.org/report" TargetMode="External"/><Relationship Id="rId25" Type="http://schemas.openxmlformats.org/officeDocument/2006/relationships/hyperlink" Target="https://assets.publishing.service.gov.uk/government/uploads/system/uploads/attachment_data/file/647389/Overview_of_Sexting_Guidance.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ceduresonline.com/pancheshire/warrington/p_ch_sexual_exploit.html" TargetMode="External"/><Relationship Id="rId20" Type="http://schemas.openxmlformats.org/officeDocument/2006/relationships/hyperlink" Target="http://www.safeguardinginschools.co.uk/category/safeguarding/"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arringtonsafeguarding.org/" TargetMode="External"/><Relationship Id="rId24" Type="http://schemas.openxmlformats.org/officeDocument/2006/relationships/hyperlink" Target="https://www.brook.org.uk/our-work/the-sexual-behaviours-traffic-light-too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uk/government/publications/disqualification-under-the-childcare-act-2006" TargetMode="External"/><Relationship Id="rId23" Type="http://schemas.openxmlformats.org/officeDocument/2006/relationships/hyperlink" Target="https://rmt.warrington.gov.uk/owa/,DanaInfo=V28WCNEXCH01.wcn.local,SSL+redir.aspx?C=0Vlq3aHwqRxyLB-567tyInI3L9zjMXVJ1_qalSstmpLPB6VDhl7WCA..&amp;URL=mailto%3aandrew.mcintyre%40cheshire.pnn.police.uk" TargetMode="External"/><Relationship Id="rId28" Type="http://schemas.openxmlformats.org/officeDocument/2006/relationships/image" Target="media/image2.png"/><Relationship Id="rId36" Type="http://schemas.openxmlformats.org/officeDocument/2006/relationships/header" Target="header3.xml"/><Relationship Id="rId10" Type="http://schemas.openxmlformats.org/officeDocument/2006/relationships/hyperlink" Target="mailto:nigel.spencer@bewseylodge.co.uk" TargetMode="External"/><Relationship Id="rId19" Type="http://schemas.openxmlformats.org/officeDocument/2006/relationships/hyperlink" Target="http://www.safeguardinginschools.co.uk/category/child-protection/"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proceduresonline.com/pancheshire/warrington/p_escalation_pol.html" TargetMode="External"/><Relationship Id="rId22" Type="http://schemas.openxmlformats.org/officeDocument/2006/relationships/hyperlink" Target="https://www.warrington.gov.uk/sites/default/files/2020-08/Warrington%20Prevent%20Referral%20form%20-%20August%202020.pdf" TargetMode="External"/><Relationship Id="rId27" Type="http://schemas.openxmlformats.org/officeDocument/2006/relationships/hyperlink" Target="https://www.gov.uk/government/publications/homelessness-reduction-bill-policy-factsheets" TargetMode="External"/><Relationship Id="rId30" Type="http://schemas.openxmlformats.org/officeDocument/2006/relationships/image" Target="media/image4.emf"/><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AF7AD-FA56-4DE9-968B-8A3C0CA9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15320</Words>
  <Characters>87327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UCAT Safeguarding Policy and Procedures</vt:lpstr>
    </vt:vector>
  </TitlesOfParts>
  <Company>Warrington Borough Council</Company>
  <LinksUpToDate>false</LinksUpToDate>
  <CharactersWithSpaces>102443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UCAT Safeguarding Policy and Procedures</dc:title>
  <dc:creator>Coupe, Emma</dc:creator>
  <cp:lastModifiedBy>S Snow</cp:lastModifiedBy>
  <cp:revision>2</cp:revision>
  <cp:lastPrinted>2024-11-05T16:07:00Z</cp:lastPrinted>
  <dcterms:created xsi:type="dcterms:W3CDTF">2024-11-27T13:10:00Z</dcterms:created>
  <dcterms:modified xsi:type="dcterms:W3CDTF">2024-11-27T13:10:00Z</dcterms:modified>
</cp:coreProperties>
</file>