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76"/>
        <w:gridCol w:w="1858"/>
        <w:gridCol w:w="2868"/>
      </w:tblGrid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343C74" w:rsidRPr="004A663B" w:rsidRDefault="00343C74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:rsidR="008415CC" w:rsidRPr="00343C74" w:rsidRDefault="002A72D2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Bewsey Lodge Primary School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343C74" w:rsidRDefault="00AB033E" w:rsidP="00A507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RESOURCE COMMITTEE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8415CC" w:rsidRPr="004A663B" w:rsidRDefault="00302F1B" w:rsidP="003A5E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302F1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October 2024</w:t>
            </w:r>
          </w:p>
        </w:tc>
      </w:tr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  <w:p w:rsidR="008415CC" w:rsidRPr="004A663B" w:rsidRDefault="002A72D2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Jones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4A663B" w:rsidRDefault="00A50754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63B"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E43B62" w:rsidRDefault="00E43B62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B6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A90C71" w:rsidRPr="00D1578D" w:rsidRDefault="00302F1B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12.15pm</w:t>
            </w:r>
          </w:p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450" w:rsidRPr="004A663B" w:rsidTr="00CE4162">
        <w:tc>
          <w:tcPr>
            <w:tcW w:w="4726" w:type="dxa"/>
            <w:gridSpan w:val="2"/>
          </w:tcPr>
          <w:p w:rsidR="00F36989" w:rsidRDefault="00E43B62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  <w:p w:rsidR="00E43B62" w:rsidRDefault="002A72D2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Wright, </w:t>
            </w:r>
            <w:r w:rsidR="00105334">
              <w:rPr>
                <w:rFonts w:ascii="Arial" w:hAnsi="Arial" w:cs="Arial"/>
                <w:sz w:val="18"/>
                <w:szCs w:val="18"/>
              </w:rPr>
              <w:t>Lee-Anne McCready Foreman</w:t>
            </w:r>
            <w:r w:rsidR="00E62C88">
              <w:rPr>
                <w:rFonts w:ascii="Arial" w:hAnsi="Arial" w:cs="Arial"/>
                <w:sz w:val="18"/>
                <w:szCs w:val="18"/>
              </w:rPr>
              <w:t>, Emma Williams</w:t>
            </w:r>
            <w:r w:rsidR="001B68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Mike Jones</w:t>
            </w:r>
          </w:p>
          <w:p w:rsidR="00EE0A03" w:rsidRDefault="00EE0A03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0A03">
              <w:rPr>
                <w:rFonts w:ascii="Arial" w:hAnsi="Arial" w:cs="Arial"/>
                <w:b/>
                <w:sz w:val="18"/>
                <w:szCs w:val="18"/>
              </w:rPr>
              <w:t>Guest</w:t>
            </w:r>
          </w:p>
          <w:p w:rsidR="00EE0A03" w:rsidRPr="00EE0A03" w:rsidRDefault="00EE0A03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Liz Bailey</w:t>
            </w:r>
          </w:p>
          <w:p w:rsidR="005B47CD" w:rsidRDefault="005B47CD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 Clerk</w:t>
            </w:r>
          </w:p>
          <w:p w:rsidR="005B47CD" w:rsidRPr="005B47CD" w:rsidRDefault="001B6826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Iredale</w:t>
            </w:r>
          </w:p>
          <w:p w:rsidR="00F52450" w:rsidRDefault="00F52450" w:rsidP="00F524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6" w:type="dxa"/>
            <w:gridSpan w:val="2"/>
          </w:tcPr>
          <w:p w:rsidR="00F52450" w:rsidRDefault="00412F80" w:rsidP="00E11D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  <w:p w:rsidR="00EC5A85" w:rsidRPr="00EC5A85" w:rsidRDefault="00105334" w:rsidP="00E11D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Matthew Boyle </w:t>
            </w:r>
            <w:r w:rsidR="001B6826">
              <w:rPr>
                <w:rFonts w:ascii="Arial" w:hAnsi="Arial" w:cs="Arial"/>
                <w:sz w:val="18"/>
                <w:szCs w:val="18"/>
              </w:rPr>
              <w:t>and Nigel Spencer</w:t>
            </w:r>
          </w:p>
        </w:tc>
      </w:tr>
    </w:tbl>
    <w:p w:rsidR="008415CC" w:rsidRPr="004A663B" w:rsidRDefault="008415CC" w:rsidP="00197C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3827"/>
        <w:gridCol w:w="2868"/>
      </w:tblGrid>
      <w:tr w:rsidR="008415CC" w:rsidRPr="004A663B" w:rsidTr="00D65C9F">
        <w:trPr>
          <w:tblHeader/>
        </w:trPr>
        <w:tc>
          <w:tcPr>
            <w:tcW w:w="275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</w:tr>
      <w:tr w:rsidR="005B47CD" w:rsidRPr="004A663B" w:rsidTr="00D65C9F">
        <w:tc>
          <w:tcPr>
            <w:tcW w:w="2757" w:type="dxa"/>
            <w:shd w:val="clear" w:color="auto" w:fill="auto"/>
          </w:tcPr>
          <w:p w:rsidR="00D9717D" w:rsidRPr="00E11D07" w:rsidRDefault="00B93F05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 xml:space="preserve">Welcome </w:t>
            </w:r>
          </w:p>
        </w:tc>
        <w:tc>
          <w:tcPr>
            <w:tcW w:w="3827" w:type="dxa"/>
            <w:shd w:val="clear" w:color="auto" w:fill="auto"/>
          </w:tcPr>
          <w:p w:rsidR="009135D6" w:rsidRPr="00C50EB5" w:rsidRDefault="009135D6" w:rsidP="00C50E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 welcomed everyone to the meeting</w:t>
            </w:r>
          </w:p>
        </w:tc>
        <w:tc>
          <w:tcPr>
            <w:tcW w:w="2868" w:type="dxa"/>
            <w:shd w:val="clear" w:color="auto" w:fill="auto"/>
          </w:tcPr>
          <w:p w:rsidR="005B47CD" w:rsidRPr="005B47CD" w:rsidRDefault="005B47CD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05" w:rsidRPr="004A663B" w:rsidTr="00D65C9F">
        <w:tc>
          <w:tcPr>
            <w:tcW w:w="2757" w:type="dxa"/>
            <w:shd w:val="clear" w:color="auto" w:fill="auto"/>
          </w:tcPr>
          <w:p w:rsidR="00B93F05" w:rsidRPr="00E11D07" w:rsidRDefault="00B93F05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</w:tc>
        <w:tc>
          <w:tcPr>
            <w:tcW w:w="3827" w:type="dxa"/>
            <w:shd w:val="clear" w:color="auto" w:fill="auto"/>
          </w:tcPr>
          <w:p w:rsidR="00B93F05" w:rsidRPr="00B93F05" w:rsidRDefault="00105334" w:rsidP="00C85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Apologies were received from MB</w:t>
            </w:r>
            <w:r w:rsidR="001B6826">
              <w:rPr>
                <w:rFonts w:ascii="Arial" w:hAnsi="Arial" w:cs="Arial"/>
                <w:sz w:val="18"/>
                <w:szCs w:val="18"/>
              </w:rPr>
              <w:t xml:space="preserve"> and NS</w:t>
            </w:r>
          </w:p>
        </w:tc>
        <w:tc>
          <w:tcPr>
            <w:tcW w:w="2868" w:type="dxa"/>
            <w:shd w:val="clear" w:color="auto" w:fill="auto"/>
          </w:tcPr>
          <w:p w:rsidR="00B93F05" w:rsidRPr="005B47CD" w:rsidRDefault="00B93F05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E8" w:rsidRPr="004A663B" w:rsidTr="00D65C9F">
        <w:tc>
          <w:tcPr>
            <w:tcW w:w="2757" w:type="dxa"/>
            <w:shd w:val="clear" w:color="auto" w:fill="auto"/>
          </w:tcPr>
          <w:p w:rsidR="00826CE8" w:rsidRPr="00E11D07" w:rsidRDefault="00826CE8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Declaration of Pecuniary Interests</w:t>
            </w:r>
          </w:p>
        </w:tc>
        <w:tc>
          <w:tcPr>
            <w:tcW w:w="3827" w:type="dxa"/>
            <w:shd w:val="clear" w:color="auto" w:fill="auto"/>
          </w:tcPr>
          <w:p w:rsidR="007C75E7" w:rsidRPr="009135D6" w:rsidRDefault="00367A7F" w:rsidP="00913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were no Pecuniary Interests to declare</w:t>
            </w:r>
          </w:p>
        </w:tc>
        <w:tc>
          <w:tcPr>
            <w:tcW w:w="2868" w:type="dxa"/>
            <w:shd w:val="clear" w:color="auto" w:fill="auto"/>
          </w:tcPr>
          <w:p w:rsidR="00826CE8" w:rsidRPr="009135D6" w:rsidRDefault="00826CE8" w:rsidP="009135D6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D07" w:rsidRPr="004A663B" w:rsidTr="00D65C9F">
        <w:tc>
          <w:tcPr>
            <w:tcW w:w="2757" w:type="dxa"/>
            <w:vMerge w:val="restart"/>
            <w:shd w:val="clear" w:color="auto" w:fill="auto"/>
          </w:tcPr>
          <w:p w:rsidR="00E11D07" w:rsidRDefault="00E11D07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Minutes</w:t>
            </w:r>
          </w:p>
          <w:p w:rsid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Pr="00E11D07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D07" w:rsidRP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Matters Arising</w:t>
            </w:r>
          </w:p>
        </w:tc>
        <w:tc>
          <w:tcPr>
            <w:tcW w:w="3827" w:type="dxa"/>
            <w:shd w:val="clear" w:color="auto" w:fill="auto"/>
          </w:tcPr>
          <w:p w:rsidR="00BA3D46" w:rsidRPr="004A663B" w:rsidRDefault="00105334" w:rsidP="00C13D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Minutes of the previous meeting held on 16.5.24 are attached for ease of reference</w:t>
            </w:r>
          </w:p>
        </w:tc>
        <w:tc>
          <w:tcPr>
            <w:tcW w:w="2868" w:type="dxa"/>
            <w:shd w:val="clear" w:color="auto" w:fill="auto"/>
          </w:tcPr>
          <w:p w:rsidR="00647B7F" w:rsidRPr="005B47CD" w:rsidRDefault="00647B7F" w:rsidP="00B40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11D07" w:rsidRPr="004A663B" w:rsidTr="00D65C9F">
        <w:tc>
          <w:tcPr>
            <w:tcW w:w="2757" w:type="dxa"/>
            <w:vMerge/>
            <w:shd w:val="clear" w:color="auto" w:fill="auto"/>
          </w:tcPr>
          <w:p w:rsidR="00E11D07" w:rsidRPr="00E11D07" w:rsidRDefault="00E11D07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256DC" w:rsidRDefault="00DF277A" w:rsidP="00C85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had queried variances in the Projected Outturn dated 31.3.2024</w:t>
            </w:r>
          </w:p>
          <w:p w:rsidR="00DF277A" w:rsidRDefault="00DF277A" w:rsidP="00C85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explanation from Claire Massey was circulated to Governors via email after the meeting</w:t>
            </w:r>
          </w:p>
          <w:p w:rsidR="00DF277A" w:rsidRDefault="00DF277A" w:rsidP="00C85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Local Benchmarking report from WBC was pending</w:t>
            </w:r>
          </w:p>
          <w:p w:rsidR="00DF277A" w:rsidRDefault="00DF277A" w:rsidP="00C85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confirmed that the annual audit of the School website was carried out by B11 Education in September 2024</w:t>
            </w:r>
          </w:p>
          <w:p w:rsidR="00B90BBF" w:rsidRPr="000D015E" w:rsidRDefault="00B90BBF" w:rsidP="00B90B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the website was compliant and the resulting recommendations are being considered</w:t>
            </w:r>
          </w:p>
        </w:tc>
        <w:tc>
          <w:tcPr>
            <w:tcW w:w="2868" w:type="dxa"/>
            <w:shd w:val="clear" w:color="auto" w:fill="auto"/>
          </w:tcPr>
          <w:p w:rsidR="00BD17E6" w:rsidRDefault="00BD17E6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Default="002B624A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Default="002B624A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Default="002B624A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Default="002B624A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Default="002B624A" w:rsidP="002B62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24A" w:rsidRPr="002B624A" w:rsidRDefault="002B624A" w:rsidP="002B62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WBC Local Benchmarking Report pending</w:t>
            </w:r>
          </w:p>
        </w:tc>
      </w:tr>
      <w:tr w:rsidR="00F51340" w:rsidRPr="00F21981" w:rsidTr="00D65C9F">
        <w:tc>
          <w:tcPr>
            <w:tcW w:w="2757" w:type="dxa"/>
            <w:shd w:val="clear" w:color="auto" w:fill="auto"/>
          </w:tcPr>
          <w:p w:rsidR="00F51340" w:rsidRPr="00F21981" w:rsidRDefault="00622B3A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1981">
              <w:rPr>
                <w:rFonts w:ascii="Arial" w:hAnsi="Arial" w:cs="Arial"/>
                <w:b/>
                <w:sz w:val="18"/>
                <w:szCs w:val="18"/>
              </w:rPr>
              <w:t>Finance</w:t>
            </w:r>
          </w:p>
        </w:tc>
        <w:tc>
          <w:tcPr>
            <w:tcW w:w="3827" w:type="dxa"/>
            <w:shd w:val="clear" w:color="auto" w:fill="auto"/>
          </w:tcPr>
          <w:p w:rsidR="0050081B" w:rsidRPr="007C75E7" w:rsidRDefault="00615B8E" w:rsidP="007C75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Projected Outturn 24-25</w:t>
            </w:r>
          </w:p>
          <w:p w:rsidR="007C75E7" w:rsidRDefault="006B3A64" w:rsidP="00BE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revi</w:t>
            </w:r>
            <w:r w:rsidR="00D76123">
              <w:rPr>
                <w:rFonts w:ascii="Arial" w:hAnsi="Arial" w:cs="Arial"/>
                <w:sz w:val="18"/>
                <w:szCs w:val="18"/>
              </w:rPr>
              <w:t>ewed the Projected Outturn 2</w:t>
            </w:r>
            <w:r w:rsidR="00615B8E">
              <w:rPr>
                <w:rFonts w:ascii="Arial" w:hAnsi="Arial" w:cs="Arial"/>
                <w:sz w:val="18"/>
                <w:szCs w:val="18"/>
              </w:rPr>
              <w:t>4-25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show</w:t>
            </w:r>
            <w:r w:rsidR="00444CAB">
              <w:rPr>
                <w:rFonts w:ascii="Arial" w:hAnsi="Arial" w:cs="Arial"/>
                <w:sz w:val="18"/>
                <w:szCs w:val="18"/>
              </w:rPr>
              <w:t>s an in-year</w:t>
            </w:r>
            <w:r w:rsidR="00D76123">
              <w:rPr>
                <w:rFonts w:ascii="Arial" w:hAnsi="Arial" w:cs="Arial"/>
                <w:sz w:val="18"/>
                <w:szCs w:val="18"/>
              </w:rPr>
              <w:t xml:space="preserve"> deficit of </w:t>
            </w:r>
            <w:r w:rsidR="00C13D4C">
              <w:rPr>
                <w:rFonts w:ascii="Arial" w:hAnsi="Arial" w:cs="Arial"/>
                <w:sz w:val="18"/>
                <w:szCs w:val="18"/>
              </w:rPr>
              <w:t>£</w:t>
            </w:r>
            <w:r w:rsidR="00060BA9">
              <w:rPr>
                <w:rFonts w:ascii="Arial" w:hAnsi="Arial" w:cs="Arial"/>
                <w:sz w:val="18"/>
                <w:szCs w:val="18"/>
              </w:rPr>
              <w:t>26,237</w:t>
            </w:r>
          </w:p>
          <w:p w:rsidR="0006267F" w:rsidRDefault="0006267F" w:rsidP="00BE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EW had recently met with the Budget Officer</w:t>
            </w:r>
          </w:p>
          <w:p w:rsidR="00BE0DBA" w:rsidRDefault="0006267F" w:rsidP="00BE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 </w:t>
            </w:r>
            <w:r w:rsidR="007779EF">
              <w:rPr>
                <w:rFonts w:ascii="Arial" w:hAnsi="Arial" w:cs="Arial"/>
                <w:sz w:val="18"/>
                <w:szCs w:val="18"/>
              </w:rPr>
              <w:t>outlined various areas of expenditure</w:t>
            </w:r>
            <w:r w:rsidR="00A431CF">
              <w:rPr>
                <w:rFonts w:ascii="Arial" w:hAnsi="Arial" w:cs="Arial"/>
                <w:sz w:val="18"/>
                <w:szCs w:val="18"/>
              </w:rPr>
              <w:t xml:space="preserve"> and income</w:t>
            </w:r>
            <w:r w:rsidR="007779E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6267F" w:rsidRDefault="0006267F" w:rsidP="0006267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Teachers Pay Policy 24-25 was pending.  However, an uplift of 5.5% has been agreed </w:t>
            </w:r>
          </w:p>
          <w:p w:rsidR="0006267F" w:rsidRDefault="0006267F" w:rsidP="0006267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said that </w:t>
            </w:r>
            <w:r w:rsidR="00C6460C">
              <w:rPr>
                <w:rFonts w:ascii="Arial" w:hAnsi="Arial" w:cs="Arial"/>
                <w:sz w:val="18"/>
                <w:szCs w:val="18"/>
              </w:rPr>
              <w:t>we will receive funding from the Core School Budget Allocation Grant to offset this expenditure</w:t>
            </w:r>
          </w:p>
          <w:p w:rsidR="007779EF" w:rsidRDefault="007779E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Overspend of £</w:t>
            </w:r>
            <w:r w:rsidR="0006267F">
              <w:rPr>
                <w:rFonts w:ascii="Arial" w:hAnsi="Arial" w:cs="Arial"/>
                <w:sz w:val="18"/>
                <w:szCs w:val="18"/>
              </w:rPr>
              <w:t>50,553 in Education Support Staff</w:t>
            </w:r>
          </w:p>
          <w:p w:rsidR="0006267F" w:rsidRDefault="0006267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a number of Teaching Assistants had been employed since budget setting as additional in-year SEN funding had been agreed</w:t>
            </w:r>
          </w:p>
          <w:p w:rsidR="0006267F" w:rsidRDefault="0006267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was an overspend of £5,460 as an additional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Administrator has been employed to cover a long term sickness absence</w:t>
            </w:r>
          </w:p>
          <w:p w:rsidR="00C6460C" w:rsidRDefault="00C6460C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Substantial savings were anticipated in Electricity and Gas by year end</w:t>
            </w:r>
          </w:p>
          <w:p w:rsidR="00A431CF" w:rsidRDefault="00A431C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had been a clawback of £16,526 in SEND Funding In Year Adjustments</w:t>
            </w:r>
          </w:p>
          <w:p w:rsidR="00A431CF" w:rsidRPr="008A0628" w:rsidRDefault="00A431CF" w:rsidP="006606D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0628">
              <w:rPr>
                <w:rFonts w:ascii="Arial" w:hAnsi="Arial" w:cs="Arial"/>
                <w:sz w:val="18"/>
                <w:szCs w:val="18"/>
              </w:rPr>
              <w:t>EW said that when the Designated P</w:t>
            </w:r>
            <w:r w:rsidR="008A0628" w:rsidRPr="008A0628">
              <w:rPr>
                <w:rFonts w:ascii="Arial" w:hAnsi="Arial" w:cs="Arial"/>
                <w:sz w:val="18"/>
                <w:szCs w:val="18"/>
              </w:rPr>
              <w:t xml:space="preserve">rovision </w:t>
            </w:r>
            <w:r w:rsidRPr="008A0628">
              <w:rPr>
                <w:rFonts w:ascii="Arial" w:hAnsi="Arial" w:cs="Arial"/>
                <w:sz w:val="18"/>
                <w:szCs w:val="18"/>
              </w:rPr>
              <w:t>changed to Cognition and Lea</w:t>
            </w:r>
            <w:r w:rsidR="008A0628" w:rsidRPr="008A0628">
              <w:rPr>
                <w:rFonts w:ascii="Arial" w:hAnsi="Arial" w:cs="Arial"/>
                <w:sz w:val="18"/>
                <w:szCs w:val="18"/>
              </w:rPr>
              <w:t>rning, funding was reduced but this</w:t>
            </w:r>
            <w:r w:rsidRPr="008A0628">
              <w:rPr>
                <w:rFonts w:ascii="Arial" w:hAnsi="Arial" w:cs="Arial"/>
                <w:sz w:val="18"/>
                <w:szCs w:val="18"/>
              </w:rPr>
              <w:t xml:space="preserve"> wasn’t explained by WBC at the time</w:t>
            </w:r>
          </w:p>
          <w:p w:rsidR="00A431CF" w:rsidRDefault="00A431C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it was possible to reverse the decision</w:t>
            </w:r>
          </w:p>
          <w:p w:rsidR="00A431CF" w:rsidRDefault="00A431CF" w:rsidP="00615B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replied that this was </w:t>
            </w:r>
            <w:r w:rsidR="00722081">
              <w:rPr>
                <w:rFonts w:ascii="Arial" w:hAnsi="Arial" w:cs="Arial"/>
                <w:sz w:val="18"/>
                <w:szCs w:val="18"/>
              </w:rPr>
              <w:t xml:space="preserve">an option.  However, School </w:t>
            </w:r>
            <w:r>
              <w:rPr>
                <w:rFonts w:ascii="Arial" w:hAnsi="Arial" w:cs="Arial"/>
                <w:sz w:val="18"/>
                <w:szCs w:val="18"/>
              </w:rPr>
              <w:t>retained an element of choice over which pupils were allocated places at the moment</w:t>
            </w:r>
            <w:r w:rsidR="00653806">
              <w:rPr>
                <w:rFonts w:ascii="Arial" w:hAnsi="Arial" w:cs="Arial"/>
                <w:sz w:val="18"/>
                <w:szCs w:val="18"/>
              </w:rPr>
              <w:t>.  The alternative could result in</w:t>
            </w:r>
            <w:r w:rsidR="008A0628">
              <w:rPr>
                <w:rFonts w:ascii="Arial" w:hAnsi="Arial" w:cs="Arial"/>
                <w:sz w:val="18"/>
                <w:szCs w:val="18"/>
              </w:rPr>
              <w:t xml:space="preserve"> the placement of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pupils with behavioural problems</w:t>
            </w:r>
          </w:p>
          <w:p w:rsidR="00C6460C" w:rsidRDefault="00C6460C" w:rsidP="00C646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EW’s Executive Head role had been reflected in the Outturn</w:t>
            </w:r>
          </w:p>
          <w:p w:rsidR="00C6460C" w:rsidRDefault="00C6460C" w:rsidP="00C646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explained that her commitment to St Elphin’s has recently increased to 0.8fte rather than 0.6fte</w:t>
            </w:r>
          </w:p>
          <w:p w:rsidR="00911024" w:rsidRDefault="00911024" w:rsidP="00C646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what impact this will have at Bewsey Lodge</w:t>
            </w:r>
          </w:p>
          <w:p w:rsidR="00911024" w:rsidRDefault="00911024" w:rsidP="009110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said that she </w:t>
            </w:r>
            <w:r w:rsidR="00C6460C" w:rsidRPr="00653806">
              <w:rPr>
                <w:rFonts w:ascii="Arial" w:hAnsi="Arial" w:cs="Arial"/>
                <w:sz w:val="18"/>
                <w:szCs w:val="18"/>
              </w:rPr>
              <w:t xml:space="preserve">worked </w:t>
            </w:r>
            <w:r>
              <w:rPr>
                <w:rFonts w:ascii="Arial" w:hAnsi="Arial" w:cs="Arial"/>
                <w:sz w:val="18"/>
                <w:szCs w:val="18"/>
              </w:rPr>
              <w:t>extra in her own time</w:t>
            </w:r>
            <w:r w:rsidR="00C6460C" w:rsidRPr="00653806">
              <w:rPr>
                <w:rFonts w:ascii="Arial" w:hAnsi="Arial" w:cs="Arial"/>
                <w:sz w:val="18"/>
                <w:szCs w:val="18"/>
              </w:rPr>
              <w:t xml:space="preserve"> and still attended Bewsey L</w:t>
            </w:r>
            <w:r>
              <w:rPr>
                <w:rFonts w:ascii="Arial" w:hAnsi="Arial" w:cs="Arial"/>
                <w:sz w:val="18"/>
                <w:szCs w:val="18"/>
              </w:rPr>
              <w:t>odge two days each week</w:t>
            </w:r>
          </w:p>
          <w:p w:rsidR="004C78D7" w:rsidRDefault="004C78D7" w:rsidP="009110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Overall, G</w:t>
            </w:r>
            <w:r w:rsidR="008A0628">
              <w:rPr>
                <w:rFonts w:ascii="Arial" w:hAnsi="Arial" w:cs="Arial"/>
                <w:sz w:val="18"/>
                <w:szCs w:val="18"/>
              </w:rPr>
              <w:t xml:space="preserve">overnors noted </w:t>
            </w:r>
            <w:r>
              <w:rPr>
                <w:rFonts w:ascii="Arial" w:hAnsi="Arial" w:cs="Arial"/>
                <w:sz w:val="18"/>
                <w:szCs w:val="18"/>
              </w:rPr>
              <w:t>how stable the in-year budget was</w:t>
            </w:r>
          </w:p>
          <w:p w:rsidR="004C78D7" w:rsidRPr="00911024" w:rsidRDefault="004C78D7" w:rsidP="009110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They also said that budget setting was effective as there weren’t many variances at the half way point</w:t>
            </w:r>
          </w:p>
          <w:p w:rsidR="00367A7F" w:rsidRDefault="00367A7F" w:rsidP="0036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C75E7" w:rsidRPr="007C75E7" w:rsidRDefault="007C75E7" w:rsidP="007C75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75E7">
              <w:rPr>
                <w:rFonts w:ascii="Arial" w:hAnsi="Arial" w:cs="Arial"/>
                <w:b/>
                <w:sz w:val="18"/>
                <w:szCs w:val="18"/>
              </w:rPr>
              <w:t>Termly Expenditure Summary</w:t>
            </w:r>
          </w:p>
          <w:p w:rsidR="00B324AE" w:rsidRDefault="00C13D4C" w:rsidP="00896B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494C">
              <w:rPr>
                <w:rFonts w:ascii="Arial" w:hAnsi="Arial" w:cs="Arial"/>
                <w:sz w:val="18"/>
                <w:szCs w:val="18"/>
              </w:rPr>
              <w:t xml:space="preserve">Governors noted that </w:t>
            </w:r>
            <w:r w:rsidR="009D4BF4">
              <w:rPr>
                <w:rFonts w:ascii="Arial" w:hAnsi="Arial" w:cs="Arial"/>
                <w:sz w:val="18"/>
                <w:szCs w:val="18"/>
              </w:rPr>
              <w:t>70.6</w:t>
            </w:r>
            <w:r w:rsidR="00C14F61" w:rsidRPr="0010494C">
              <w:rPr>
                <w:rFonts w:ascii="Arial" w:hAnsi="Arial" w:cs="Arial"/>
                <w:sz w:val="18"/>
                <w:szCs w:val="18"/>
              </w:rPr>
              <w:t>%</w:t>
            </w:r>
            <w:r w:rsidR="00B324AE" w:rsidRPr="0010494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037248" w:rsidRPr="0010494C">
              <w:rPr>
                <w:rFonts w:ascii="Arial" w:hAnsi="Arial" w:cs="Arial"/>
                <w:sz w:val="18"/>
                <w:szCs w:val="18"/>
              </w:rPr>
              <w:t>L</w:t>
            </w:r>
            <w:r w:rsidRPr="0010494C">
              <w:rPr>
                <w:rFonts w:ascii="Arial" w:hAnsi="Arial" w:cs="Arial"/>
                <w:sz w:val="18"/>
                <w:szCs w:val="18"/>
              </w:rPr>
              <w:t xml:space="preserve">earning Resource budget and </w:t>
            </w:r>
            <w:r w:rsidR="009D4BF4">
              <w:rPr>
                <w:rFonts w:ascii="Arial" w:hAnsi="Arial" w:cs="Arial"/>
                <w:sz w:val="18"/>
                <w:szCs w:val="18"/>
              </w:rPr>
              <w:t>55.2</w:t>
            </w:r>
            <w:r w:rsidR="00037248" w:rsidRPr="0010494C">
              <w:rPr>
                <w:rFonts w:ascii="Arial" w:hAnsi="Arial" w:cs="Arial"/>
                <w:sz w:val="18"/>
                <w:szCs w:val="18"/>
              </w:rPr>
              <w:t>% of the Text Book budget has been spent</w:t>
            </w:r>
          </w:p>
          <w:p w:rsidR="00615B8E" w:rsidRPr="00060BA9" w:rsidRDefault="009D4BF4" w:rsidP="00060B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budget setting, realistic allocations were made for both of these areas of expenditure and Governors agreed that a separate termly summary was no longer required</w:t>
            </w:r>
          </w:p>
          <w:p w:rsidR="00511E7F" w:rsidRDefault="00D76123" w:rsidP="00511E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SFVS</w:t>
            </w:r>
            <w:r w:rsidR="00615B8E">
              <w:rPr>
                <w:rFonts w:ascii="Arial" w:hAnsi="Arial" w:cs="Arial"/>
                <w:b/>
                <w:sz w:val="18"/>
                <w:szCs w:val="18"/>
              </w:rPr>
              <w:t xml:space="preserve"> 24-25</w:t>
            </w:r>
          </w:p>
          <w:p w:rsidR="00511E7F" w:rsidRDefault="00511E7F" w:rsidP="00BE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following policies were reviewed:</w:t>
            </w:r>
          </w:p>
          <w:p w:rsidR="00511E7F" w:rsidRDefault="00511E7F" w:rsidP="00BE0DB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Regulations</w:t>
            </w:r>
          </w:p>
          <w:p w:rsidR="00511E7F" w:rsidRDefault="00511E7F" w:rsidP="00BE0DB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Whistleblowing</w:t>
            </w:r>
          </w:p>
          <w:p w:rsidR="00511E7F" w:rsidRDefault="00511E7F" w:rsidP="00BE0DBA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Fraud Response Plan</w:t>
            </w:r>
          </w:p>
          <w:p w:rsidR="008A0628" w:rsidRPr="008A0628" w:rsidRDefault="008A0628" w:rsidP="008A062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was agreed to adopt these Policies for the year</w:t>
            </w:r>
          </w:p>
        </w:tc>
        <w:tc>
          <w:tcPr>
            <w:tcW w:w="2868" w:type="dxa"/>
            <w:shd w:val="clear" w:color="auto" w:fill="auto"/>
          </w:tcPr>
          <w:p w:rsidR="0087490A" w:rsidRDefault="0087490A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4BF4" w:rsidRDefault="009D4BF4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4BF4" w:rsidRDefault="009D4BF4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4BF4" w:rsidRDefault="009D4BF4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4BF4" w:rsidRDefault="009D4BF4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081" w:rsidRDefault="00722081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081" w:rsidRDefault="00722081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081" w:rsidRDefault="00722081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081" w:rsidRDefault="00722081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2081" w:rsidRDefault="00722081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4BF4" w:rsidRDefault="009D4BF4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E4D" w:rsidRDefault="00F75E4D" w:rsidP="00DE70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706B" w:rsidRDefault="009D4BF4" w:rsidP="00615B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Expenditure Summary no longer required</w:t>
            </w: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Default="008A0628" w:rsidP="008A06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0628" w:rsidRPr="008A0628" w:rsidRDefault="008A0628" w:rsidP="008A06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0628">
              <w:rPr>
                <w:rFonts w:ascii="Arial" w:hAnsi="Arial" w:cs="Arial"/>
                <w:b/>
                <w:sz w:val="18"/>
                <w:szCs w:val="18"/>
              </w:rPr>
              <w:t>To adopt the Policies for the year</w:t>
            </w:r>
          </w:p>
        </w:tc>
      </w:tr>
      <w:tr w:rsidR="00B93F05" w:rsidRPr="00F21981" w:rsidTr="00D65C9F">
        <w:tc>
          <w:tcPr>
            <w:tcW w:w="2757" w:type="dxa"/>
            <w:shd w:val="clear" w:color="auto" w:fill="auto"/>
          </w:tcPr>
          <w:p w:rsidR="009006CE" w:rsidRPr="00F21981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Health &amp; Safety</w:t>
            </w:r>
          </w:p>
        </w:tc>
        <w:tc>
          <w:tcPr>
            <w:tcW w:w="3827" w:type="dxa"/>
            <w:shd w:val="clear" w:color="auto" w:fill="auto"/>
          </w:tcPr>
          <w:p w:rsidR="0050081B" w:rsidRDefault="007C75E7" w:rsidP="00C859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Committee reviewed the WBC H &amp; S Policy </w:t>
            </w:r>
            <w:r w:rsidR="00291649">
              <w:rPr>
                <w:rFonts w:ascii="Arial" w:hAnsi="Arial" w:cs="Arial"/>
                <w:sz w:val="18"/>
                <w:szCs w:val="18"/>
              </w:rPr>
              <w:t>24-25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agreed to adopt this Policy</w:t>
            </w:r>
          </w:p>
          <w:p w:rsidR="007C75E7" w:rsidRDefault="007C75E7" w:rsidP="00C859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Committee reviewed the Governing Body Annual H &amp; S Statement </w:t>
            </w:r>
            <w:r w:rsidR="00D76123">
              <w:rPr>
                <w:rFonts w:ascii="Arial" w:hAnsi="Arial" w:cs="Arial"/>
                <w:sz w:val="18"/>
                <w:szCs w:val="18"/>
              </w:rPr>
              <w:t xml:space="preserve">of Intent </w:t>
            </w:r>
            <w:r>
              <w:rPr>
                <w:rFonts w:ascii="Arial" w:hAnsi="Arial" w:cs="Arial"/>
                <w:sz w:val="18"/>
                <w:szCs w:val="18"/>
              </w:rPr>
              <w:t>and agreed to adopt this Statement for another year</w:t>
            </w:r>
          </w:p>
          <w:p w:rsidR="00083294" w:rsidRDefault="003E0B49" w:rsidP="00FE42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reviewed t</w:t>
            </w:r>
            <w:r w:rsidR="00E83AB1" w:rsidRPr="00E83AB1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 xml:space="preserve">Minutes of </w:t>
            </w:r>
            <w:r w:rsidR="00E83AB1" w:rsidRPr="00E83AB1">
              <w:rPr>
                <w:rFonts w:ascii="Arial" w:hAnsi="Arial" w:cs="Arial"/>
                <w:sz w:val="18"/>
                <w:szCs w:val="18"/>
              </w:rPr>
              <w:t>H</w:t>
            </w:r>
            <w:r w:rsidR="00D761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&amp; S Working Group meetings held on:</w:t>
            </w:r>
          </w:p>
          <w:p w:rsidR="003E0B49" w:rsidRDefault="003E0B49" w:rsidP="003E0B4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23.5.24</w:t>
            </w:r>
          </w:p>
          <w:p w:rsidR="004F066C" w:rsidRPr="003E0B49" w:rsidRDefault="003E0B49" w:rsidP="003E0B4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3.7.24</w:t>
            </w:r>
          </w:p>
        </w:tc>
        <w:tc>
          <w:tcPr>
            <w:tcW w:w="2868" w:type="dxa"/>
            <w:shd w:val="clear" w:color="auto" w:fill="auto"/>
          </w:tcPr>
          <w:p w:rsidR="007C3D3E" w:rsidRDefault="004A4CB5" w:rsidP="00C859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</w:t>
            </w:r>
            <w:r w:rsidR="003E0B49">
              <w:rPr>
                <w:rFonts w:ascii="Arial" w:hAnsi="Arial" w:cs="Arial"/>
                <w:b/>
                <w:sz w:val="18"/>
                <w:szCs w:val="18"/>
              </w:rPr>
              <w:t>eed to adopt the H &amp; S Policy 24-25</w:t>
            </w:r>
          </w:p>
          <w:p w:rsidR="00E83AB1" w:rsidRDefault="00E83AB1" w:rsidP="00E83AB1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4CB5" w:rsidRDefault="004A4CB5" w:rsidP="00C859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Agreed to adopt the Annual H </w:t>
            </w:r>
            <w:r w:rsidR="00DD592D">
              <w:rPr>
                <w:rFonts w:ascii="Arial" w:hAnsi="Arial" w:cs="Arial"/>
                <w:b/>
                <w:sz w:val="18"/>
                <w:szCs w:val="18"/>
              </w:rPr>
              <w:t>&amp; S Statement</w:t>
            </w:r>
            <w:r w:rsidR="00D76123">
              <w:rPr>
                <w:rFonts w:ascii="Arial" w:hAnsi="Arial" w:cs="Arial"/>
                <w:b/>
                <w:sz w:val="18"/>
                <w:szCs w:val="18"/>
              </w:rPr>
              <w:t xml:space="preserve"> of Intent</w:t>
            </w:r>
            <w:r w:rsidR="00DD592D">
              <w:rPr>
                <w:rFonts w:ascii="Arial" w:hAnsi="Arial" w:cs="Arial"/>
                <w:b/>
                <w:sz w:val="18"/>
                <w:szCs w:val="18"/>
              </w:rPr>
              <w:t xml:space="preserve"> for the year</w:t>
            </w:r>
          </w:p>
          <w:p w:rsidR="004F066C" w:rsidRPr="004F066C" w:rsidRDefault="004F066C" w:rsidP="004F066C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066C" w:rsidRDefault="004F066C" w:rsidP="004F06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592D" w:rsidRPr="00DD592D" w:rsidRDefault="00DD592D" w:rsidP="004923B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D07" w:rsidRPr="00F21981" w:rsidTr="00D65C9F">
        <w:tc>
          <w:tcPr>
            <w:tcW w:w="2757" w:type="dxa"/>
            <w:shd w:val="clear" w:color="auto" w:fill="auto"/>
          </w:tcPr>
          <w:p w:rsidR="00E11D07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Personnel</w:t>
            </w:r>
          </w:p>
          <w:p w:rsidR="00382F7E" w:rsidRPr="00F21981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05C87" w:rsidRPr="00005C87" w:rsidRDefault="00005C87" w:rsidP="00005C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a Teacher was due to return from maternity leave in December and she was investigating the possibility of arranging a secondment for two terms to St Elphins</w:t>
            </w:r>
          </w:p>
          <w:p w:rsidR="00005C87" w:rsidRPr="00005C87" w:rsidRDefault="00005C87" w:rsidP="00005C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These two terms would then be covered by the Teacher who had been employed to cover the maternity leave</w:t>
            </w:r>
          </w:p>
          <w:p w:rsidR="00005C87" w:rsidRPr="00005C87" w:rsidRDefault="00005C87" w:rsidP="00005C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Savings would be achieved due to the difference in pay between the two Teachers</w:t>
            </w:r>
          </w:p>
        </w:tc>
        <w:tc>
          <w:tcPr>
            <w:tcW w:w="2868" w:type="dxa"/>
            <w:shd w:val="clear" w:color="auto" w:fill="auto"/>
          </w:tcPr>
          <w:p w:rsidR="00E31785" w:rsidRPr="00E31785" w:rsidRDefault="00E31785" w:rsidP="00CE6A10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Premises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F7E" w:rsidRPr="00E6774C" w:rsidRDefault="00251766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Devolved Formula Capital has been used most</w:t>
            </w:r>
            <w:r w:rsidR="004923B7">
              <w:rPr>
                <w:rFonts w:ascii="Arial" w:hAnsi="Arial" w:cs="Arial"/>
                <w:sz w:val="18"/>
                <w:szCs w:val="18"/>
              </w:rPr>
              <w:t xml:space="preserve"> recently to </w:t>
            </w:r>
            <w:r w:rsidR="00E6774C">
              <w:rPr>
                <w:rFonts w:ascii="Arial" w:hAnsi="Arial" w:cs="Arial"/>
                <w:sz w:val="18"/>
                <w:szCs w:val="18"/>
              </w:rPr>
              <w:t>upgrade the WiFi</w:t>
            </w:r>
          </w:p>
          <w:p w:rsidR="00E6774C" w:rsidRPr="00251766" w:rsidRDefault="00E6774C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explained that WBC also requested a 10% contribution to the capital works that took place in the Summer Term</w:t>
            </w:r>
          </w:p>
          <w:p w:rsidR="00251766" w:rsidRPr="0050081B" w:rsidRDefault="00E6774C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has resulted in a deficit of -£74 until the new allocation in April 2025</w:t>
            </w:r>
          </w:p>
        </w:tc>
        <w:tc>
          <w:tcPr>
            <w:tcW w:w="2868" w:type="dxa"/>
            <w:shd w:val="clear" w:color="auto" w:fill="auto"/>
          </w:tcPr>
          <w:p w:rsidR="00382F7E" w:rsidRPr="00C859CF" w:rsidRDefault="00382F7E" w:rsidP="00783163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Complaints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5E243F" w:rsidRPr="0087490A" w:rsidRDefault="00E97C33" w:rsidP="008749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</w:t>
            </w:r>
            <w:r w:rsidR="002141E4">
              <w:rPr>
                <w:rFonts w:ascii="Arial" w:hAnsi="Arial" w:cs="Arial"/>
                <w:sz w:val="18"/>
                <w:szCs w:val="18"/>
              </w:rPr>
              <w:t xml:space="preserve"> confirmed that no complaints had been received in the past year</w:t>
            </w:r>
          </w:p>
        </w:tc>
        <w:tc>
          <w:tcPr>
            <w:tcW w:w="2868" w:type="dxa"/>
            <w:shd w:val="clear" w:color="auto" w:fill="auto"/>
          </w:tcPr>
          <w:p w:rsidR="00DD592D" w:rsidRPr="0087490A" w:rsidRDefault="00DD592D" w:rsidP="0087490A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ICT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DE520C" w:rsidRPr="00DE520C" w:rsidRDefault="00DE520C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annual Data Protection IOC Registration is renewed in January each year</w:t>
            </w:r>
          </w:p>
          <w:p w:rsidR="00DE520C" w:rsidRPr="004923B7" w:rsidRDefault="00E97C33" w:rsidP="00E8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Gemma Nicholson is School IT Lead</w:t>
            </w:r>
            <w:r w:rsidR="00DE520C" w:rsidRPr="00DE520C">
              <w:rPr>
                <w:rFonts w:ascii="Arial" w:hAnsi="Arial" w:cs="Arial"/>
                <w:sz w:val="18"/>
                <w:szCs w:val="18"/>
              </w:rPr>
              <w:t xml:space="preserve">.  She </w:t>
            </w:r>
            <w:r w:rsidR="00E83AB1">
              <w:rPr>
                <w:rFonts w:ascii="Arial" w:hAnsi="Arial" w:cs="Arial"/>
                <w:sz w:val="18"/>
                <w:szCs w:val="18"/>
              </w:rPr>
              <w:t xml:space="preserve">had </w:t>
            </w:r>
            <w:r w:rsidR="00DE520C" w:rsidRPr="00DE520C">
              <w:rPr>
                <w:rFonts w:ascii="Arial" w:hAnsi="Arial" w:cs="Arial"/>
                <w:sz w:val="18"/>
                <w:szCs w:val="18"/>
              </w:rPr>
              <w:t>prepared a</w:t>
            </w:r>
            <w:r w:rsidR="00435402">
              <w:rPr>
                <w:rFonts w:ascii="Arial" w:hAnsi="Arial" w:cs="Arial"/>
                <w:sz w:val="18"/>
                <w:szCs w:val="18"/>
              </w:rPr>
              <w:t>n A</w:t>
            </w:r>
            <w:r w:rsidR="00DE520C" w:rsidRPr="00DE520C">
              <w:rPr>
                <w:rFonts w:ascii="Arial" w:hAnsi="Arial" w:cs="Arial"/>
                <w:sz w:val="18"/>
                <w:szCs w:val="18"/>
              </w:rPr>
              <w:t>nnual e-Safety Update which was r</w:t>
            </w:r>
            <w:r w:rsidR="00E83AB1">
              <w:rPr>
                <w:rFonts w:ascii="Arial" w:hAnsi="Arial" w:cs="Arial"/>
                <w:sz w:val="18"/>
                <w:szCs w:val="18"/>
              </w:rPr>
              <w:t>eviewed by the Committee</w:t>
            </w:r>
          </w:p>
          <w:p w:rsidR="002339ED" w:rsidRPr="002934C6" w:rsidRDefault="002934C6" w:rsidP="00E8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Governor asked that GM is thanked for this Update</w:t>
            </w:r>
          </w:p>
          <w:p w:rsidR="002934C6" w:rsidRPr="002934C6" w:rsidRDefault="002934C6" w:rsidP="00E8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GM now teaches IT throughout School and further training and curriculum changes were planned in other subjects</w:t>
            </w:r>
          </w:p>
          <w:p w:rsidR="002934C6" w:rsidRPr="002934C6" w:rsidRDefault="002934C6" w:rsidP="00E8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>said that their child attended Bewsey Lodge and they liked being taught by specialist Teachers</w:t>
            </w:r>
          </w:p>
          <w:p w:rsidR="002934C6" w:rsidRPr="00435402" w:rsidRDefault="002934C6" w:rsidP="00E83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this was good to know and it was a positive outcome for quality teaching and progression</w:t>
            </w:r>
          </w:p>
        </w:tc>
        <w:tc>
          <w:tcPr>
            <w:tcW w:w="2868" w:type="dxa"/>
            <w:shd w:val="clear" w:color="auto" w:fill="auto"/>
          </w:tcPr>
          <w:p w:rsidR="00382F7E" w:rsidRDefault="00382F7E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9ED" w:rsidRDefault="002339ED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9ED" w:rsidRDefault="002339ED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9ED" w:rsidRDefault="002339ED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22E5" w:rsidRDefault="00F222E5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22E5" w:rsidRDefault="00F222E5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22E5" w:rsidRDefault="00F222E5" w:rsidP="002339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9ED" w:rsidRPr="002339ED" w:rsidRDefault="00F222E5" w:rsidP="002339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Thank GM for Annual e-Safety Update</w:t>
            </w: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2D6BCC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Statutory Policy Review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82F7E" w:rsidRPr="00435402" w:rsidRDefault="00251766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5402">
              <w:rPr>
                <w:rFonts w:ascii="Arial" w:hAnsi="Arial" w:cs="Arial"/>
                <w:sz w:val="18"/>
                <w:szCs w:val="18"/>
              </w:rPr>
              <w:t>The Committee reviewed the Critical Incidents &amp; Business Continuity Plan</w:t>
            </w:r>
            <w:r w:rsidR="00435402" w:rsidRPr="00435402">
              <w:rPr>
                <w:rFonts w:ascii="Arial" w:hAnsi="Arial" w:cs="Arial"/>
                <w:sz w:val="18"/>
                <w:szCs w:val="18"/>
              </w:rPr>
              <w:t xml:space="preserve"> and agreed to adopt it for another year</w:t>
            </w:r>
          </w:p>
          <w:p w:rsidR="004923B7" w:rsidRPr="00903D67" w:rsidRDefault="00597C54" w:rsidP="00903D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also revi</w:t>
            </w:r>
            <w:r w:rsidR="00903D67">
              <w:rPr>
                <w:rFonts w:ascii="Arial" w:hAnsi="Arial" w:cs="Arial"/>
                <w:sz w:val="18"/>
                <w:szCs w:val="18"/>
              </w:rPr>
              <w:t>ewed the Freedom of Information Policy and agreed to adopt it</w:t>
            </w:r>
          </w:p>
        </w:tc>
        <w:tc>
          <w:tcPr>
            <w:tcW w:w="2868" w:type="dxa"/>
            <w:shd w:val="clear" w:color="auto" w:fill="auto"/>
          </w:tcPr>
          <w:p w:rsidR="00382F7E" w:rsidRDefault="004B6D68" w:rsidP="004B6D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Agreed to adopt the Critical Incidents &amp; Business Continuity Plan for the year</w:t>
            </w:r>
          </w:p>
          <w:p w:rsidR="00511E7F" w:rsidRDefault="00511E7F" w:rsidP="00597C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Agreed to adopt the</w:t>
            </w:r>
            <w:r w:rsidR="00903D67">
              <w:rPr>
                <w:rFonts w:ascii="Arial" w:hAnsi="Arial" w:cs="Arial"/>
                <w:b/>
                <w:sz w:val="18"/>
                <w:szCs w:val="18"/>
              </w:rPr>
              <w:t xml:space="preserve"> Freedom of Information Policy </w:t>
            </w:r>
            <w:r w:rsidR="00597C54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next three years</w:t>
            </w:r>
          </w:p>
          <w:p w:rsidR="004923B7" w:rsidRPr="004923B7" w:rsidRDefault="004923B7" w:rsidP="00903D6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Review of Logs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435402" w:rsidRPr="00511E7F" w:rsidRDefault="0091346F" w:rsidP="00C85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Termly Review of </w:t>
            </w:r>
            <w:r w:rsidR="00903D67">
              <w:rPr>
                <w:rFonts w:ascii="Arial" w:hAnsi="Arial" w:cs="Arial"/>
                <w:sz w:val="18"/>
                <w:szCs w:val="18"/>
              </w:rPr>
              <w:t>Logs will take place on Friday 15</w:t>
            </w:r>
            <w:r w:rsidR="00903D67" w:rsidRPr="00903D6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03D67">
              <w:rPr>
                <w:rFonts w:ascii="Arial" w:hAnsi="Arial" w:cs="Arial"/>
                <w:sz w:val="18"/>
                <w:szCs w:val="18"/>
              </w:rPr>
              <w:t xml:space="preserve"> November</w:t>
            </w:r>
          </w:p>
        </w:tc>
        <w:tc>
          <w:tcPr>
            <w:tcW w:w="2868" w:type="dxa"/>
            <w:shd w:val="clear" w:color="auto" w:fill="auto"/>
          </w:tcPr>
          <w:p w:rsidR="00382F7E" w:rsidRPr="00C859CF" w:rsidRDefault="00903D67" w:rsidP="00511E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Review to take place on 15.11.24</w:t>
            </w:r>
          </w:p>
        </w:tc>
      </w:tr>
      <w:tr w:rsidR="00382F7E" w:rsidRPr="00F21981" w:rsidTr="00D65C9F">
        <w:tc>
          <w:tcPr>
            <w:tcW w:w="2757" w:type="dxa"/>
            <w:shd w:val="clear" w:color="auto" w:fill="auto"/>
          </w:tcPr>
          <w:p w:rsidR="00382F7E" w:rsidRDefault="00382F7E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Other Business</w:t>
            </w:r>
          </w:p>
          <w:p w:rsidR="00382F7E" w:rsidRDefault="00382F7E" w:rsidP="00382F7E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DE4F61" w:rsidRDefault="00484103" w:rsidP="008B2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said </w:t>
            </w:r>
            <w:r w:rsidR="0087229D">
              <w:rPr>
                <w:rFonts w:ascii="Arial" w:hAnsi="Arial" w:cs="Arial"/>
                <w:sz w:val="18"/>
                <w:szCs w:val="18"/>
              </w:rPr>
              <w:t>the carpets at Bewsey Lodge were now eleven years old.  S</w:t>
            </w:r>
            <w:r>
              <w:rPr>
                <w:rFonts w:ascii="Arial" w:hAnsi="Arial" w:cs="Arial"/>
                <w:sz w:val="18"/>
                <w:szCs w:val="18"/>
              </w:rPr>
              <w:t>he hoped to replace the carpets in anticipation of the next visit from Ofsted</w:t>
            </w:r>
          </w:p>
          <w:p w:rsidR="00EE0A03" w:rsidRDefault="00484103" w:rsidP="008B2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her role of Executive Head at St Elphin’s, she </w:t>
            </w:r>
            <w:r w:rsidR="00EE0A03">
              <w:rPr>
                <w:rFonts w:ascii="Arial" w:hAnsi="Arial" w:cs="Arial"/>
                <w:sz w:val="18"/>
                <w:szCs w:val="18"/>
              </w:rPr>
              <w:t>will complete a procurement exerci</w:t>
            </w:r>
            <w:r w:rsidR="00722081">
              <w:rPr>
                <w:rFonts w:ascii="Arial" w:hAnsi="Arial" w:cs="Arial"/>
                <w:sz w:val="18"/>
                <w:szCs w:val="18"/>
              </w:rPr>
              <w:t>se to replace their carpets too</w:t>
            </w:r>
          </w:p>
          <w:p w:rsidR="00484103" w:rsidRDefault="00EE0A03" w:rsidP="008B2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</w:t>
            </w:r>
            <w:r w:rsidR="00484103">
              <w:rPr>
                <w:rFonts w:ascii="Arial" w:hAnsi="Arial" w:cs="Arial"/>
                <w:sz w:val="18"/>
                <w:szCs w:val="18"/>
              </w:rPr>
              <w:t>planned to obtain quotes for both Schools to achieve a cost saving</w:t>
            </w:r>
          </w:p>
          <w:p w:rsidR="00EE0A03" w:rsidRDefault="00EE0A03" w:rsidP="008B2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>requested that the replacement of carpets should be added to the Cycle of Painting and Decorating timetable</w:t>
            </w:r>
          </w:p>
          <w:p w:rsidR="00B25948" w:rsidRPr="00384139" w:rsidRDefault="00B25948" w:rsidP="00B25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 said that another Governor should be invited to join the Resources Committee to help future meeting to be quorate</w:t>
            </w:r>
          </w:p>
        </w:tc>
        <w:tc>
          <w:tcPr>
            <w:tcW w:w="2868" w:type="dxa"/>
            <w:shd w:val="clear" w:color="auto" w:fill="auto"/>
          </w:tcPr>
          <w:p w:rsidR="00DC5609" w:rsidRDefault="00484103" w:rsidP="00DC56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 to arrange quotes to replace the carpets</w:t>
            </w: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A03" w:rsidRDefault="00EE0A03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A03" w:rsidRDefault="00EE0A03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A03" w:rsidRDefault="00EE0A03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A03" w:rsidRDefault="00EE0A03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0A03" w:rsidRPr="00EE0A03" w:rsidRDefault="00EE0A03" w:rsidP="00EE0A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 carpets to the Cycle of Painting and Decorating timetable</w:t>
            </w:r>
          </w:p>
          <w:p w:rsidR="00B25948" w:rsidRDefault="00B25948" w:rsidP="00B259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5948" w:rsidRPr="00B25948" w:rsidRDefault="00B25948" w:rsidP="00B25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Invite another Governor to join the Resources Committee</w:t>
            </w:r>
          </w:p>
        </w:tc>
      </w:tr>
      <w:tr w:rsidR="000250C9" w:rsidRPr="00F21981" w:rsidTr="00D65C9F">
        <w:tc>
          <w:tcPr>
            <w:tcW w:w="2757" w:type="dxa"/>
            <w:shd w:val="clear" w:color="auto" w:fill="auto"/>
          </w:tcPr>
          <w:p w:rsidR="000250C9" w:rsidRPr="00F21981" w:rsidRDefault="005B1A4A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1981">
              <w:rPr>
                <w:rFonts w:ascii="Arial" w:hAnsi="Arial" w:cs="Arial"/>
                <w:b/>
                <w:sz w:val="18"/>
                <w:szCs w:val="18"/>
              </w:rPr>
              <w:t xml:space="preserve">Date of Next </w:t>
            </w:r>
            <w:r w:rsidR="000250C9" w:rsidRPr="00F21981">
              <w:rPr>
                <w:rFonts w:ascii="Arial" w:hAnsi="Arial" w:cs="Arial"/>
                <w:b/>
                <w:sz w:val="18"/>
                <w:szCs w:val="18"/>
              </w:rPr>
              <w:t>Meeting</w:t>
            </w:r>
          </w:p>
          <w:p w:rsidR="000250C9" w:rsidRPr="00F21981" w:rsidRDefault="000250C9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4964D5" w:rsidRDefault="008B2FF5" w:rsidP="004964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4D5">
              <w:rPr>
                <w:rFonts w:ascii="Arial" w:hAnsi="Arial" w:cs="Arial"/>
                <w:sz w:val="18"/>
                <w:szCs w:val="18"/>
              </w:rPr>
              <w:t>T</w:t>
            </w:r>
            <w:r w:rsidR="00382F7E" w:rsidRPr="004964D5">
              <w:rPr>
                <w:rFonts w:ascii="Arial" w:hAnsi="Arial" w:cs="Arial"/>
                <w:sz w:val="18"/>
                <w:szCs w:val="18"/>
              </w:rPr>
              <w:t xml:space="preserve">wo Spring Term meetings </w:t>
            </w:r>
            <w:r w:rsidRPr="004964D5">
              <w:rPr>
                <w:rFonts w:ascii="Arial" w:hAnsi="Arial" w:cs="Arial"/>
                <w:sz w:val="18"/>
                <w:szCs w:val="18"/>
              </w:rPr>
              <w:t xml:space="preserve">are required and they </w:t>
            </w:r>
            <w:r w:rsidR="00382F7E" w:rsidRPr="004964D5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 w:rsidR="004964D5" w:rsidRPr="004964D5">
              <w:rPr>
                <w:rFonts w:ascii="Arial" w:hAnsi="Arial" w:cs="Arial"/>
                <w:sz w:val="18"/>
                <w:szCs w:val="18"/>
              </w:rPr>
              <w:t>held on</w:t>
            </w:r>
          </w:p>
          <w:p w:rsidR="007B208C" w:rsidRPr="004964D5" w:rsidRDefault="00903D67" w:rsidP="004964D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6</w:t>
            </w:r>
            <w:r w:rsidRPr="00903D6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February 2025 at 1.30pm</w:t>
            </w:r>
          </w:p>
          <w:p w:rsidR="00F65ADD" w:rsidRPr="00F21981" w:rsidRDefault="00903D67" w:rsidP="00EE0A0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20</w:t>
            </w:r>
            <w:r w:rsidRPr="00903D6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2025 at 12 noon</w:t>
            </w:r>
          </w:p>
        </w:tc>
        <w:tc>
          <w:tcPr>
            <w:tcW w:w="2868" w:type="dxa"/>
            <w:shd w:val="clear" w:color="auto" w:fill="auto"/>
          </w:tcPr>
          <w:p w:rsidR="000250C9" w:rsidRPr="00F21981" w:rsidRDefault="000250C9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A7D" w:rsidRPr="00F21981" w:rsidRDefault="00D03A7D" w:rsidP="00F65ADD">
      <w:pPr>
        <w:rPr>
          <w:rFonts w:ascii="Arial" w:hAnsi="Arial" w:cs="Arial"/>
          <w:sz w:val="18"/>
          <w:szCs w:val="18"/>
        </w:rPr>
      </w:pPr>
    </w:p>
    <w:sectPr w:rsidR="00D03A7D" w:rsidRPr="00F21981" w:rsidSect="000E58DF">
      <w:footerReference w:type="default" r:id="rId8"/>
      <w:pgSz w:w="12240" w:h="15840"/>
      <w:pgMar w:top="170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3" w:rsidRDefault="00FF1883" w:rsidP="008415CC">
      <w:pPr>
        <w:spacing w:after="0" w:line="240" w:lineRule="auto"/>
      </w:pPr>
      <w:r>
        <w:separator/>
      </w:r>
    </w:p>
  </w:endnote>
  <w:endnote w:type="continuationSeparator" w:id="0">
    <w:p w:rsidR="00FF1883" w:rsidRDefault="00FF1883" w:rsidP="008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014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5290E" w:rsidRDefault="005529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B7C" w:rsidRPr="00B81B7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5290E" w:rsidRDefault="0055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3" w:rsidRDefault="00FF1883" w:rsidP="008415CC">
      <w:pPr>
        <w:spacing w:after="0" w:line="240" w:lineRule="auto"/>
      </w:pPr>
      <w:r>
        <w:separator/>
      </w:r>
    </w:p>
  </w:footnote>
  <w:footnote w:type="continuationSeparator" w:id="0">
    <w:p w:rsidR="00FF1883" w:rsidRDefault="00FF1883" w:rsidP="0084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5C"/>
    <w:multiLevelType w:val="hybridMultilevel"/>
    <w:tmpl w:val="BFD2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242"/>
    <w:multiLevelType w:val="hybridMultilevel"/>
    <w:tmpl w:val="22B4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D13"/>
    <w:multiLevelType w:val="hybridMultilevel"/>
    <w:tmpl w:val="9C86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414"/>
    <w:multiLevelType w:val="hybridMultilevel"/>
    <w:tmpl w:val="9636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725"/>
    <w:multiLevelType w:val="hybridMultilevel"/>
    <w:tmpl w:val="C854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1763"/>
    <w:multiLevelType w:val="hybridMultilevel"/>
    <w:tmpl w:val="E0D6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453"/>
    <w:multiLevelType w:val="hybridMultilevel"/>
    <w:tmpl w:val="D6C0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3D23"/>
    <w:multiLevelType w:val="hybridMultilevel"/>
    <w:tmpl w:val="5056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CA7"/>
    <w:multiLevelType w:val="hybridMultilevel"/>
    <w:tmpl w:val="C68EB7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3E6D"/>
    <w:multiLevelType w:val="hybridMultilevel"/>
    <w:tmpl w:val="2D60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218F3"/>
    <w:multiLevelType w:val="hybridMultilevel"/>
    <w:tmpl w:val="CBB09F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01A60"/>
    <w:multiLevelType w:val="hybridMultilevel"/>
    <w:tmpl w:val="17C4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34F9"/>
    <w:multiLevelType w:val="hybridMultilevel"/>
    <w:tmpl w:val="362C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F3FAA"/>
    <w:multiLevelType w:val="hybridMultilevel"/>
    <w:tmpl w:val="364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74415"/>
    <w:multiLevelType w:val="hybridMultilevel"/>
    <w:tmpl w:val="477E21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F36F16"/>
    <w:multiLevelType w:val="hybridMultilevel"/>
    <w:tmpl w:val="1C5C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77064"/>
    <w:multiLevelType w:val="hybridMultilevel"/>
    <w:tmpl w:val="6896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35D7"/>
    <w:multiLevelType w:val="hybridMultilevel"/>
    <w:tmpl w:val="7C32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85124"/>
    <w:multiLevelType w:val="hybridMultilevel"/>
    <w:tmpl w:val="B37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8A4"/>
    <w:multiLevelType w:val="hybridMultilevel"/>
    <w:tmpl w:val="1E84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2E71"/>
    <w:multiLevelType w:val="hybridMultilevel"/>
    <w:tmpl w:val="B5228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7518"/>
    <w:multiLevelType w:val="hybridMultilevel"/>
    <w:tmpl w:val="C07836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1"/>
  </w:num>
  <w:num w:numId="18">
    <w:abstractNumId w:val="9"/>
  </w:num>
  <w:num w:numId="19">
    <w:abstractNumId w:val="17"/>
  </w:num>
  <w:num w:numId="20">
    <w:abstractNumId w:val="7"/>
  </w:num>
  <w:num w:numId="21">
    <w:abstractNumId w:val="13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C"/>
    <w:rsid w:val="00001E06"/>
    <w:rsid w:val="00005C87"/>
    <w:rsid w:val="0001345F"/>
    <w:rsid w:val="00013AF5"/>
    <w:rsid w:val="00013EB6"/>
    <w:rsid w:val="000250C9"/>
    <w:rsid w:val="000250D5"/>
    <w:rsid w:val="0002604E"/>
    <w:rsid w:val="00033743"/>
    <w:rsid w:val="000346CC"/>
    <w:rsid w:val="0003563F"/>
    <w:rsid w:val="00037248"/>
    <w:rsid w:val="00040F0C"/>
    <w:rsid w:val="000430AF"/>
    <w:rsid w:val="0004380E"/>
    <w:rsid w:val="000457F8"/>
    <w:rsid w:val="000535F0"/>
    <w:rsid w:val="00053FD0"/>
    <w:rsid w:val="00054ACE"/>
    <w:rsid w:val="00055214"/>
    <w:rsid w:val="00057014"/>
    <w:rsid w:val="00060BA9"/>
    <w:rsid w:val="0006267F"/>
    <w:rsid w:val="00063FE4"/>
    <w:rsid w:val="00065E8F"/>
    <w:rsid w:val="00066B64"/>
    <w:rsid w:val="00067DBF"/>
    <w:rsid w:val="000772A2"/>
    <w:rsid w:val="00083294"/>
    <w:rsid w:val="00083C42"/>
    <w:rsid w:val="00091ABC"/>
    <w:rsid w:val="00094022"/>
    <w:rsid w:val="00094A9A"/>
    <w:rsid w:val="000954B8"/>
    <w:rsid w:val="000A41B8"/>
    <w:rsid w:val="000A74F9"/>
    <w:rsid w:val="000B4C0D"/>
    <w:rsid w:val="000C4087"/>
    <w:rsid w:val="000D015E"/>
    <w:rsid w:val="000D20E0"/>
    <w:rsid w:val="000E0043"/>
    <w:rsid w:val="000E134A"/>
    <w:rsid w:val="000E1AE3"/>
    <w:rsid w:val="000E58DF"/>
    <w:rsid w:val="000E6C9A"/>
    <w:rsid w:val="000F1DBE"/>
    <w:rsid w:val="000F3D5A"/>
    <w:rsid w:val="000F58EE"/>
    <w:rsid w:val="00100B4C"/>
    <w:rsid w:val="0010494C"/>
    <w:rsid w:val="00104DCF"/>
    <w:rsid w:val="00105334"/>
    <w:rsid w:val="00110983"/>
    <w:rsid w:val="00110F1E"/>
    <w:rsid w:val="00112FA1"/>
    <w:rsid w:val="00120548"/>
    <w:rsid w:val="00130F3A"/>
    <w:rsid w:val="0013559B"/>
    <w:rsid w:val="001373BA"/>
    <w:rsid w:val="001533EB"/>
    <w:rsid w:val="00164B15"/>
    <w:rsid w:val="001742BD"/>
    <w:rsid w:val="00174807"/>
    <w:rsid w:val="00176D68"/>
    <w:rsid w:val="00182D1D"/>
    <w:rsid w:val="001874FB"/>
    <w:rsid w:val="00191610"/>
    <w:rsid w:val="0019207E"/>
    <w:rsid w:val="00194483"/>
    <w:rsid w:val="001946DD"/>
    <w:rsid w:val="00197C02"/>
    <w:rsid w:val="001A25FC"/>
    <w:rsid w:val="001A579E"/>
    <w:rsid w:val="001A61F8"/>
    <w:rsid w:val="001A65D7"/>
    <w:rsid w:val="001B6826"/>
    <w:rsid w:val="001C5EE0"/>
    <w:rsid w:val="001D4F8C"/>
    <w:rsid w:val="001D5C59"/>
    <w:rsid w:val="001E7AB7"/>
    <w:rsid w:val="001E7CB2"/>
    <w:rsid w:val="001F094A"/>
    <w:rsid w:val="001F1E8C"/>
    <w:rsid w:val="001F227A"/>
    <w:rsid w:val="001F69B5"/>
    <w:rsid w:val="002033E6"/>
    <w:rsid w:val="00204084"/>
    <w:rsid w:val="002046C7"/>
    <w:rsid w:val="00206DB3"/>
    <w:rsid w:val="002141E4"/>
    <w:rsid w:val="00226ED3"/>
    <w:rsid w:val="002339ED"/>
    <w:rsid w:val="00234375"/>
    <w:rsid w:val="00242C40"/>
    <w:rsid w:val="00244498"/>
    <w:rsid w:val="00245052"/>
    <w:rsid w:val="00246357"/>
    <w:rsid w:val="00251766"/>
    <w:rsid w:val="002565ED"/>
    <w:rsid w:val="002609AE"/>
    <w:rsid w:val="00261E69"/>
    <w:rsid w:val="00271D73"/>
    <w:rsid w:val="00274C0F"/>
    <w:rsid w:val="00275844"/>
    <w:rsid w:val="00277A86"/>
    <w:rsid w:val="00282F52"/>
    <w:rsid w:val="00286E67"/>
    <w:rsid w:val="00291649"/>
    <w:rsid w:val="00292105"/>
    <w:rsid w:val="00292CED"/>
    <w:rsid w:val="002934C6"/>
    <w:rsid w:val="00295197"/>
    <w:rsid w:val="00296405"/>
    <w:rsid w:val="002A4837"/>
    <w:rsid w:val="002A5E51"/>
    <w:rsid w:val="002A72D2"/>
    <w:rsid w:val="002B5B15"/>
    <w:rsid w:val="002B624A"/>
    <w:rsid w:val="002B7D95"/>
    <w:rsid w:val="002C3106"/>
    <w:rsid w:val="002C7395"/>
    <w:rsid w:val="002D0B25"/>
    <w:rsid w:val="002D1A06"/>
    <w:rsid w:val="002D2865"/>
    <w:rsid w:val="002D406A"/>
    <w:rsid w:val="002D472E"/>
    <w:rsid w:val="002D6BCC"/>
    <w:rsid w:val="002D73F9"/>
    <w:rsid w:val="002E0292"/>
    <w:rsid w:val="002E262C"/>
    <w:rsid w:val="002E2DA3"/>
    <w:rsid w:val="002E3FC0"/>
    <w:rsid w:val="002E567C"/>
    <w:rsid w:val="002F05B2"/>
    <w:rsid w:val="00301704"/>
    <w:rsid w:val="0030205C"/>
    <w:rsid w:val="00302F1B"/>
    <w:rsid w:val="003050AC"/>
    <w:rsid w:val="0030773C"/>
    <w:rsid w:val="003110CC"/>
    <w:rsid w:val="0031134A"/>
    <w:rsid w:val="0031172E"/>
    <w:rsid w:val="00340781"/>
    <w:rsid w:val="00342412"/>
    <w:rsid w:val="00343C74"/>
    <w:rsid w:val="00347BB3"/>
    <w:rsid w:val="00347FFB"/>
    <w:rsid w:val="00350D35"/>
    <w:rsid w:val="00350F10"/>
    <w:rsid w:val="0035138C"/>
    <w:rsid w:val="003571C7"/>
    <w:rsid w:val="00361608"/>
    <w:rsid w:val="0036324F"/>
    <w:rsid w:val="00367A7F"/>
    <w:rsid w:val="00367B11"/>
    <w:rsid w:val="00375F25"/>
    <w:rsid w:val="0038246E"/>
    <w:rsid w:val="00382F7E"/>
    <w:rsid w:val="00384139"/>
    <w:rsid w:val="00387074"/>
    <w:rsid w:val="00395331"/>
    <w:rsid w:val="003A122E"/>
    <w:rsid w:val="003A42A3"/>
    <w:rsid w:val="003A5EB1"/>
    <w:rsid w:val="003A6314"/>
    <w:rsid w:val="003B4232"/>
    <w:rsid w:val="003B566B"/>
    <w:rsid w:val="003B56AE"/>
    <w:rsid w:val="003B6055"/>
    <w:rsid w:val="003C2018"/>
    <w:rsid w:val="003C7314"/>
    <w:rsid w:val="003D13A5"/>
    <w:rsid w:val="003D1AA9"/>
    <w:rsid w:val="003D2670"/>
    <w:rsid w:val="003E0B49"/>
    <w:rsid w:val="003E3534"/>
    <w:rsid w:val="003E793C"/>
    <w:rsid w:val="003F5941"/>
    <w:rsid w:val="00400A95"/>
    <w:rsid w:val="004119A5"/>
    <w:rsid w:val="00412473"/>
    <w:rsid w:val="00412EB9"/>
    <w:rsid w:val="00412F80"/>
    <w:rsid w:val="00413206"/>
    <w:rsid w:val="00415941"/>
    <w:rsid w:val="004315B2"/>
    <w:rsid w:val="004348EE"/>
    <w:rsid w:val="00435402"/>
    <w:rsid w:val="00435BF6"/>
    <w:rsid w:val="00437495"/>
    <w:rsid w:val="0044379B"/>
    <w:rsid w:val="00444CAB"/>
    <w:rsid w:val="00445AF1"/>
    <w:rsid w:val="00447329"/>
    <w:rsid w:val="0045349A"/>
    <w:rsid w:val="0046620C"/>
    <w:rsid w:val="00476863"/>
    <w:rsid w:val="00477CDE"/>
    <w:rsid w:val="00484103"/>
    <w:rsid w:val="0048635D"/>
    <w:rsid w:val="004923B7"/>
    <w:rsid w:val="004964D5"/>
    <w:rsid w:val="00496685"/>
    <w:rsid w:val="00496705"/>
    <w:rsid w:val="004A0698"/>
    <w:rsid w:val="004A1E1D"/>
    <w:rsid w:val="004A4CB5"/>
    <w:rsid w:val="004A663B"/>
    <w:rsid w:val="004B112D"/>
    <w:rsid w:val="004B6D68"/>
    <w:rsid w:val="004C78D7"/>
    <w:rsid w:val="004D2433"/>
    <w:rsid w:val="004E299D"/>
    <w:rsid w:val="004E3B7F"/>
    <w:rsid w:val="004F066C"/>
    <w:rsid w:val="004F1A4B"/>
    <w:rsid w:val="004F41D8"/>
    <w:rsid w:val="004F4C29"/>
    <w:rsid w:val="0050081B"/>
    <w:rsid w:val="00503B03"/>
    <w:rsid w:val="00511E7F"/>
    <w:rsid w:val="0051679B"/>
    <w:rsid w:val="0051795F"/>
    <w:rsid w:val="0052663D"/>
    <w:rsid w:val="0052727A"/>
    <w:rsid w:val="00535532"/>
    <w:rsid w:val="00535888"/>
    <w:rsid w:val="00536AF9"/>
    <w:rsid w:val="0054234B"/>
    <w:rsid w:val="00543A91"/>
    <w:rsid w:val="00543B92"/>
    <w:rsid w:val="00544849"/>
    <w:rsid w:val="00550627"/>
    <w:rsid w:val="0055290E"/>
    <w:rsid w:val="00552E69"/>
    <w:rsid w:val="00555812"/>
    <w:rsid w:val="00555C06"/>
    <w:rsid w:val="0055775A"/>
    <w:rsid w:val="0056123F"/>
    <w:rsid w:val="00573D38"/>
    <w:rsid w:val="00581B16"/>
    <w:rsid w:val="00586456"/>
    <w:rsid w:val="00587656"/>
    <w:rsid w:val="00597C54"/>
    <w:rsid w:val="005A1C43"/>
    <w:rsid w:val="005A5BF3"/>
    <w:rsid w:val="005B1A4A"/>
    <w:rsid w:val="005B47CD"/>
    <w:rsid w:val="005C5DA7"/>
    <w:rsid w:val="005C6181"/>
    <w:rsid w:val="005C7172"/>
    <w:rsid w:val="005E126B"/>
    <w:rsid w:val="005E243F"/>
    <w:rsid w:val="005E25FB"/>
    <w:rsid w:val="005E4821"/>
    <w:rsid w:val="005E505D"/>
    <w:rsid w:val="005F4250"/>
    <w:rsid w:val="005F47BA"/>
    <w:rsid w:val="005F7A28"/>
    <w:rsid w:val="00613784"/>
    <w:rsid w:val="006148F9"/>
    <w:rsid w:val="00615B8E"/>
    <w:rsid w:val="00622B3A"/>
    <w:rsid w:val="00623B4B"/>
    <w:rsid w:val="00626FAF"/>
    <w:rsid w:val="0063614F"/>
    <w:rsid w:val="00647B7F"/>
    <w:rsid w:val="00653806"/>
    <w:rsid w:val="006579EC"/>
    <w:rsid w:val="00660094"/>
    <w:rsid w:val="0066032B"/>
    <w:rsid w:val="00673EF8"/>
    <w:rsid w:val="006772E3"/>
    <w:rsid w:val="006775C8"/>
    <w:rsid w:val="00690D46"/>
    <w:rsid w:val="00694856"/>
    <w:rsid w:val="006A27F7"/>
    <w:rsid w:val="006A7DA2"/>
    <w:rsid w:val="006B3A64"/>
    <w:rsid w:val="006B5AF2"/>
    <w:rsid w:val="006C6EE7"/>
    <w:rsid w:val="006C76A1"/>
    <w:rsid w:val="006E365E"/>
    <w:rsid w:val="006E5880"/>
    <w:rsid w:val="006E66C0"/>
    <w:rsid w:val="006F49CB"/>
    <w:rsid w:val="006F595C"/>
    <w:rsid w:val="00703CF7"/>
    <w:rsid w:val="00714A8B"/>
    <w:rsid w:val="00722081"/>
    <w:rsid w:val="0072479A"/>
    <w:rsid w:val="00727B28"/>
    <w:rsid w:val="007330F1"/>
    <w:rsid w:val="00741526"/>
    <w:rsid w:val="0074282D"/>
    <w:rsid w:val="00746585"/>
    <w:rsid w:val="00747180"/>
    <w:rsid w:val="00753D6A"/>
    <w:rsid w:val="00755F2B"/>
    <w:rsid w:val="00764D78"/>
    <w:rsid w:val="00765AAF"/>
    <w:rsid w:val="007662E7"/>
    <w:rsid w:val="00766F89"/>
    <w:rsid w:val="00771FAB"/>
    <w:rsid w:val="00773544"/>
    <w:rsid w:val="00774642"/>
    <w:rsid w:val="007779EF"/>
    <w:rsid w:val="00780C91"/>
    <w:rsid w:val="00781E60"/>
    <w:rsid w:val="0078315D"/>
    <w:rsid w:val="00783163"/>
    <w:rsid w:val="00786CAC"/>
    <w:rsid w:val="00794601"/>
    <w:rsid w:val="007A39B4"/>
    <w:rsid w:val="007A73D6"/>
    <w:rsid w:val="007B142E"/>
    <w:rsid w:val="007B1C5B"/>
    <w:rsid w:val="007B208C"/>
    <w:rsid w:val="007B2F8B"/>
    <w:rsid w:val="007C146C"/>
    <w:rsid w:val="007C3D3E"/>
    <w:rsid w:val="007C741B"/>
    <w:rsid w:val="007C75E7"/>
    <w:rsid w:val="007C79BA"/>
    <w:rsid w:val="007D54E7"/>
    <w:rsid w:val="007E09CD"/>
    <w:rsid w:val="007E2755"/>
    <w:rsid w:val="007E3CDB"/>
    <w:rsid w:val="007F0659"/>
    <w:rsid w:val="007F0A48"/>
    <w:rsid w:val="007F25D6"/>
    <w:rsid w:val="007F27B8"/>
    <w:rsid w:val="007F5B97"/>
    <w:rsid w:val="007F72FD"/>
    <w:rsid w:val="00805F82"/>
    <w:rsid w:val="00810801"/>
    <w:rsid w:val="00811E36"/>
    <w:rsid w:val="00814B4A"/>
    <w:rsid w:val="00826CE8"/>
    <w:rsid w:val="008415CC"/>
    <w:rsid w:val="008425DF"/>
    <w:rsid w:val="008432D4"/>
    <w:rsid w:val="00870713"/>
    <w:rsid w:val="0087229D"/>
    <w:rsid w:val="0087490A"/>
    <w:rsid w:val="00875C56"/>
    <w:rsid w:val="00890E15"/>
    <w:rsid w:val="0089130F"/>
    <w:rsid w:val="0089264D"/>
    <w:rsid w:val="00892EC9"/>
    <w:rsid w:val="00893344"/>
    <w:rsid w:val="008934AD"/>
    <w:rsid w:val="00893FBA"/>
    <w:rsid w:val="0089516D"/>
    <w:rsid w:val="008A0555"/>
    <w:rsid w:val="008A0628"/>
    <w:rsid w:val="008A2856"/>
    <w:rsid w:val="008A2ECB"/>
    <w:rsid w:val="008A494B"/>
    <w:rsid w:val="008A4DB8"/>
    <w:rsid w:val="008B0D7F"/>
    <w:rsid w:val="008B2FF5"/>
    <w:rsid w:val="008C0046"/>
    <w:rsid w:val="008C692E"/>
    <w:rsid w:val="008C6C8D"/>
    <w:rsid w:val="008D4BC8"/>
    <w:rsid w:val="008D737D"/>
    <w:rsid w:val="008E4017"/>
    <w:rsid w:val="008E5153"/>
    <w:rsid w:val="008E64EC"/>
    <w:rsid w:val="008E7785"/>
    <w:rsid w:val="008F0B00"/>
    <w:rsid w:val="008F7302"/>
    <w:rsid w:val="009006CE"/>
    <w:rsid w:val="00903D67"/>
    <w:rsid w:val="00911024"/>
    <w:rsid w:val="0091170F"/>
    <w:rsid w:val="00911EAB"/>
    <w:rsid w:val="009123D8"/>
    <w:rsid w:val="00912736"/>
    <w:rsid w:val="0091346F"/>
    <w:rsid w:val="009135D6"/>
    <w:rsid w:val="00921A6B"/>
    <w:rsid w:val="0092528D"/>
    <w:rsid w:val="00927105"/>
    <w:rsid w:val="009365C0"/>
    <w:rsid w:val="0095089A"/>
    <w:rsid w:val="00950B3D"/>
    <w:rsid w:val="0095217E"/>
    <w:rsid w:val="00954A03"/>
    <w:rsid w:val="0095546A"/>
    <w:rsid w:val="00964943"/>
    <w:rsid w:val="00966014"/>
    <w:rsid w:val="0096739A"/>
    <w:rsid w:val="009738F2"/>
    <w:rsid w:val="00983ADE"/>
    <w:rsid w:val="00984B43"/>
    <w:rsid w:val="00987374"/>
    <w:rsid w:val="009874CA"/>
    <w:rsid w:val="00994ABD"/>
    <w:rsid w:val="0099506C"/>
    <w:rsid w:val="009979A3"/>
    <w:rsid w:val="009B0210"/>
    <w:rsid w:val="009B367A"/>
    <w:rsid w:val="009C2C93"/>
    <w:rsid w:val="009C3881"/>
    <w:rsid w:val="009C55E8"/>
    <w:rsid w:val="009C645C"/>
    <w:rsid w:val="009C6A6E"/>
    <w:rsid w:val="009D4BF4"/>
    <w:rsid w:val="009E5F2B"/>
    <w:rsid w:val="00A0319C"/>
    <w:rsid w:val="00A11755"/>
    <w:rsid w:val="00A11D45"/>
    <w:rsid w:val="00A16A49"/>
    <w:rsid w:val="00A16E35"/>
    <w:rsid w:val="00A25988"/>
    <w:rsid w:val="00A26439"/>
    <w:rsid w:val="00A27772"/>
    <w:rsid w:val="00A345EC"/>
    <w:rsid w:val="00A431CF"/>
    <w:rsid w:val="00A46AEC"/>
    <w:rsid w:val="00A50754"/>
    <w:rsid w:val="00A5325E"/>
    <w:rsid w:val="00A70251"/>
    <w:rsid w:val="00A743B6"/>
    <w:rsid w:val="00A76DD2"/>
    <w:rsid w:val="00A90C71"/>
    <w:rsid w:val="00A917AF"/>
    <w:rsid w:val="00A91DC1"/>
    <w:rsid w:val="00AA59EC"/>
    <w:rsid w:val="00AB033E"/>
    <w:rsid w:val="00AB1C5B"/>
    <w:rsid w:val="00AB3718"/>
    <w:rsid w:val="00AC3771"/>
    <w:rsid w:val="00AC42E4"/>
    <w:rsid w:val="00AD3D2E"/>
    <w:rsid w:val="00AD5BE7"/>
    <w:rsid w:val="00AE316D"/>
    <w:rsid w:val="00AE38CB"/>
    <w:rsid w:val="00AF184B"/>
    <w:rsid w:val="00AF51BE"/>
    <w:rsid w:val="00AF5BE5"/>
    <w:rsid w:val="00B010D2"/>
    <w:rsid w:val="00B02AD9"/>
    <w:rsid w:val="00B03DCF"/>
    <w:rsid w:val="00B133A2"/>
    <w:rsid w:val="00B25948"/>
    <w:rsid w:val="00B324AE"/>
    <w:rsid w:val="00B34857"/>
    <w:rsid w:val="00B35DA8"/>
    <w:rsid w:val="00B370CB"/>
    <w:rsid w:val="00B40E57"/>
    <w:rsid w:val="00B44600"/>
    <w:rsid w:val="00B447CC"/>
    <w:rsid w:val="00B46AB1"/>
    <w:rsid w:val="00B64DD5"/>
    <w:rsid w:val="00B66608"/>
    <w:rsid w:val="00B75287"/>
    <w:rsid w:val="00B81B7C"/>
    <w:rsid w:val="00B82896"/>
    <w:rsid w:val="00B8319C"/>
    <w:rsid w:val="00B90BBF"/>
    <w:rsid w:val="00B93F05"/>
    <w:rsid w:val="00B95EDC"/>
    <w:rsid w:val="00B97C6B"/>
    <w:rsid w:val="00BA3D46"/>
    <w:rsid w:val="00BA5BC4"/>
    <w:rsid w:val="00BB1692"/>
    <w:rsid w:val="00BB3C45"/>
    <w:rsid w:val="00BC58B5"/>
    <w:rsid w:val="00BC674F"/>
    <w:rsid w:val="00BD17E6"/>
    <w:rsid w:val="00BE05D1"/>
    <w:rsid w:val="00BE0DBA"/>
    <w:rsid w:val="00BE7930"/>
    <w:rsid w:val="00BF3872"/>
    <w:rsid w:val="00BF7A72"/>
    <w:rsid w:val="00C10030"/>
    <w:rsid w:val="00C1159A"/>
    <w:rsid w:val="00C139BD"/>
    <w:rsid w:val="00C13D4C"/>
    <w:rsid w:val="00C14F61"/>
    <w:rsid w:val="00C256DC"/>
    <w:rsid w:val="00C43952"/>
    <w:rsid w:val="00C5014E"/>
    <w:rsid w:val="00C50EB5"/>
    <w:rsid w:val="00C54203"/>
    <w:rsid w:val="00C54F1D"/>
    <w:rsid w:val="00C60F6A"/>
    <w:rsid w:val="00C6460C"/>
    <w:rsid w:val="00C706F7"/>
    <w:rsid w:val="00C80608"/>
    <w:rsid w:val="00C819D8"/>
    <w:rsid w:val="00C859CF"/>
    <w:rsid w:val="00C87F4D"/>
    <w:rsid w:val="00C938F9"/>
    <w:rsid w:val="00CA7C47"/>
    <w:rsid w:val="00CB018A"/>
    <w:rsid w:val="00CB2B58"/>
    <w:rsid w:val="00CB7397"/>
    <w:rsid w:val="00CE152B"/>
    <w:rsid w:val="00CE6A10"/>
    <w:rsid w:val="00CE70B1"/>
    <w:rsid w:val="00CF0521"/>
    <w:rsid w:val="00CF7698"/>
    <w:rsid w:val="00D03A7D"/>
    <w:rsid w:val="00D15456"/>
    <w:rsid w:val="00D1578D"/>
    <w:rsid w:val="00D2037E"/>
    <w:rsid w:val="00D20A7B"/>
    <w:rsid w:val="00D25F18"/>
    <w:rsid w:val="00D27643"/>
    <w:rsid w:val="00D27ED7"/>
    <w:rsid w:val="00D31439"/>
    <w:rsid w:val="00D43276"/>
    <w:rsid w:val="00D46450"/>
    <w:rsid w:val="00D5013E"/>
    <w:rsid w:val="00D526E9"/>
    <w:rsid w:val="00D53345"/>
    <w:rsid w:val="00D53786"/>
    <w:rsid w:val="00D61F14"/>
    <w:rsid w:val="00D6269A"/>
    <w:rsid w:val="00D64DC1"/>
    <w:rsid w:val="00D65C9F"/>
    <w:rsid w:val="00D71B60"/>
    <w:rsid w:val="00D7221A"/>
    <w:rsid w:val="00D72BA9"/>
    <w:rsid w:val="00D73599"/>
    <w:rsid w:val="00D76123"/>
    <w:rsid w:val="00D81DB1"/>
    <w:rsid w:val="00D876B7"/>
    <w:rsid w:val="00D87946"/>
    <w:rsid w:val="00D93ACB"/>
    <w:rsid w:val="00D9465D"/>
    <w:rsid w:val="00D94D01"/>
    <w:rsid w:val="00D9717D"/>
    <w:rsid w:val="00DA0098"/>
    <w:rsid w:val="00DA3710"/>
    <w:rsid w:val="00DA58E6"/>
    <w:rsid w:val="00DA794D"/>
    <w:rsid w:val="00DB73AF"/>
    <w:rsid w:val="00DC0CD6"/>
    <w:rsid w:val="00DC5609"/>
    <w:rsid w:val="00DD2B1F"/>
    <w:rsid w:val="00DD4A4C"/>
    <w:rsid w:val="00DD592D"/>
    <w:rsid w:val="00DE162D"/>
    <w:rsid w:val="00DE221F"/>
    <w:rsid w:val="00DE4F61"/>
    <w:rsid w:val="00DE520C"/>
    <w:rsid w:val="00DE5760"/>
    <w:rsid w:val="00DE6A02"/>
    <w:rsid w:val="00DE706B"/>
    <w:rsid w:val="00DF277A"/>
    <w:rsid w:val="00DF6EB6"/>
    <w:rsid w:val="00E00D30"/>
    <w:rsid w:val="00E0631F"/>
    <w:rsid w:val="00E11D07"/>
    <w:rsid w:val="00E15CF9"/>
    <w:rsid w:val="00E15F4E"/>
    <w:rsid w:val="00E16C17"/>
    <w:rsid w:val="00E1719C"/>
    <w:rsid w:val="00E20C44"/>
    <w:rsid w:val="00E21435"/>
    <w:rsid w:val="00E24222"/>
    <w:rsid w:val="00E248C0"/>
    <w:rsid w:val="00E313E3"/>
    <w:rsid w:val="00E31785"/>
    <w:rsid w:val="00E31905"/>
    <w:rsid w:val="00E321E8"/>
    <w:rsid w:val="00E36C72"/>
    <w:rsid w:val="00E43B62"/>
    <w:rsid w:val="00E457C1"/>
    <w:rsid w:val="00E51D0A"/>
    <w:rsid w:val="00E53A61"/>
    <w:rsid w:val="00E5507E"/>
    <w:rsid w:val="00E62C88"/>
    <w:rsid w:val="00E642C1"/>
    <w:rsid w:val="00E67467"/>
    <w:rsid w:val="00E6774C"/>
    <w:rsid w:val="00E737F4"/>
    <w:rsid w:val="00E83AB1"/>
    <w:rsid w:val="00E85742"/>
    <w:rsid w:val="00E92C06"/>
    <w:rsid w:val="00E97C33"/>
    <w:rsid w:val="00EA0570"/>
    <w:rsid w:val="00EA378D"/>
    <w:rsid w:val="00EA3CA1"/>
    <w:rsid w:val="00EB0195"/>
    <w:rsid w:val="00EB514F"/>
    <w:rsid w:val="00EB6827"/>
    <w:rsid w:val="00EC5A85"/>
    <w:rsid w:val="00ED416F"/>
    <w:rsid w:val="00EE0A03"/>
    <w:rsid w:val="00EE1AFA"/>
    <w:rsid w:val="00EE35D9"/>
    <w:rsid w:val="00EE3F78"/>
    <w:rsid w:val="00EF4250"/>
    <w:rsid w:val="00F01EF0"/>
    <w:rsid w:val="00F04ED5"/>
    <w:rsid w:val="00F1255C"/>
    <w:rsid w:val="00F16376"/>
    <w:rsid w:val="00F1720F"/>
    <w:rsid w:val="00F21981"/>
    <w:rsid w:val="00F222E5"/>
    <w:rsid w:val="00F24D30"/>
    <w:rsid w:val="00F25D00"/>
    <w:rsid w:val="00F3227A"/>
    <w:rsid w:val="00F36989"/>
    <w:rsid w:val="00F37993"/>
    <w:rsid w:val="00F4782D"/>
    <w:rsid w:val="00F51340"/>
    <w:rsid w:val="00F52450"/>
    <w:rsid w:val="00F65ADD"/>
    <w:rsid w:val="00F662A0"/>
    <w:rsid w:val="00F71207"/>
    <w:rsid w:val="00F74D9D"/>
    <w:rsid w:val="00F75E4D"/>
    <w:rsid w:val="00F8122A"/>
    <w:rsid w:val="00F83486"/>
    <w:rsid w:val="00F83ABE"/>
    <w:rsid w:val="00F84139"/>
    <w:rsid w:val="00F86DC8"/>
    <w:rsid w:val="00F90308"/>
    <w:rsid w:val="00F928E8"/>
    <w:rsid w:val="00F9396E"/>
    <w:rsid w:val="00FA423E"/>
    <w:rsid w:val="00FA49E1"/>
    <w:rsid w:val="00FB0C26"/>
    <w:rsid w:val="00FC3D37"/>
    <w:rsid w:val="00FC53A9"/>
    <w:rsid w:val="00FD3429"/>
    <w:rsid w:val="00FE0BF4"/>
    <w:rsid w:val="00FE1618"/>
    <w:rsid w:val="00FF0362"/>
    <w:rsid w:val="00FF1883"/>
    <w:rsid w:val="00FF39DF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0A2A9F3-A508-4D95-9ED0-F0C6F82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CC"/>
  </w:style>
  <w:style w:type="paragraph" w:styleId="Footer">
    <w:name w:val="footer"/>
    <w:basedOn w:val="Normal"/>
    <w:link w:val="Foot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CC"/>
  </w:style>
  <w:style w:type="paragraph" w:customStyle="1" w:styleId="Default">
    <w:name w:val="Default"/>
    <w:rsid w:val="00A90C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B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F21981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uiPriority w:val="99"/>
    <w:rsid w:val="00F21981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2439-8F16-4F11-B151-26F53A5C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J Iredale</cp:lastModifiedBy>
  <cp:revision>2</cp:revision>
  <cp:lastPrinted>2024-10-21T12:51:00Z</cp:lastPrinted>
  <dcterms:created xsi:type="dcterms:W3CDTF">2025-01-07T12:22:00Z</dcterms:created>
  <dcterms:modified xsi:type="dcterms:W3CDTF">2025-01-07T12:22:00Z</dcterms:modified>
</cp:coreProperties>
</file>