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9A047" w14:textId="14A358BE" w:rsidR="00A9284B" w:rsidRDefault="00D231FA" w:rsidP="00526A91">
      <w:pPr>
        <w:tabs>
          <w:tab w:val="left" w:pos="473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C049625" wp14:editId="362A633C">
                <wp:simplePos x="0" y="0"/>
                <wp:positionH relativeFrom="column">
                  <wp:posOffset>-114300</wp:posOffset>
                </wp:positionH>
                <wp:positionV relativeFrom="paragraph">
                  <wp:posOffset>-67310</wp:posOffset>
                </wp:positionV>
                <wp:extent cx="10058400" cy="1200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A9FD79" w14:textId="77777777" w:rsidR="00E83E70" w:rsidRPr="0084518D" w:rsidRDefault="00E83E70" w:rsidP="00FD3F89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18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Topic overview</w:t>
                            </w:r>
                          </w:p>
                          <w:p w14:paraId="7C8FB00F" w14:textId="14A7D55C" w:rsidR="00E83E70" w:rsidRPr="00E83E70" w:rsidRDefault="00E83E70" w:rsidP="00E83E70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E70"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this topic, the children learn all about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magical world of fictional stories, immersing themselves in a variety of fairy tales including ‘Little Red Riding Hood’ and ‘Jack and the Beanstalk’ to name just a few! During this topic, the children will continue to </w:t>
                            </w:r>
                            <w:r w:rsidR="007352C8"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build on their early story telling skills, focusing particularly on setting descriptions and sequencing to support their development of creative writing.  </w:t>
                            </w:r>
                          </w:p>
                          <w:p w14:paraId="0058912D" w14:textId="77777777" w:rsidR="00E83E70" w:rsidRPr="0084518D" w:rsidRDefault="00E83E70" w:rsidP="00FD3F89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EEE0C4" w14:textId="77777777" w:rsidR="00E83E70" w:rsidRPr="00001D11" w:rsidRDefault="00E83E70" w:rsidP="00001D1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-5.25pt;width:11in;height:94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rDBy0CAABfBAAADgAAAGRycy9lMm9Eb2MueG1srFRRb9sgEH6ftP+AeF9sR8nWWXGqrFWmSVVb&#10;KZn6TDDEloBjQGJnv34HdtKs29O0F3zcHcfd9314cdtrRY7C+RZMRYtJTokwHOrW7Cv6fbv+cEOJ&#10;D8zUTIERFT0JT2+X798tOluKKTSgauEIFjG+7GxFmxBsmWWeN0IzPwErDAYlOM0Cbt0+qx3rsLpW&#10;2TTPP2YduNo64MJ79N4PQbpM9aUUPDxJ6UUgqqLYW0irS+surtlywcq9Y7Zp+dgG+4cuNGsNXnop&#10;dc8CIwfX/lFKt9yBBxkmHHQGUrZcpBlwmiJ/M82mYVakWRAcby8w+f9Xlj8enx1p64pOKTFMI0Vb&#10;0QfyBXoyjeh01peYtLGYFnp0I8tnv0dnHLqXTscvjkMwjjifLtjGYjweyvP5zSzHGMdggdwV8wR/&#10;9nreOh++CtAkGhV1yF4ClR0ffMBeMPWcEq8zsG6VSgwq85sDEwePSBIYT8dRhpajFfpdPw4+jrmD&#10;+oRTOhhU4i1ft9jIA/PhmTmUBTaPUg9PuEgFXUVhtChpwP38mz/mI1sYpaRDmVXU/zgwJyhR3wzy&#10;+LmYzaIu02Y2/zTFjbuO7K4j5qDvAJVc4KOyPJkxP6izKR3oF3wRq3grhpjheHdFw9m8C4P48UVx&#10;sVqlJFSiZeHBbCyPpSOSEeZt/8KcHbkIyOMjnAXJyjeUDLkDB6tDANkmviLOA6pIXtygihON44uL&#10;z+R6n7Je/wvLXwAAAP//AwBQSwMEFAAGAAgAAAAhAPfROZPeAAAADAEAAA8AAABkcnMvZG93bnJl&#10;di54bWxMj8FOwzAMhu9IvENkJG5bUkS7rTSdEIgriAGTdvMar61onKrJ1vL2pCe4/ZY//f5cbCfb&#10;iQsNvnWsIVkqEMSVMy3XGj4/XhZrED4gG+wck4Yf8rAtr68KzI0b+Z0uu1CLWMI+Rw1NCH0upa8a&#10;suiXrieOu5MbLIY4DrU0A46x3HbyTqlMWmw5Xmiwp6eGqu/d2Wr4ej0d9vfqrX62aT+6SUm2G6n1&#10;7c30+AAi0BT+YJj1ozqU0enozmy86DQsktUmonNQKYiZSLMsAXGMabVOQZaF/P9E+QsAAP//AwBQ&#10;SwECLQAUAAYACAAAACEA5JnDwPsAAADhAQAAEwAAAAAAAAAAAAAAAAAAAAAAW0NvbnRlbnRfVHlw&#10;ZXNdLnhtbFBLAQItABQABgAIAAAAIQAjsmrh1wAAAJQBAAALAAAAAAAAAAAAAAAAACwBAABfcmVs&#10;cy8ucmVsc1BLAQItABQABgAIAAAAIQAFusMHLQIAAF8EAAAOAAAAAAAAAAAAAAAAACwCAABkcnMv&#10;ZTJvRG9jLnhtbFBLAQItABQABgAIAAAAIQD30TmT3gAAAAwBAAAPAAAAAAAAAAAAAAAAAIUEAABk&#10;cnMvZG93bnJldi54bWxQSwUGAAAAAAQABADzAAAAkAUAAAAA&#10;" filled="f" stroked="f">
                <v:textbox>
                  <w:txbxContent>
                    <w:p w14:paraId="6AA9FD79" w14:textId="77777777" w:rsidR="00E83E70" w:rsidRPr="0084518D" w:rsidRDefault="00E83E70" w:rsidP="00FD3F89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518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Topic overview</w:t>
                      </w:r>
                    </w:p>
                    <w:p w14:paraId="7C8FB00F" w14:textId="14A7D55C" w:rsidR="00E83E70" w:rsidRPr="00E83E70" w:rsidRDefault="00E83E70" w:rsidP="00E83E70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E70"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this topic, the children learn all about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magical world of fictional stories, immersing themselves in a variety of fairy tales including ‘Little Red Riding Hood’ and ‘Jack and the Beanstalk’ to name just a few! During this topic, the children will continue to </w:t>
                      </w:r>
                      <w:r w:rsidR="007352C8"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build on their early story telling skills, focusing particularly on setting descriptions and sequencing to support their development of creative writing.  </w:t>
                      </w:r>
                    </w:p>
                    <w:p w14:paraId="0058912D" w14:textId="77777777" w:rsidR="00E83E70" w:rsidRPr="0084518D" w:rsidRDefault="00E83E70" w:rsidP="00FD3F89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EEE0C4" w14:textId="77777777" w:rsidR="00E83E70" w:rsidRPr="00001D11" w:rsidRDefault="00E83E70" w:rsidP="00001D1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A91">
        <w:tab/>
      </w:r>
    </w:p>
    <w:p w14:paraId="33C3D612" w14:textId="77777777" w:rsidR="0084518D" w:rsidRDefault="0084518D">
      <w:pPr>
        <w:rPr>
          <w:rFonts w:cstheme="minorHAnsi"/>
          <w:sz w:val="20"/>
          <w:szCs w:val="20"/>
        </w:rPr>
      </w:pPr>
    </w:p>
    <w:p w14:paraId="7AF850D2" w14:textId="77777777" w:rsidR="0084518D" w:rsidRDefault="0084518D">
      <w:pPr>
        <w:rPr>
          <w:rFonts w:cstheme="minorHAnsi"/>
          <w:sz w:val="20"/>
          <w:szCs w:val="20"/>
        </w:rPr>
      </w:pPr>
    </w:p>
    <w:p w14:paraId="3E591D2E" w14:textId="77777777" w:rsidR="0084518D" w:rsidRDefault="0084518D" w:rsidP="0084518D">
      <w:pPr>
        <w:spacing w:after="0"/>
        <w:rPr>
          <w:rFonts w:ascii="Century Gothic" w:hAnsi="Century Gothic" w:cstheme="minorHAnsi"/>
          <w:b/>
          <w:sz w:val="24"/>
          <w:szCs w:val="24"/>
          <w:u w:val="single"/>
        </w:rPr>
      </w:pPr>
    </w:p>
    <w:p w14:paraId="2DB6DF5C" w14:textId="5FDB9239" w:rsidR="0084518D" w:rsidRDefault="005250FB" w:rsidP="0084518D">
      <w:pPr>
        <w:spacing w:after="0"/>
        <w:rPr>
          <w:rFonts w:ascii="Century Gothic" w:hAnsi="Century Gothic" w:cstheme="minorHAnsi"/>
          <w:b/>
          <w:sz w:val="24"/>
          <w:szCs w:val="24"/>
          <w:u w:val="single"/>
        </w:rPr>
      </w:pPr>
      <w:r>
        <w:rPr>
          <w:rFonts w:ascii="Century Gothic" w:hAnsi="Century Gothic" w:cstheme="minorHAnsi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A7195" wp14:editId="18E3C552">
                <wp:simplePos x="0" y="0"/>
                <wp:positionH relativeFrom="column">
                  <wp:posOffset>7086600</wp:posOffset>
                </wp:positionH>
                <wp:positionV relativeFrom="paragraph">
                  <wp:posOffset>165100</wp:posOffset>
                </wp:positionV>
                <wp:extent cx="2857500" cy="35433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54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0A0FF" w14:textId="7B65A0CF" w:rsidR="00E83E70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Traditional Stories include</w:t>
                            </w:r>
                          </w:p>
                          <w:p w14:paraId="04D70CE8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A5B5F6" w14:textId="77777777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Talking animals. </w:t>
                            </w:r>
                          </w:p>
                          <w:p w14:paraId="0DDBE1FE" w14:textId="56E5B257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Character’s names that tell you about</w:t>
                            </w:r>
                            <w:r w:rsidR="00E7498F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1574300" w14:textId="77777777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Countryside or forest setting. </w:t>
                            </w:r>
                          </w:p>
                          <w:p w14:paraId="575EB279" w14:textId="5866CFDD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Often repeated phrase</w:t>
                            </w:r>
                            <w:r w:rsidR="00E7498F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 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throughout the story. </w:t>
                            </w:r>
                          </w:p>
                          <w:p w14:paraId="13B556AF" w14:textId="66F1A978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Lesson learnt at the end of the story. Happy ending for the main characters.</w:t>
                            </w:r>
                          </w:p>
                          <w:p w14:paraId="5A5297A6" w14:textId="77777777" w:rsidR="00E83E70" w:rsidRPr="0084518D" w:rsidRDefault="00E83E70" w:rsidP="0084518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558pt;margin-top:13pt;width:225pt;height:27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ha0uYCAABBBgAADgAAAGRycy9lMm9Eb2MueG1srFRLb9swDL4P2H8QdE9tp06bGnUKN0WGAUVb&#10;rB16VmQpMabXJCVxNuy/j5LtNOt2WIfl4FAkxcf3Uby8aqVAW2Zdo1WJs5MUI6aorhu1KvHnp8Vo&#10;ipHzRNVEaMVKvGcOX83ev7vcmYKN9VqLmlkEQZQrdqbEa+9NkSSOrpkk7kQbpsDItZXEw9GuktqS&#10;HUSXIhmn6Vmy07Y2VlPmHGhvOiOexficM+rvOXfMI1FiqM3Hr43fZfgms0tSrCwx64b2ZZB/qEKS&#10;RkHSQ6gb4gna2Oa3ULKhVjvN/QnVMtGcN5TFHqCbLH3VzeOaGBZ7AXCcOcDk/l9Yerd9sKipgbsx&#10;RopI4OiJtR5d6xaBCvDZGVeA26MBR9+CHnwHvQNlaLvlVoZ/aAiBHZDeH9AN0Sgox9PJ+SQFEwXb&#10;6SQ/PYUDxE9erhvr/AemJQpCiS3QF1El21vnO9fBJWRTetEIESkUKiicFk0ddPFgV8u5sGhLAvfx&#10;16c7coPk3VUWh6VLQwqoGcQQJVQfifw+n5yPq/PJxeismmSjPEuno6pKx6ObRZVWab6YX+TXP6Bc&#10;SbK82MFIGRjIgCVAthBk1dMXzH/HnyT0l2nPsiTOWQcEBI7YDaUmgaeOjyj5vWChAaE+MQ4MR1oi&#10;LuFtsQMyhFKmfGQ0ggHewYsDim+52PtHyCKUb7ncgT9k1sofLstGaRtnIK6El7LrL0PJvPMHMI76&#10;DqJvl2032sO4LnW9hym2utsDztBFA5N2S5x/IBYePkwnLDN/Dx8u9K7EupcwWmv77U/64A98ghWj&#10;wHqJ3dcNsQwj8VHBS73I8jxsnnjIYYbgYI8ty2OL2si5hnnNYG0aGsXg78UgcqvlM+y8KmQFE1EU&#10;cpfYD+Lcd+sNdiZlVRWdYNcY4m/Vo6EhdCApvKOn9plY0z82D4N0p4eVQ4pXb67zDTeVrjZe8yY+&#10;yIBzh2qPP+ypOJb9Tg2L8PgcvV42/+wnAAAA//8DAFBLAwQUAAYACAAAACEAvAETrt0AAAAMAQAA&#10;DwAAAGRycy9kb3ducmV2LnhtbExPTU+DQBC9m/gfNmPizS5QSyuyNMbqXbHqdWGnQGRnCbtt0V/v&#10;cNLTzMu8eR/5drK9OOHoO0cK4kUEAql2pqNGwf7t+WYDwgdNRveOUME3etgWlxe5zow70yueytAI&#10;FiGfaQVtCEMmpa9btNov3IDEt4MbrQ4Mx0aaUZ9Z3PYyiaJUWt0RO7R6wMcW66/yaDlG8rlf7l5K&#10;XK91tdw9/bzfHT56pa6vpod7EAGn8EeGOT7/QMGZKnck40XPOI5TLhMUJPOcGat03ioFq81tBLLI&#10;5f8SxS8AAAD//wMAUEsBAi0AFAAGAAgAAAAhAOSZw8D7AAAA4QEAABMAAAAAAAAAAAAAAAAAAAAA&#10;AFtDb250ZW50X1R5cGVzXS54bWxQSwECLQAUAAYACAAAACEAI7Jq4dcAAACUAQAACwAAAAAAAAAA&#10;AAAAAAAsAQAAX3JlbHMvLnJlbHNQSwECLQAUAAYACAAAACEAhNha0uYCAABBBgAADgAAAAAAAAAA&#10;AAAAAAAsAgAAZHJzL2Uyb0RvYy54bWxQSwECLQAUAAYACAAAACEAvAETrt0AAAAMAQAADwAAAAAA&#10;AAAAAAAAAAA+BQAAZHJzL2Rvd25yZXYueG1sUEsFBgAAAAAEAAQA8wAAAEgGAAAAAA==&#10;" filled="f">
                <v:textbox>
                  <w:txbxContent>
                    <w:p w14:paraId="3370A0FF" w14:textId="7B65A0CF" w:rsidR="00E83E70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Traditional Stories include</w:t>
                      </w:r>
                    </w:p>
                    <w:p w14:paraId="04D70CE8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1A5B5F6" w14:textId="77777777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Talking animals. </w:t>
                      </w:r>
                    </w:p>
                    <w:p w14:paraId="0DDBE1FE" w14:textId="56E5B257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Character’s names that tell you about</w:t>
                      </w:r>
                      <w:r w:rsidR="00E7498F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1574300" w14:textId="77777777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Countryside or forest setting. </w:t>
                      </w:r>
                    </w:p>
                    <w:p w14:paraId="575EB279" w14:textId="5866CFDD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Often repeated phrase</w:t>
                      </w:r>
                      <w:r w:rsidR="00E7498F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s 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throughout the story. </w:t>
                      </w:r>
                    </w:p>
                    <w:p w14:paraId="13B556AF" w14:textId="66F1A978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Lesson learnt at the end of the story. Happy ending for the main characters.</w:t>
                      </w:r>
                    </w:p>
                    <w:p w14:paraId="5A5297A6" w14:textId="77777777" w:rsidR="00E83E70" w:rsidRPr="0084518D" w:rsidRDefault="00E83E70" w:rsidP="0084518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518D">
        <w:rPr>
          <w:rFonts w:ascii="Aurella-Script" w:hAnsi="Aurella-Script"/>
          <w:noProof/>
          <w:sz w:val="160"/>
          <w:szCs w:val="160"/>
          <w:lang w:val="en-US"/>
        </w:rPr>
        <w:drawing>
          <wp:anchor distT="0" distB="0" distL="114300" distR="114300" simplePos="0" relativeHeight="251661312" behindDoc="1" locked="0" layoutInCell="1" allowOverlap="1" wp14:anchorId="59AECF83" wp14:editId="058580CC">
            <wp:simplePos x="0" y="0"/>
            <wp:positionH relativeFrom="column">
              <wp:posOffset>-25400</wp:posOffset>
            </wp:positionH>
            <wp:positionV relativeFrom="paragraph">
              <wp:posOffset>165100</wp:posOffset>
            </wp:positionV>
            <wp:extent cx="3647440" cy="2400300"/>
            <wp:effectExtent l="0" t="0" r="10160" b="12700"/>
            <wp:wrapNone/>
            <wp:docPr id="7" name="Picture 7" descr="Macintosh HD:Users:amybarberred:Desktop:360_F_554927304_Wyj2dPjl3eK1UBIRmHQTQFE9uQYDE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amybarberred:Desktop:360_F_554927304_Wyj2dPjl3eK1UBIRmHQTQFE9uQYDEit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18D">
        <w:rPr>
          <w:rFonts w:ascii="Century Gothic" w:hAnsi="Century Gothic" w:cstheme="minorHAnsi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0552" wp14:editId="21607DB6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3429000" cy="35433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54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A06F6" w14:textId="77777777" w:rsidR="00E83E70" w:rsidRPr="0084518D" w:rsidRDefault="00E83E70" w:rsidP="0084518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18D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  <w:p w14:paraId="5AA9F756" w14:textId="77777777" w:rsidR="00E83E70" w:rsidRPr="0084518D" w:rsidRDefault="00E83E70" w:rsidP="0084518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58294B4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Traditional tale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- A well-known story that has been retold over many years </w:t>
                            </w:r>
                          </w:p>
                          <w:p w14:paraId="3D8F9DE6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Setting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- The setting is the time and place in which the story happens </w:t>
                            </w:r>
                          </w:p>
                          <w:p w14:paraId="49A95898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Character 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- A person or animal in a story </w:t>
                            </w:r>
                          </w:p>
                          <w:p w14:paraId="00B8A979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Hero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hero is usually good and well-liked </w:t>
                            </w:r>
                          </w:p>
                          <w:p w14:paraId="474A29CC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Villain 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- The character that is the opposite of the hero. The villain could be mean, nasty or evil. </w:t>
                            </w:r>
                          </w:p>
                          <w:p w14:paraId="033262B6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Plot 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- The events that make up the main part of the story</w:t>
                            </w:r>
                          </w:p>
                          <w:p w14:paraId="2F76D69C" w14:textId="77777777" w:rsidR="00E83E70" w:rsidRDefault="00E8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17.95pt;margin-top:13pt;width:270pt;height:2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KgluUCAABBBgAADgAAAGRycy9lMm9Eb2MueG1srFRNb9swDL0P2H8QdE9tJ07bGHUKN0WGAUVb&#10;rB16VmQpMaavSUribth/HyXbadbtsA7LwaFIiqTeI3lx2UqBdsy6RqsSZycpRkxRXTdqXeLPj8vR&#10;OUbOE1UToRUr8TNz+HL+/t3F3hRsrDda1MwiCKJcsTcl3nhviiRxdMMkcSfaMAVGrq0kHo52ndSW&#10;7CG6FMk4TU+Tvba1sZoy50B73RnxPMbnnFF/x7ljHokSQ20+fm38rsI3mV+QYm2J2TS0L4P8QxWS&#10;NAqSHkJdE0/Q1ja/hZINtdpp7k+olonmvKEsvgFek6WvXvOwIYbFtwA4zhxgcv8vLL3d3VvU1MBd&#10;hpEiEjh6ZK1HV7pFoAJ89sYV4PZgwNG3oAffQe9AGZ7dcivDPzwIgR2Qfj6gG6JRUE7y8SxNwUTB&#10;NpnmkwkcIH7yct1Y5z8wLVEQSmyBvogq2d0437kOLiGb0stGiEihUEHhtGjqoIsHu14thEU7EriP&#10;vz7dkRsk766y2CxdGlJAzSCGKKH6SOT3xfRsXJ1NZ6PTapqN8iw9H1VVOh5dL6u0SvPlYpZf/YBy&#10;JcnyYg8tZaAhA5YA2VKQdU9fMP8df5LQX7o9y5LYZx0QEDhiN5SaBJ46PqLknwULDxDqE+PAcKQl&#10;4hJmix2QIZQy5SOjEQzwDl4cUHzLxd4/QhahfMvlDvwhs1b+cFk2StvYA3ElvJRdfxlK5p0/gHH0&#10;7iD6dtV2rT2060rXz9DFVnd7wBm6bKDTbojz98TC4EN3wjLzd/DhQu9LrHsJo4223/6kD/7AJ1gx&#10;CqyX2H3dEsswEh8VTOosy/OweeIhhx6Cgz22rI4taisXGvoVhhGqi2Lw92IQudXyCXZeFbKCiSgK&#10;uUvsB3Hhu/UGO5OyqopOsGsM8TfqwdAQOpAU5uixfSLW9MPmoZFu9bBySPFq5jrfcFPpaus1b+JA&#10;Bpw7VHv8YU/Ftux3aliEx+fo9bL55z8BAAD//wMAUEsDBBQABgAIAAAAIQBldxTO3wAAAAoBAAAP&#10;AAAAZHJzL2Rvd25yZXYueG1sTI9LT8MwEITvSPwHa5G4tXaTPkOcClG4QyhwdeJtEuFHFLtt6K/v&#10;coLbrnZm9pt8O1rDTjiEzjsJs6kAhq72unONhP37y2QNLETltDLeoYQfDLAtbm9ylWl/dm94KmPD&#10;KMSFTEloY+wzzkPdolVh6nt0dDv4wapI69BwPagzhVvDEyGW3KrO0YdW9fjUYv1dHi1hJF/7dPda&#10;4mqlqnT3fPnYHD6NlPd34+MDsIhj/BPDLz55oCCmyh+dDsxImKSLDUklJEvqRIKFmM+AVTSs5wJ4&#10;kfP/FYorAAAA//8DAFBLAQItABQABgAIAAAAIQDkmcPA+wAAAOEBAAATAAAAAAAAAAAAAAAAAAAA&#10;AABbQ29udGVudF9UeXBlc10ueG1sUEsBAi0AFAAGAAgAAAAhACOyauHXAAAAlAEAAAsAAAAAAAAA&#10;AAAAAAAALAEAAF9yZWxzLy5yZWxzUEsBAi0AFAAGAAgAAAAhANlSoJblAgAAQQYAAA4AAAAAAAAA&#10;AAAAAAAALAIAAGRycy9lMm9Eb2MueG1sUEsBAi0AFAAGAAgAAAAhAGV3FM7fAAAACgEAAA8AAAAA&#10;AAAAAAAAAAAAPQUAAGRycy9kb3ducmV2LnhtbFBLBQYAAAAABAAEAPMAAABJBgAAAAA=&#10;" filled="f">
                <v:textbox>
                  <w:txbxContent>
                    <w:p w14:paraId="6BBA06F6" w14:textId="77777777" w:rsidR="00E83E70" w:rsidRPr="0084518D" w:rsidRDefault="00E83E70" w:rsidP="0084518D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4518D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  <w:u w:val="single"/>
                        </w:rPr>
                        <w:t>Key Vocabulary</w:t>
                      </w:r>
                    </w:p>
                    <w:p w14:paraId="5AA9F756" w14:textId="77777777" w:rsidR="00E83E70" w:rsidRPr="0084518D" w:rsidRDefault="00E83E70" w:rsidP="0084518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58294B4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Traditional tale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 - A well-known story that has been retold over many years </w:t>
                      </w:r>
                    </w:p>
                    <w:p w14:paraId="3D8F9DE6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Setting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 - The setting is the time and place in which the story happens </w:t>
                      </w:r>
                    </w:p>
                    <w:p w14:paraId="49A95898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Character 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- A person or animal in a story </w:t>
                      </w:r>
                    </w:p>
                    <w:p w14:paraId="00B8A979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Hero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proofErr w:type="gramStart"/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proofErr w:type="gramEnd"/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 hero is usually good and well-liked </w:t>
                      </w:r>
                    </w:p>
                    <w:p w14:paraId="474A29CC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Villain 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- The character that is the opposite of the hero. The villain could be mean, nasty or evil. </w:t>
                      </w:r>
                    </w:p>
                    <w:p w14:paraId="033262B6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Plot 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- The events that make up the main part of the story</w:t>
                      </w:r>
                    </w:p>
                    <w:p w14:paraId="2F76D69C" w14:textId="77777777" w:rsidR="00E83E70" w:rsidRDefault="00E83E7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6049" w:tblpY="7021"/>
        <w:tblW w:w="0" w:type="auto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7"/>
      </w:tblGrid>
      <w:tr w:rsidR="0084518D" w:rsidRPr="0084518D" w14:paraId="20B4A7CF" w14:textId="77777777" w:rsidTr="00AF30A6">
        <w:trPr>
          <w:trHeight w:val="503"/>
        </w:trPr>
        <w:tc>
          <w:tcPr>
            <w:tcW w:w="5748" w:type="dxa"/>
            <w:gridSpan w:val="4"/>
          </w:tcPr>
          <w:p w14:paraId="59FB81F0" w14:textId="081EB1EE" w:rsidR="0084518D" w:rsidRPr="0084518D" w:rsidRDefault="0084518D" w:rsidP="0084518D">
            <w:pPr>
              <w:jc w:val="center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84518D">
              <w:rPr>
                <w:rFonts w:ascii="Century Gothic" w:hAnsi="Century Gothic" w:cstheme="minorHAnsi"/>
                <w:sz w:val="24"/>
                <w:szCs w:val="24"/>
                <w:u w:val="single"/>
              </w:rPr>
              <w:t>Time Adverbials Word Bank</w:t>
            </w:r>
          </w:p>
        </w:tc>
      </w:tr>
      <w:tr w:rsidR="0084518D" w:rsidRPr="0084518D" w14:paraId="6B088440" w14:textId="77777777" w:rsidTr="0084518D">
        <w:trPr>
          <w:trHeight w:val="503"/>
        </w:trPr>
        <w:tc>
          <w:tcPr>
            <w:tcW w:w="1437" w:type="dxa"/>
          </w:tcPr>
          <w:p w14:paraId="4D967EF3" w14:textId="01C1BB9A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>After a while</w:t>
            </w:r>
          </w:p>
        </w:tc>
        <w:tc>
          <w:tcPr>
            <w:tcW w:w="1437" w:type="dxa"/>
          </w:tcPr>
          <w:p w14:paraId="21910672" w14:textId="4D438A82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 xml:space="preserve">Following that </w:t>
            </w:r>
          </w:p>
        </w:tc>
        <w:tc>
          <w:tcPr>
            <w:tcW w:w="1437" w:type="dxa"/>
          </w:tcPr>
          <w:p w14:paraId="53B118E8" w14:textId="381D39C6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 xml:space="preserve">Later on </w:t>
            </w:r>
          </w:p>
        </w:tc>
        <w:tc>
          <w:tcPr>
            <w:tcW w:w="1437" w:type="dxa"/>
          </w:tcPr>
          <w:p w14:paraId="4C155FC9" w14:textId="3E30FB12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>Meanwhile</w:t>
            </w:r>
          </w:p>
        </w:tc>
      </w:tr>
      <w:tr w:rsidR="0084518D" w:rsidRPr="0084518D" w14:paraId="6E0A159A" w14:textId="77777777" w:rsidTr="0084518D">
        <w:trPr>
          <w:trHeight w:val="566"/>
        </w:trPr>
        <w:tc>
          <w:tcPr>
            <w:tcW w:w="1437" w:type="dxa"/>
          </w:tcPr>
          <w:p w14:paraId="40C66A1C" w14:textId="683F31E9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bookmarkStart w:id="0" w:name="_GoBack"/>
            <w:r w:rsidRPr="0084518D">
              <w:rPr>
                <w:rFonts w:ascii="Century Gothic" w:hAnsi="Century Gothic" w:cstheme="minorHAnsi"/>
                <w:sz w:val="20"/>
                <w:szCs w:val="20"/>
              </w:rPr>
              <w:t>In the blink of an eye</w:t>
            </w:r>
          </w:p>
        </w:tc>
        <w:tc>
          <w:tcPr>
            <w:tcW w:w="1437" w:type="dxa"/>
          </w:tcPr>
          <w:p w14:paraId="16E18C84" w14:textId="6BC16110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>Eventually</w:t>
            </w:r>
          </w:p>
        </w:tc>
        <w:tc>
          <w:tcPr>
            <w:tcW w:w="1437" w:type="dxa"/>
          </w:tcPr>
          <w:p w14:paraId="65D85D59" w14:textId="5BFE2F78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>All of a sudden</w:t>
            </w:r>
          </w:p>
        </w:tc>
        <w:tc>
          <w:tcPr>
            <w:tcW w:w="1437" w:type="dxa"/>
          </w:tcPr>
          <w:p w14:paraId="3881FE6B" w14:textId="3B29CAEF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 xml:space="preserve">Suddenly </w:t>
            </w:r>
          </w:p>
        </w:tc>
      </w:tr>
    </w:tbl>
    <w:p w14:paraId="5CA3489A" w14:textId="15337E18" w:rsidR="00072DEF" w:rsidRPr="00072DEF" w:rsidRDefault="00072DEF" w:rsidP="00072DEF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54F88215" wp14:editId="53A25213">
                <wp:extent cx="1703070" cy="1936115"/>
                <wp:effectExtent l="0" t="0" r="0" b="0"/>
                <wp:docPr id="26" name="plahover3" descr="he Gingerbread Man (My First Fairy Tal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3070" cy="193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lahover3" o:spid="_x0000_s1026" alt="Description: he Gingerbread Man (My First Fairy Tales)" style="width:134.1pt;height:1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adddoCAADqBQAADgAAAGRycy9lMm9Eb2MueG1srFTLbtswELwX6D8QPLUHRQ/LDwmRg8S2ggJO&#10;GyDpB9AiZRGVSJWkLbtF/71Lynbs5FK01YHgS7M7s8O9vtk1NdoypbkUGQ6vAoyYKCTlYp3hr8+5&#10;N8FIGyIoqaVgGd4zjW+m799dd23KIlnJmjKFAETotGszXBnTpr6vi4o1RF/Jlgk4LKVqiIGlWvtU&#10;kQ7Qm9qPgmDkd1LRVsmCaQ278/4QTx1+WbLCfClLzQyqMwy5GTcqN67s6E+vSbpWpK14cUiD/EUW&#10;DeECgp6g5sQQtFH8DVTDCyW1LM1VIRtfliUvmOMAbMLgFZunirTMcQFxdHuSSf8/2OLz9lEhTjMc&#10;jTASpIEatTWpJNR0gBFlugC1KobuQV2mVooRih6IQB8e9ijnShuUE6726JnUTH+0enatTgH2qX1U&#10;VhHdLmXxTSMhZxUBjFvdQlXAKxDuuKWU7CpABmKhhfAvMOxCAxpadQ+SQoJkY6RTe1eqxsYAHdHO&#10;FXV/KirbGVTAZjgOBsEYal/AWZgMRmE4dDFIevy9BRr3TDbITjKsID8HT7ZLbWw6JD1esdGEzHld&#10;O+fU4mIDLvY7EBx+tWc2DWeEn0mQLCaLSezF0WjhxQGl3m0+i71RHo6H88F8NpuHv2zcME4rTikT&#10;NszRlGH8Z0U/PI/eTidballzauFsSlqtV7NaoS2BR5G77yDI2TX/Mg0nAnB5RSmM4uAuSrx8NBl7&#10;cRkPvWQcTLwgTO6SURAn8Ty/pLTkgv07JdRlOBlGQ1els6RfcQvc95YbSRtuoO3UvMnw5HSJpNaD&#10;C0FdaQ3hdT8/k8Km/yIFlPtYaOdYa9Le/ytJ92BYJcFOYD14TDCppPqBUQfNJsP6+4YohlH9SYDp&#10;kzCObXdyi3g4jmChzk9W5ydEFACVYYNRP52ZvqNtWsXXFUQKnTBC3sJDKbmzsH1EfVaH5wUNxTE5&#10;ND/bsc7X7tZLi57+BgAA//8DAFBLAwQUAAYACAAAACEAkUa23t4AAAAFAQAADwAAAGRycy9kb3du&#10;cmV2LnhtbEyPQUvDQBCF70L/wzIFL2I3Rik1ZlKkIBYRiqn2vM1Ok9DsbJrdJvHfu/Wil4HHe7z3&#10;TbocTSN66lxtGeFuFoEgLqyuuUT43L7cLkA4r1irxjIhfJODZTa5SlWi7cAf1Oe+FKGEXaIQKu/b&#10;REpXVGSUm9mWOHgH2xnlg+xKqTs1hHLTyDiK5tKomsNCpVpaVVQc87NBGIpNv9u+v8rNzW5t+bQ+&#10;rfKvN8Tr6fj8BMLT6P/CcMEP6JAFpr09s3aiQQiP+N8bvHi+iEHsEe6jh0eQWSr/02c/AAAA//8D&#10;AFBLAQItABQABgAIAAAAIQDkmcPA+wAAAOEBAAATAAAAAAAAAAAAAAAAAAAAAABbQ29udGVudF9U&#10;eXBlc10ueG1sUEsBAi0AFAAGAAgAAAAhACOyauHXAAAAlAEAAAsAAAAAAAAAAAAAAAAALAEAAF9y&#10;ZWxzLy5yZWxzUEsBAi0AFAAGAAgAAAAhANp2nXXaAgAA6gUAAA4AAAAAAAAAAAAAAAAALAIAAGRy&#10;cy9lMm9Eb2MueG1sUEsBAi0AFAAGAAgAAAAhAJFGtt7eAAAABQEAAA8AAAAAAAAAAAAAAAAAM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bookmarkEnd w:id="0"/>
    <w:p w14:paraId="60A55714" w14:textId="08DBD552" w:rsidR="00605D85" w:rsidRPr="000744E2" w:rsidRDefault="00072DEF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15190DAC" wp14:editId="26E99018">
            <wp:simplePos x="0" y="0"/>
            <wp:positionH relativeFrom="column">
              <wp:posOffset>120015</wp:posOffset>
            </wp:positionH>
            <wp:positionV relativeFrom="paragraph">
              <wp:posOffset>1799590</wp:posOffset>
            </wp:positionV>
            <wp:extent cx="1497330" cy="1714500"/>
            <wp:effectExtent l="0" t="0" r="1270" b="12700"/>
            <wp:wrapTight wrapText="bothSides">
              <wp:wrapPolygon edited="0">
                <wp:start x="0" y="0"/>
                <wp:lineTo x="0" y="21440"/>
                <wp:lineTo x="21252" y="21440"/>
                <wp:lineTo x="21252" y="0"/>
                <wp:lineTo x="0" y="0"/>
              </wp:wrapPolygon>
            </wp:wrapTight>
            <wp:docPr id="31" name="Picture 31" descr="Macintosh HD:private:var:folders:5f:1d7md64n5jz0100_fznrqqm40000gn:T:TemporaryItems:51cngg5cxrL._SX342_SY44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private:var:folders:5f:1d7md64n5jz0100_fznrqqm40000gn:T:TemporaryItems:51cngg5cxrL._SX342_SY445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4CBDA" wp14:editId="041F0B9C">
                <wp:simplePos x="0" y="0"/>
                <wp:positionH relativeFrom="column">
                  <wp:posOffset>-2654300</wp:posOffset>
                </wp:positionH>
                <wp:positionV relativeFrom="paragraph">
                  <wp:posOffset>1685290</wp:posOffset>
                </wp:positionV>
                <wp:extent cx="1828800" cy="6858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15C5C" w14:textId="5215C777" w:rsidR="00E83E70" w:rsidRPr="00072DEF" w:rsidRDefault="00E83E70" w:rsidP="00072DE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72DE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Books to read at </w:t>
                            </w:r>
                            <w:proofErr w:type="gramStart"/>
                            <w:r w:rsidRPr="00072DE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home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9" type="#_x0000_t202" style="position:absolute;margin-left:-208.95pt;margin-top:132.7pt;width:2in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WGtdECAAAY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ye&#10;YaSIBI4eWevRtW4RqACfvXEFuD0YcPQt6IHnQe9AGcpuuZXhDwUhsAPShyO6IRoNl6bj6TQFEwXb&#10;+XQSZAifPN821vkPTEsUhBJbYC+CSna3zneug0t4TOllI0RkUKgXCojZaVhsge42KSATEINnyCnS&#10;82MxuRhXF5PZ6LyaZKM8S6ejqkrHo5tllVZpvlzM8uufkIUkWV7soVEMtFlACIBYCrLuSQnmv2NF&#10;Evqih7Msid3T1QeBIyRDqklAv0M5Sv4gWChAqM+MA28R7KCIE8MWwqIdgV4nlDLlI08RDPAOXhwA&#10;e8vF3j9CFqF8y+UO/OFlrfzxsmyUtpHaV2nXX4eUeecPYJzUHUTfrtquYSdDF650fYDmtLobb2fo&#10;soEOuiXO3xML8wxNBzvKf4IPF3pfYt1LGG20/f4nffAHQsGKUaC9xO7blliGkfioYABnWZ6HhRIP&#10;OTQRHOypZXVqUVu50EBLBtvQ0CgGfy8GkVstn2CVVeFVMBFF4e0S+0Fc+G5rwSqkrKqiE6wQQ/yt&#10;ejA0hA4shfl4bJ+INf0QeeikOz1sElK8mqXON9xUutp6zZs4aAHoDtWeAFg/sS/7VRn22+k5ej0v&#10;9PkvAAAA//8DAFBLAwQUAAYACAAAACEA5TzYp+IAAAANAQAADwAAAGRycy9kb3ducmV2LnhtbEyP&#10;TU+DQBCG7yb+h82YeKO7UNoKMjRG41Vj/Ui8bWELRHaWsNuC/77jqR5n5sk7z1tsZ9uLkxl95wgh&#10;XigQhipXd9QgfLw/R3cgfNBU696RQfg1Hrbl9VWh89pN9GZOu9AIDiGfa4Q2hCGX0letsdov3GCI&#10;bwc3Wh14HBtZj3ricNvLRKm1tLoj/tDqwTy2pvrZHS3C58vh+ytVr82TXQ2Tm5Ukm0nE25v54R5E&#10;MHO4wPCnz+pQstPeHan2okeI0niTMYuQrFcpCEaiOMl4tUdYbpYpyLKQ/1uUZwAAAP//AwBQSwEC&#10;LQAUAAYACAAAACEA5JnDwPsAAADhAQAAEwAAAAAAAAAAAAAAAAAAAAAAW0NvbnRlbnRfVHlwZXNd&#10;LnhtbFBLAQItABQABgAIAAAAIQAjsmrh1wAAAJQBAAALAAAAAAAAAAAAAAAAACwBAABfcmVscy8u&#10;cmVsc1BLAQItABQABgAIAAAAIQCEdYa10QIAABgGAAAOAAAAAAAAAAAAAAAAACwCAABkcnMvZTJv&#10;RG9jLnhtbFBLAQItABQABgAIAAAAIQDlPNin4gAAAA0BAAAPAAAAAAAAAAAAAAAAACkFAABkcnMv&#10;ZG93bnJldi54bWxQSwUGAAAAAAQABADzAAAAOAYAAAAA&#10;" filled="f" stroked="f">
                <v:textbox>
                  <w:txbxContent>
                    <w:p w14:paraId="15915C5C" w14:textId="5215C777" w:rsidR="00E83E70" w:rsidRPr="00072DEF" w:rsidRDefault="00E83E70" w:rsidP="00072DE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72DE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Books to read at </w:t>
                      </w:r>
                      <w:proofErr w:type="gramStart"/>
                      <w:r w:rsidRPr="00072DEF">
                        <w:rPr>
                          <w:rFonts w:ascii="Century Gothic" w:hAnsi="Century Gothic"/>
                          <w:sz w:val="24"/>
                          <w:szCs w:val="24"/>
                        </w:rPr>
                        <w:t>home 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7374B7C6" wp14:editId="45CDF96E">
            <wp:simplePos x="0" y="0"/>
            <wp:positionH relativeFrom="column">
              <wp:posOffset>1689100</wp:posOffset>
            </wp:positionH>
            <wp:positionV relativeFrom="paragraph">
              <wp:posOffset>1799590</wp:posOffset>
            </wp:positionV>
            <wp:extent cx="1485900" cy="1674495"/>
            <wp:effectExtent l="0" t="0" r="12700" b="1905"/>
            <wp:wrapTight wrapText="bothSides">
              <wp:wrapPolygon edited="0">
                <wp:start x="0" y="0"/>
                <wp:lineTo x="0" y="21297"/>
                <wp:lineTo x="21415" y="21297"/>
                <wp:lineTo x="21415" y="0"/>
                <wp:lineTo x="0" y="0"/>
              </wp:wrapPolygon>
            </wp:wrapTight>
            <wp:docPr id="18" name="Picture 18" descr="Macintosh HD:private:var:folders:5f:1d7md64n5jz0100_fznrqqm4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5f:1d7md64n5jz0100_fznrqqm4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64BCDDBB" wp14:editId="683F9C3A">
            <wp:simplePos x="0" y="0"/>
            <wp:positionH relativeFrom="column">
              <wp:posOffset>3289300</wp:posOffset>
            </wp:positionH>
            <wp:positionV relativeFrom="paragraph">
              <wp:posOffset>1799590</wp:posOffset>
            </wp:positionV>
            <wp:extent cx="1714500" cy="1714500"/>
            <wp:effectExtent l="0" t="0" r="12700" b="1270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7" name="Picture 17" descr="Macintosh HD:private:var:folders:5f:1d7md64n5jz0100_fznrqqm4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5f:1d7md64n5jz0100_fznrqqm4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22416AC3" wp14:editId="0490E2C2">
            <wp:simplePos x="0" y="0"/>
            <wp:positionH relativeFrom="column">
              <wp:posOffset>5118100</wp:posOffset>
            </wp:positionH>
            <wp:positionV relativeFrom="paragraph">
              <wp:posOffset>1799590</wp:posOffset>
            </wp:positionV>
            <wp:extent cx="1497965" cy="1714500"/>
            <wp:effectExtent l="0" t="0" r="635" b="12700"/>
            <wp:wrapTight wrapText="bothSides">
              <wp:wrapPolygon edited="0">
                <wp:start x="0" y="0"/>
                <wp:lineTo x="0" y="21440"/>
                <wp:lineTo x="21243" y="21440"/>
                <wp:lineTo x="21243" y="0"/>
                <wp:lineTo x="0" y="0"/>
              </wp:wrapPolygon>
            </wp:wrapTight>
            <wp:docPr id="19" name="Picture 19" descr="Macintosh HD:private:var:folders:5f:1d7md64n5jz0100_fznrqqm40000gn:T:TemporaryItems:517SVOChdoL._SX342_SY44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5f:1d7md64n5jz0100_fznrqqm40000gn:T:TemporaryItems:517SVOChdoL._SX342_SY445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254EC850" wp14:editId="051EF505">
            <wp:simplePos x="0" y="0"/>
            <wp:positionH relativeFrom="column">
              <wp:posOffset>-3911600</wp:posOffset>
            </wp:positionH>
            <wp:positionV relativeFrom="paragraph">
              <wp:posOffset>3392805</wp:posOffset>
            </wp:positionV>
            <wp:extent cx="3764915" cy="2151380"/>
            <wp:effectExtent l="0" t="0" r="0" b="0"/>
            <wp:wrapTight wrapText="bothSides">
              <wp:wrapPolygon edited="0">
                <wp:start x="4809" y="1275"/>
                <wp:lineTo x="3497" y="2550"/>
                <wp:lineTo x="1894" y="4845"/>
                <wp:lineTo x="1749" y="11986"/>
                <wp:lineTo x="2186" y="14026"/>
                <wp:lineTo x="6120" y="18616"/>
                <wp:lineTo x="15884" y="19636"/>
                <wp:lineTo x="16904" y="19636"/>
                <wp:lineTo x="19527" y="18616"/>
                <wp:lineTo x="19673" y="5355"/>
                <wp:lineTo x="16467" y="4590"/>
                <wp:lineTo x="6703" y="1275"/>
                <wp:lineTo x="4809" y="1275"/>
              </wp:wrapPolygon>
            </wp:wrapTight>
            <wp:docPr id="15" name="Picture 15" descr="Macintosh HD:private:var:folders:5f:1d7md64n5jz0100_fznrqqm40000gn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5f:1d7md64n5jz0100_fznrqqm40000gn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5D85" w:rsidRPr="000744E2" w:rsidSect="00A9284B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007DF" w14:textId="77777777" w:rsidR="00E83E70" w:rsidRDefault="00E83E70" w:rsidP="00001D11">
      <w:pPr>
        <w:spacing w:after="0" w:line="240" w:lineRule="auto"/>
      </w:pPr>
      <w:r>
        <w:separator/>
      </w:r>
    </w:p>
  </w:endnote>
  <w:endnote w:type="continuationSeparator" w:id="0">
    <w:p w14:paraId="6939D845" w14:textId="77777777" w:rsidR="00E83E70" w:rsidRDefault="00E83E70" w:rsidP="000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urella-Script">
    <w:panose1 w:val="00000000000000000000"/>
    <w:charset w:val="00"/>
    <w:family w:val="auto"/>
    <w:pitch w:val="variable"/>
    <w:sig w:usb0="80000003" w:usb1="50000002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62473" w14:textId="77777777" w:rsidR="00E83E70" w:rsidRDefault="00E83E70" w:rsidP="00001D11">
      <w:pPr>
        <w:spacing w:after="0" w:line="240" w:lineRule="auto"/>
      </w:pPr>
      <w:r>
        <w:separator/>
      </w:r>
    </w:p>
  </w:footnote>
  <w:footnote w:type="continuationSeparator" w:id="0">
    <w:p w14:paraId="5185F218" w14:textId="77777777" w:rsidR="00E83E70" w:rsidRDefault="00E83E70" w:rsidP="0000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757DA" w14:textId="4EE5EE11" w:rsidR="00E83E70" w:rsidRPr="0084518D" w:rsidRDefault="00E83E70" w:rsidP="00001D11">
    <w:pPr>
      <w:pStyle w:val="Subtitle"/>
      <w:rPr>
        <w:rFonts w:ascii="Century Gothic" w:hAnsi="Century Gothic"/>
        <w:sz w:val="24"/>
        <w:szCs w:val="24"/>
      </w:rPr>
    </w:pPr>
    <w:r w:rsidRPr="0084518D">
      <w:rPr>
        <w:rFonts w:ascii="Century Gothic" w:hAnsi="Century Gothic"/>
        <w:color w:val="FF0000"/>
        <w:sz w:val="24"/>
        <w:szCs w:val="24"/>
      </w:rPr>
      <w:t xml:space="preserve">Year 1 </w:t>
    </w:r>
    <w:r w:rsidRPr="0084518D">
      <w:rPr>
        <w:rFonts w:ascii="Century Gothic" w:hAnsi="Century Gothic"/>
        <w:color w:val="FFC000"/>
        <w:sz w:val="24"/>
        <w:szCs w:val="24"/>
      </w:rPr>
      <w:t>Knowledge</w:t>
    </w:r>
    <w:r w:rsidRPr="0084518D">
      <w:rPr>
        <w:rFonts w:ascii="Century Gothic" w:hAnsi="Century Gothic"/>
        <w:sz w:val="24"/>
        <w:szCs w:val="24"/>
      </w:rPr>
      <w:t xml:space="preserve"> </w:t>
    </w:r>
    <w:r w:rsidRPr="0084518D">
      <w:rPr>
        <w:rFonts w:ascii="Century Gothic" w:hAnsi="Century Gothic"/>
        <w:color w:val="00B050"/>
        <w:sz w:val="24"/>
        <w:szCs w:val="24"/>
      </w:rPr>
      <w:t>Organiser</w:t>
    </w:r>
    <w:r w:rsidRPr="0084518D">
      <w:rPr>
        <w:rFonts w:ascii="Century Gothic" w:hAnsi="Century Gothic"/>
        <w:sz w:val="24"/>
        <w:szCs w:val="24"/>
      </w:rPr>
      <w:t xml:space="preserve"> – </w:t>
    </w:r>
    <w:r>
      <w:rPr>
        <w:rFonts w:ascii="Century Gothic" w:hAnsi="Century Gothic"/>
        <w:color w:val="2E74B5" w:themeColor="accent1" w:themeShade="BF"/>
        <w:sz w:val="24"/>
        <w:szCs w:val="24"/>
      </w:rPr>
      <w:t xml:space="preserve">Once Upon a </w:t>
    </w:r>
    <w:proofErr w:type="gramStart"/>
    <w:r>
      <w:rPr>
        <w:rFonts w:ascii="Century Gothic" w:hAnsi="Century Gothic"/>
        <w:color w:val="2E74B5" w:themeColor="accent1" w:themeShade="BF"/>
        <w:sz w:val="24"/>
        <w:szCs w:val="24"/>
      </w:rPr>
      <w:t>Time ..</w:t>
    </w:r>
    <w:proofErr w:type="gramEnd"/>
    <w:r>
      <w:rPr>
        <w:rFonts w:ascii="Century Gothic" w:hAnsi="Century Gothic"/>
        <w:color w:val="2E74B5" w:themeColor="accent1" w:themeShade="B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E5F17"/>
    <w:multiLevelType w:val="hybridMultilevel"/>
    <w:tmpl w:val="7338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4760B"/>
    <w:multiLevelType w:val="hybridMultilevel"/>
    <w:tmpl w:val="F2BEFCEC"/>
    <w:lvl w:ilvl="0" w:tplc="060C4C92">
      <w:start w:val="16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4B"/>
    <w:rsid w:val="00001D11"/>
    <w:rsid w:val="00040EE1"/>
    <w:rsid w:val="00072DEF"/>
    <w:rsid w:val="000744E2"/>
    <w:rsid w:val="000F27D0"/>
    <w:rsid w:val="00112EF2"/>
    <w:rsid w:val="00175BA5"/>
    <w:rsid w:val="00231633"/>
    <w:rsid w:val="002E6F63"/>
    <w:rsid w:val="00315483"/>
    <w:rsid w:val="0037321B"/>
    <w:rsid w:val="003A453A"/>
    <w:rsid w:val="003C7415"/>
    <w:rsid w:val="003E263C"/>
    <w:rsid w:val="00471712"/>
    <w:rsid w:val="004D3D9E"/>
    <w:rsid w:val="004E6D9D"/>
    <w:rsid w:val="005250FB"/>
    <w:rsid w:val="00526A91"/>
    <w:rsid w:val="005B3E24"/>
    <w:rsid w:val="00605D85"/>
    <w:rsid w:val="00646FA7"/>
    <w:rsid w:val="00663295"/>
    <w:rsid w:val="006819B8"/>
    <w:rsid w:val="006A1416"/>
    <w:rsid w:val="006C3F82"/>
    <w:rsid w:val="006D2D58"/>
    <w:rsid w:val="006D5744"/>
    <w:rsid w:val="007077DB"/>
    <w:rsid w:val="00724949"/>
    <w:rsid w:val="00731206"/>
    <w:rsid w:val="007352C8"/>
    <w:rsid w:val="00737F06"/>
    <w:rsid w:val="00741CBE"/>
    <w:rsid w:val="007C791D"/>
    <w:rsid w:val="0084518D"/>
    <w:rsid w:val="008751BD"/>
    <w:rsid w:val="008B4C41"/>
    <w:rsid w:val="009E7105"/>
    <w:rsid w:val="00A30E9A"/>
    <w:rsid w:val="00A50D18"/>
    <w:rsid w:val="00A8674B"/>
    <w:rsid w:val="00A9284B"/>
    <w:rsid w:val="00AF30A6"/>
    <w:rsid w:val="00B017C0"/>
    <w:rsid w:val="00B54E59"/>
    <w:rsid w:val="00C12A92"/>
    <w:rsid w:val="00C959FE"/>
    <w:rsid w:val="00CC07B7"/>
    <w:rsid w:val="00D231FA"/>
    <w:rsid w:val="00DA6635"/>
    <w:rsid w:val="00DC79A3"/>
    <w:rsid w:val="00DD56EC"/>
    <w:rsid w:val="00E33857"/>
    <w:rsid w:val="00E7498F"/>
    <w:rsid w:val="00E83E70"/>
    <w:rsid w:val="00E95862"/>
    <w:rsid w:val="00EA1225"/>
    <w:rsid w:val="00F531BD"/>
    <w:rsid w:val="00FD3F89"/>
    <w:rsid w:val="00FF01E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DE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11"/>
  </w:style>
  <w:style w:type="paragraph" w:styleId="Footer">
    <w:name w:val="footer"/>
    <w:basedOn w:val="Normal"/>
    <w:link w:val="Foot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11"/>
  </w:style>
  <w:style w:type="paragraph" w:styleId="IntenseQuote">
    <w:name w:val="Intense Quote"/>
    <w:basedOn w:val="Normal"/>
    <w:next w:val="Normal"/>
    <w:link w:val="IntenseQuoteChar"/>
    <w:uiPriority w:val="30"/>
    <w:qFormat/>
    <w:rsid w:val="00001D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D11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01D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D1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01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D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1D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9586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1548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11"/>
  </w:style>
  <w:style w:type="paragraph" w:styleId="Footer">
    <w:name w:val="footer"/>
    <w:basedOn w:val="Normal"/>
    <w:link w:val="Foot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11"/>
  </w:style>
  <w:style w:type="paragraph" w:styleId="IntenseQuote">
    <w:name w:val="Intense Quote"/>
    <w:basedOn w:val="Normal"/>
    <w:next w:val="Normal"/>
    <w:link w:val="IntenseQuoteChar"/>
    <w:uiPriority w:val="30"/>
    <w:qFormat/>
    <w:rsid w:val="00001D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D11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01D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D1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01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D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1D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9586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1548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61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36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5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6250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514766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9014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881703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550078">
          <w:marLeft w:val="0"/>
          <w:marRight w:val="50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microsoft.com/office/2007/relationships/hdphoto" Target="media/hdphoto1.wdp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 Lodge</dc:creator>
  <cp:keywords/>
  <dc:description/>
  <cp:lastModifiedBy>Amy Barber-redmore</cp:lastModifiedBy>
  <cp:revision>6</cp:revision>
  <cp:lastPrinted>2025-02-08T09:44:00Z</cp:lastPrinted>
  <dcterms:created xsi:type="dcterms:W3CDTF">2025-02-03T15:36:00Z</dcterms:created>
  <dcterms:modified xsi:type="dcterms:W3CDTF">2025-02-08T09:44:00Z</dcterms:modified>
</cp:coreProperties>
</file>