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89DEE" w14:textId="77777777" w:rsidR="004744A2" w:rsidRDefault="004744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8"/>
        <w:gridCol w:w="10340"/>
      </w:tblGrid>
      <w:tr w:rsidR="004744A2" w14:paraId="3CA65416" w14:textId="77777777" w:rsidTr="00BB106F">
        <w:tc>
          <w:tcPr>
            <w:tcW w:w="15388" w:type="dxa"/>
            <w:gridSpan w:val="2"/>
          </w:tcPr>
          <w:p w14:paraId="3E4F8535" w14:textId="77777777" w:rsidR="004744A2" w:rsidRDefault="004744A2" w:rsidP="00E62534">
            <w:pPr>
              <w:jc w:val="center"/>
              <w:rPr>
                <w:rFonts w:ascii="Century Gothic" w:hAnsi="Century Gothic"/>
              </w:rPr>
            </w:pPr>
          </w:p>
          <w:p w14:paraId="0BB6229D" w14:textId="4B11CEF9" w:rsidR="004744A2" w:rsidRDefault="00C12892" w:rsidP="00E62534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3DF283" wp14:editId="348D4D14">
                  <wp:extent cx="1609725" cy="1628775"/>
                  <wp:effectExtent l="0" t="0" r="9525" b="9525"/>
                  <wp:docPr id="1" name="Picture 1" descr="Bewse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wse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45034" w14:textId="67F55D86" w:rsidR="004744A2" w:rsidRDefault="004744A2" w:rsidP="00E62534">
            <w:pPr>
              <w:jc w:val="center"/>
              <w:rPr>
                <w:rFonts w:ascii="Century Gothic" w:hAnsi="Century Gothic"/>
              </w:rPr>
            </w:pPr>
          </w:p>
          <w:p w14:paraId="3D65C9B6" w14:textId="754B54BB" w:rsidR="004744A2" w:rsidRPr="00C12892" w:rsidRDefault="00C607F7" w:rsidP="00E6253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12892">
              <w:rPr>
                <w:rFonts w:ascii="Century Gothic" w:hAnsi="Century Gothic"/>
                <w:b/>
                <w:sz w:val="28"/>
                <w:szCs w:val="28"/>
              </w:rPr>
              <w:t>Local Offer and SEN Information Report</w:t>
            </w:r>
          </w:p>
          <w:p w14:paraId="04F81766" w14:textId="77777777" w:rsidR="004744A2" w:rsidRDefault="004744A2" w:rsidP="00E62534">
            <w:pPr>
              <w:jc w:val="center"/>
              <w:rPr>
                <w:rFonts w:ascii="Century Gothic" w:hAnsi="Century Gothic"/>
              </w:rPr>
            </w:pPr>
          </w:p>
        </w:tc>
      </w:tr>
      <w:tr w:rsidR="00E62534" w14:paraId="4EAED3F4" w14:textId="77777777" w:rsidTr="00BB106F">
        <w:tc>
          <w:tcPr>
            <w:tcW w:w="15388" w:type="dxa"/>
            <w:gridSpan w:val="2"/>
          </w:tcPr>
          <w:p w14:paraId="53F49407" w14:textId="4B5BE41C" w:rsidR="00E62534" w:rsidRPr="004744A2" w:rsidRDefault="004744A2" w:rsidP="00E62534">
            <w:pPr>
              <w:jc w:val="center"/>
              <w:rPr>
                <w:rFonts w:ascii="Century Gothic" w:hAnsi="Century Gothic"/>
              </w:rPr>
            </w:pPr>
            <w:r w:rsidRPr="004744A2">
              <w:rPr>
                <w:rFonts w:ascii="Century Gothic" w:hAnsi="Century Gothic"/>
              </w:rPr>
              <w:t>Lodge Lane, Warrington, Cheshire, WA5 0AG</w:t>
            </w:r>
          </w:p>
          <w:p w14:paraId="68DFA7AF" w14:textId="77777777" w:rsidR="00E62534" w:rsidRPr="004744A2" w:rsidRDefault="004744A2" w:rsidP="00E62534">
            <w:pPr>
              <w:jc w:val="center"/>
              <w:rPr>
                <w:rFonts w:ascii="Century Gothic" w:hAnsi="Century Gothic"/>
              </w:rPr>
            </w:pPr>
            <w:r w:rsidRPr="004744A2">
              <w:rPr>
                <w:rFonts w:ascii="Century Gothic" w:hAnsi="Century Gothic"/>
              </w:rPr>
              <w:t>01925 632 730</w:t>
            </w:r>
          </w:p>
          <w:p w14:paraId="6730C7ED" w14:textId="4E62C2C6" w:rsidR="007C2BE9" w:rsidRDefault="00417590" w:rsidP="00E6253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Executive h</w:t>
            </w:r>
            <w:r w:rsidR="004744A2" w:rsidRPr="004744A2">
              <w:rPr>
                <w:rFonts w:ascii="Century Gothic" w:hAnsi="Century Gothic"/>
              </w:rPr>
              <w:t>ead</w:t>
            </w:r>
            <w:r>
              <w:rPr>
                <w:rFonts w:ascii="Century Gothic" w:hAnsi="Century Gothic"/>
              </w:rPr>
              <w:t xml:space="preserve"> </w:t>
            </w:r>
            <w:r w:rsidR="004744A2" w:rsidRPr="004744A2">
              <w:rPr>
                <w:rFonts w:ascii="Century Gothic" w:hAnsi="Century Gothic"/>
              </w:rPr>
              <w:t>teacher – Mrs E</w:t>
            </w:r>
            <w:r w:rsidR="00666CD7">
              <w:rPr>
                <w:rFonts w:ascii="Century Gothic" w:hAnsi="Century Gothic"/>
              </w:rPr>
              <w:t xml:space="preserve"> Williams</w:t>
            </w:r>
          </w:p>
          <w:p w14:paraId="70C05716" w14:textId="17846D53" w:rsidR="00791BEB" w:rsidRPr="004744A2" w:rsidRDefault="00417590" w:rsidP="00E6253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Head of school</w:t>
            </w:r>
            <w:r w:rsidR="00791BEB">
              <w:rPr>
                <w:rFonts w:ascii="Century Gothic" w:hAnsi="Century Gothic"/>
              </w:rPr>
              <w:t>- Mrs E Bailey</w:t>
            </w:r>
          </w:p>
          <w:p w14:paraId="5572C9C1" w14:textId="5DDFE0CF" w:rsidR="00E62534" w:rsidRDefault="004744A2" w:rsidP="004744A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</w:t>
            </w:r>
            <w:r w:rsidR="005B5B97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CO</w:t>
            </w:r>
            <w:r w:rsidR="00791BEB">
              <w:rPr>
                <w:rFonts w:ascii="Century Gothic" w:hAnsi="Century Gothic"/>
              </w:rPr>
              <w:t>- Mrs A Mullen</w:t>
            </w:r>
          </w:p>
          <w:p w14:paraId="26B18D47" w14:textId="3E5454E8" w:rsidR="00336D86" w:rsidRDefault="00336D86" w:rsidP="004744A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Designated Provision Manager – Mrs E Stringer</w:t>
            </w:r>
          </w:p>
          <w:p w14:paraId="7A24E73F" w14:textId="150BA347" w:rsidR="001C1F26" w:rsidRDefault="001C1F26" w:rsidP="004744A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SEND Governor – </w:t>
            </w:r>
            <w:r w:rsidR="0027658B">
              <w:rPr>
                <w:rFonts w:ascii="Century Gothic" w:hAnsi="Century Gothic"/>
              </w:rPr>
              <w:t>Mr M Boyle</w:t>
            </w:r>
          </w:p>
          <w:p w14:paraId="0FC673F9" w14:textId="77777777" w:rsidR="001C1F26" w:rsidRPr="004744A2" w:rsidRDefault="001C1F26" w:rsidP="004744A2">
            <w:pPr>
              <w:jc w:val="center"/>
              <w:rPr>
                <w:rFonts w:ascii="Century Gothic" w:hAnsi="Century Gothic"/>
              </w:rPr>
            </w:pPr>
          </w:p>
          <w:p w14:paraId="2FB2D837" w14:textId="6FDBB9B3" w:rsidR="004744A2" w:rsidRDefault="004744A2" w:rsidP="004744A2">
            <w:pPr>
              <w:jc w:val="center"/>
              <w:rPr>
                <w:rStyle w:val="Hyperlink"/>
              </w:rPr>
            </w:pPr>
            <w:r w:rsidRPr="00417590">
              <w:rPr>
                <w:rFonts w:ascii="Century Gothic" w:hAnsi="Century Gothic" w:cs="Arial"/>
              </w:rPr>
              <w:t xml:space="preserve">Email </w:t>
            </w:r>
            <w:r w:rsidR="00C32044" w:rsidRPr="00417590">
              <w:rPr>
                <w:rFonts w:ascii="Century Gothic" w:hAnsi="Century Gothic" w:cs="Arial"/>
                <w:i/>
              </w:rPr>
              <w:t>–</w:t>
            </w:r>
            <w:r w:rsidRPr="00417590">
              <w:rPr>
                <w:rFonts w:ascii="Century Gothic" w:hAnsi="Century Gothic" w:cs="Arial"/>
                <w:i/>
              </w:rPr>
              <w:t xml:space="preserve"> </w:t>
            </w:r>
            <w:hyperlink r:id="rId8" w:history="1">
              <w:r w:rsidR="00666CD7" w:rsidRPr="00417590">
                <w:rPr>
                  <w:rStyle w:val="Hyperlink"/>
                  <w:rFonts w:ascii="Century Gothic" w:hAnsi="Century Gothic" w:cs="Arial"/>
                  <w:i/>
                </w:rPr>
                <w:t>senco@bewseylodge.co.uk</w:t>
              </w:r>
            </w:hyperlink>
          </w:p>
          <w:p w14:paraId="54739486" w14:textId="2B691C64" w:rsidR="00600E62" w:rsidRPr="008E5FC8" w:rsidRDefault="00600E62" w:rsidP="00600E62">
            <w:pPr>
              <w:jc w:val="center"/>
              <w:rPr>
                <w:rFonts w:ascii="Century Gothic" w:hAnsi="Century Gothic"/>
                <w:bCs/>
                <w:i/>
              </w:rPr>
            </w:pPr>
            <w:r>
              <w:rPr>
                <w:rFonts w:ascii="Century Gothic" w:hAnsi="Century Gothic"/>
                <w:bCs/>
                <w:i/>
              </w:rPr>
              <w:t xml:space="preserve">Website - </w:t>
            </w:r>
            <w:r w:rsidR="00666CD7" w:rsidRPr="00666CD7">
              <w:rPr>
                <w:rFonts w:ascii="Century Gothic" w:hAnsi="Century Gothic"/>
                <w:bCs/>
                <w:i/>
              </w:rPr>
              <w:t>https://www.bewseylodge.co.uk/our_school/send/</w:t>
            </w:r>
          </w:p>
          <w:p w14:paraId="37C7411A" w14:textId="77777777" w:rsidR="004744A2" w:rsidRDefault="004744A2" w:rsidP="004744A2">
            <w:pPr>
              <w:jc w:val="center"/>
              <w:rPr>
                <w:rFonts w:ascii="Century Gothic" w:hAnsi="Century Gothic" w:cs="Arial"/>
                <w:i/>
              </w:rPr>
            </w:pPr>
            <w:r w:rsidRPr="004744A2">
              <w:rPr>
                <w:rFonts w:ascii="Century Gothic" w:hAnsi="Century Gothic"/>
              </w:rPr>
              <w:t xml:space="preserve">Facebook </w:t>
            </w:r>
            <w:r w:rsidRPr="004744A2">
              <w:rPr>
                <w:rFonts w:ascii="Century Gothic" w:hAnsi="Century Gothic"/>
                <w:i/>
              </w:rPr>
              <w:t xml:space="preserve">- </w:t>
            </w:r>
            <w:r w:rsidRPr="004744A2">
              <w:rPr>
                <w:rFonts w:ascii="Century Gothic" w:hAnsi="Century Gothic" w:cs="Arial"/>
                <w:i/>
              </w:rPr>
              <w:t>Bewsey Lodge</w:t>
            </w:r>
          </w:p>
          <w:p w14:paraId="65FE92AD" w14:textId="77777777" w:rsidR="00C607F7" w:rsidRDefault="00C607F7" w:rsidP="004744A2">
            <w:pPr>
              <w:jc w:val="center"/>
              <w:rPr>
                <w:rFonts w:ascii="Century Gothic" w:hAnsi="Century Gothic" w:cs="Arial"/>
                <w:i/>
              </w:rPr>
            </w:pPr>
            <w:bookmarkStart w:id="0" w:name="_GoBack"/>
            <w:bookmarkEnd w:id="0"/>
          </w:p>
          <w:p w14:paraId="724DE3B7" w14:textId="5EA2E11C" w:rsidR="00C607F7" w:rsidRDefault="00C607F7" w:rsidP="004744A2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 xml:space="preserve">Information about the school can also be found at the Local Authority’s Local offer </w:t>
            </w:r>
            <w:r w:rsidRPr="0027658B">
              <w:rPr>
                <w:rFonts w:ascii="Century Gothic" w:hAnsi="Century Gothic" w:cs="Arial"/>
                <w:i/>
              </w:rPr>
              <w:t>at</w:t>
            </w:r>
            <w:r w:rsidR="0027658B" w:rsidRPr="0027658B">
              <w:rPr>
                <w:rStyle w:val="Hyperlink"/>
                <w:rFonts w:ascii="Century Gothic" w:hAnsi="Century Gothic"/>
              </w:rPr>
              <w:t xml:space="preserve"> https://www.warrington.gov.uk/SEND</w:t>
            </w:r>
            <w:r>
              <w:rPr>
                <w:rFonts w:ascii="Century Gothic" w:hAnsi="Century Gothic" w:cs="Arial"/>
                <w:i/>
              </w:rPr>
              <w:t xml:space="preserve"> </w:t>
            </w:r>
          </w:p>
          <w:p w14:paraId="22491907" w14:textId="77777777" w:rsidR="00600E62" w:rsidRDefault="00600E62" w:rsidP="004744A2">
            <w:pPr>
              <w:jc w:val="center"/>
              <w:rPr>
                <w:rFonts w:ascii="Century Gothic" w:hAnsi="Century Gothic" w:cs="Arial"/>
                <w:i/>
              </w:rPr>
            </w:pPr>
          </w:p>
          <w:p w14:paraId="6951DE9B" w14:textId="45A93353" w:rsidR="00600E62" w:rsidRDefault="00600E62" w:rsidP="004744A2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>This document is reviewed annually</w:t>
            </w:r>
          </w:p>
          <w:p w14:paraId="1C4970CF" w14:textId="4962D632" w:rsidR="00600E62" w:rsidRDefault="0027658B" w:rsidP="004744A2">
            <w:pPr>
              <w:jc w:val="center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</w:rPr>
              <w:t xml:space="preserve">Next review </w:t>
            </w:r>
            <w:r w:rsidR="00B561AF">
              <w:rPr>
                <w:rFonts w:ascii="Century Gothic" w:hAnsi="Century Gothic" w:cs="Arial"/>
                <w:i/>
              </w:rPr>
              <w:t>June 2025</w:t>
            </w:r>
          </w:p>
          <w:p w14:paraId="72194667" w14:textId="21F70AC5" w:rsidR="00C56E87" w:rsidRPr="004744A2" w:rsidRDefault="00C56E87" w:rsidP="004744A2">
            <w:pPr>
              <w:jc w:val="center"/>
              <w:rPr>
                <w:rFonts w:ascii="Century Gothic" w:hAnsi="Century Gothic"/>
                <w:i/>
              </w:rPr>
            </w:pPr>
          </w:p>
        </w:tc>
      </w:tr>
      <w:tr w:rsidR="00E62534" w14:paraId="32CBDD03" w14:textId="77777777" w:rsidTr="00BB106F">
        <w:tc>
          <w:tcPr>
            <w:tcW w:w="15388" w:type="dxa"/>
            <w:gridSpan w:val="2"/>
          </w:tcPr>
          <w:p w14:paraId="19EA5590" w14:textId="4FF4ABA1" w:rsidR="00E62534" w:rsidRDefault="00E62534" w:rsidP="00E62534">
            <w:pPr>
              <w:jc w:val="center"/>
              <w:rPr>
                <w:rFonts w:ascii="Century Gothic" w:hAnsi="Century Gothic"/>
                <w:b/>
              </w:rPr>
            </w:pPr>
          </w:p>
          <w:p w14:paraId="4DE13154" w14:textId="7D86B8B3" w:rsidR="009516EF" w:rsidRDefault="009516EF" w:rsidP="00E62534">
            <w:pPr>
              <w:jc w:val="center"/>
              <w:rPr>
                <w:rFonts w:ascii="Century Gothic" w:hAnsi="Century Gothic"/>
                <w:i/>
              </w:rPr>
            </w:pPr>
            <w:r w:rsidRPr="009516EF">
              <w:rPr>
                <w:rFonts w:ascii="Century Gothic" w:hAnsi="Century Gothic"/>
                <w:i/>
              </w:rPr>
              <w:t xml:space="preserve">At Bewsey Lodge Primary School we ensure that all pupils, regardless of their specific needs, make the best possible progress either </w:t>
            </w:r>
            <w:r>
              <w:rPr>
                <w:rFonts w:ascii="Century Gothic" w:hAnsi="Century Gothic"/>
                <w:i/>
              </w:rPr>
              <w:t>in our mainstream setting or ou</w:t>
            </w:r>
            <w:r w:rsidRPr="009516EF">
              <w:rPr>
                <w:rFonts w:ascii="Century Gothic" w:hAnsi="Century Gothic"/>
                <w:i/>
              </w:rPr>
              <w:t xml:space="preserve">r </w:t>
            </w:r>
            <w:r w:rsidR="002A042C">
              <w:rPr>
                <w:rFonts w:ascii="Century Gothic" w:hAnsi="Century Gothic"/>
                <w:i/>
              </w:rPr>
              <w:t>Designated</w:t>
            </w:r>
            <w:r w:rsidRPr="009516EF">
              <w:rPr>
                <w:rFonts w:ascii="Century Gothic" w:hAnsi="Century Gothic"/>
                <w:i/>
              </w:rPr>
              <w:t xml:space="preserve"> provision.</w:t>
            </w:r>
          </w:p>
          <w:p w14:paraId="21706415" w14:textId="77777777" w:rsidR="00791F39" w:rsidRDefault="00791F39" w:rsidP="00E62534">
            <w:pPr>
              <w:jc w:val="center"/>
              <w:rPr>
                <w:rFonts w:ascii="Century Gothic" w:hAnsi="Century Gothic"/>
                <w:i/>
              </w:rPr>
            </w:pPr>
          </w:p>
          <w:p w14:paraId="2CD6893F" w14:textId="23E0E1E9" w:rsidR="00791F39" w:rsidRDefault="00791F39" w:rsidP="00E62534">
            <w:pPr>
              <w:jc w:val="center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Our SEN</w:t>
            </w:r>
            <w:r w:rsidR="005B5B97">
              <w:rPr>
                <w:rFonts w:ascii="Century Gothic" w:hAnsi="Century Gothic"/>
                <w:i/>
              </w:rPr>
              <w:t>D</w:t>
            </w:r>
            <w:r>
              <w:rPr>
                <w:rFonts w:ascii="Century Gothic" w:hAnsi="Century Gothic"/>
                <w:i/>
              </w:rPr>
              <w:t xml:space="preserve"> policy is avai</w:t>
            </w:r>
            <w:r w:rsidR="006852B4">
              <w:rPr>
                <w:rFonts w:ascii="Century Gothic" w:hAnsi="Century Gothic"/>
                <w:i/>
              </w:rPr>
              <w:t>lable on the school website or in</w:t>
            </w:r>
            <w:r>
              <w:rPr>
                <w:rFonts w:ascii="Century Gothic" w:hAnsi="Century Gothic"/>
                <w:i/>
              </w:rPr>
              <w:t xml:space="preserve"> paper copy from the school office.</w:t>
            </w:r>
          </w:p>
          <w:p w14:paraId="05475EF2" w14:textId="1E121F57" w:rsidR="00221209" w:rsidRDefault="00221209" w:rsidP="00E62534">
            <w:pPr>
              <w:jc w:val="center"/>
              <w:rPr>
                <w:rFonts w:ascii="Century Gothic" w:hAnsi="Century Gothic"/>
                <w:i/>
              </w:rPr>
            </w:pPr>
          </w:p>
          <w:p w14:paraId="26D69BA8" w14:textId="77777777" w:rsidR="00B6581A" w:rsidRDefault="00221209" w:rsidP="00B6581A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  <w:rPr>
                <w:rFonts w:ascii="Century Gothic" w:hAnsi="Century Gothic" w:cs="Helvetica"/>
                <w:color w:val="575756"/>
              </w:rPr>
            </w:pPr>
            <w:r>
              <w:rPr>
                <w:rFonts w:ascii="Century Gothic" w:hAnsi="Century Gothic"/>
                <w:i/>
              </w:rPr>
              <w:t>For admission enquiries please conta</w:t>
            </w:r>
            <w:r w:rsidR="00B6581A">
              <w:rPr>
                <w:rFonts w:ascii="Century Gothic" w:hAnsi="Century Gothic"/>
                <w:i/>
              </w:rPr>
              <w:t>ct the</w:t>
            </w:r>
            <w:r w:rsidR="00B6581A">
              <w:rPr>
                <w:rFonts w:ascii="Century Gothic" w:hAnsi="Century Gothic" w:cs="Helvetica"/>
                <w:color w:val="575756"/>
              </w:rPr>
              <w:t xml:space="preserve"> School Admissions Team:</w:t>
            </w:r>
          </w:p>
          <w:p w14:paraId="378C9F8F" w14:textId="568426F0" w:rsidR="00221209" w:rsidRPr="00B6581A" w:rsidRDefault="00B6581A" w:rsidP="00B6581A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  <w:rPr>
                <w:rFonts w:ascii="Century Gothic" w:hAnsi="Century Gothic" w:cs="Helvetica"/>
                <w:color w:val="575756"/>
              </w:rPr>
            </w:pPr>
            <w:r>
              <w:rPr>
                <w:rFonts w:ascii="Century Gothic" w:hAnsi="Century Gothic" w:cs="Helvetica"/>
                <w:color w:val="575756"/>
              </w:rPr>
              <w:t xml:space="preserve">By </w:t>
            </w:r>
            <w:r w:rsidR="00221209" w:rsidRPr="00B6581A">
              <w:rPr>
                <w:rFonts w:ascii="Century Gothic" w:hAnsi="Century Gothic" w:cs="Helvetica"/>
                <w:color w:val="575756"/>
              </w:rPr>
              <w:t>email at: </w:t>
            </w:r>
            <w:hyperlink r:id="rId9" w:history="1">
              <w:r w:rsidR="00221209" w:rsidRPr="00B6581A">
                <w:rPr>
                  <w:rStyle w:val="Hyperlink"/>
                  <w:rFonts w:ascii="Century Gothic" w:hAnsi="Century Gothic" w:cs="Helvetica"/>
                  <w:color w:val="4394D1"/>
                </w:rPr>
                <w:t>schooladmissions@warrington.gov.uk</w:t>
              </w:r>
            </w:hyperlink>
          </w:p>
          <w:p w14:paraId="532E5050" w14:textId="52A2AA55" w:rsidR="004744A2" w:rsidRPr="00B6581A" w:rsidRDefault="00221209" w:rsidP="00B6581A">
            <w:pPr>
              <w:pStyle w:val="NormalWeb"/>
              <w:shd w:val="clear" w:color="auto" w:fill="FFFFFF"/>
              <w:spacing w:before="0" w:beforeAutospacing="0" w:after="300" w:afterAutospacing="0"/>
              <w:jc w:val="center"/>
              <w:rPr>
                <w:rFonts w:ascii="Century Gothic" w:hAnsi="Century Gothic" w:cs="Helvetica"/>
                <w:color w:val="575756"/>
              </w:rPr>
            </w:pPr>
            <w:r w:rsidRPr="00B6581A">
              <w:rPr>
                <w:rFonts w:ascii="Century Gothic" w:hAnsi="Century Gothic" w:cs="Helvetica"/>
                <w:color w:val="575756"/>
              </w:rPr>
              <w:t>By telephone on: 01925 446226</w:t>
            </w:r>
          </w:p>
        </w:tc>
      </w:tr>
      <w:tr w:rsidR="00B01245" w14:paraId="3DAFA432" w14:textId="77777777" w:rsidTr="00BB106F">
        <w:tc>
          <w:tcPr>
            <w:tcW w:w="5048" w:type="dxa"/>
          </w:tcPr>
          <w:p w14:paraId="15FD50B0" w14:textId="5BA170E3" w:rsidR="00B01245" w:rsidRPr="009A6633" w:rsidRDefault="00CE6448" w:rsidP="00C615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What kind</w:t>
            </w:r>
            <w:r w:rsidR="00B01245">
              <w:rPr>
                <w:rFonts w:ascii="Century Gothic" w:hAnsi="Century Gothic"/>
              </w:rPr>
              <w:t xml:space="preserve"> of special educational needs do you provide for?</w:t>
            </w:r>
          </w:p>
        </w:tc>
        <w:tc>
          <w:tcPr>
            <w:tcW w:w="10340" w:type="dxa"/>
          </w:tcPr>
          <w:p w14:paraId="4A291E0A" w14:textId="02EDD6BF" w:rsidR="00B01245" w:rsidRDefault="009656C4" w:rsidP="009656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Within </w:t>
            </w:r>
            <w:r w:rsidR="00666CD7">
              <w:rPr>
                <w:rFonts w:ascii="Century Gothic" w:hAnsi="Century Gothic"/>
              </w:rPr>
              <w:t xml:space="preserve">our </w:t>
            </w:r>
            <w:r>
              <w:rPr>
                <w:rFonts w:ascii="Century Gothic" w:hAnsi="Century Gothic"/>
              </w:rPr>
              <w:t>school we support children with the following additional needs:</w:t>
            </w:r>
          </w:p>
          <w:p w14:paraId="08C30D94" w14:textId="3FE02BD8" w:rsidR="009656C4" w:rsidRPr="002C2B03" w:rsidRDefault="009656C4" w:rsidP="002C2B03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 w:rsidRPr="002C2B03">
              <w:rPr>
                <w:rFonts w:ascii="Century Gothic" w:hAnsi="Century Gothic"/>
              </w:rPr>
              <w:t>Cognition and learning</w:t>
            </w:r>
            <w:r w:rsidR="0095704D" w:rsidRPr="002C2B03">
              <w:rPr>
                <w:rFonts w:ascii="Century Gothic" w:hAnsi="Century Gothic"/>
              </w:rPr>
              <w:t>.</w:t>
            </w:r>
          </w:p>
          <w:p w14:paraId="2174270D" w14:textId="15FEE59F" w:rsidR="009656C4" w:rsidRPr="002C2B03" w:rsidRDefault="009656C4" w:rsidP="002C2B03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 w:rsidRPr="002C2B03">
              <w:rPr>
                <w:rFonts w:ascii="Century Gothic" w:hAnsi="Century Gothic"/>
              </w:rPr>
              <w:t>Communication and Interaction</w:t>
            </w:r>
            <w:r w:rsidR="0095704D" w:rsidRPr="002C2B03">
              <w:rPr>
                <w:rFonts w:ascii="Century Gothic" w:hAnsi="Century Gothic"/>
              </w:rPr>
              <w:t>.</w:t>
            </w:r>
          </w:p>
          <w:p w14:paraId="000AD9E5" w14:textId="6EBBCAAB" w:rsidR="009656C4" w:rsidRPr="002C2B03" w:rsidRDefault="009656C4" w:rsidP="002C2B03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 w:rsidRPr="002C2B03">
              <w:rPr>
                <w:rFonts w:ascii="Century Gothic" w:hAnsi="Century Gothic"/>
              </w:rPr>
              <w:t>Gross and fine motor skills and other physical needs</w:t>
            </w:r>
            <w:r w:rsidR="0095704D" w:rsidRPr="002C2B03">
              <w:rPr>
                <w:rFonts w:ascii="Century Gothic" w:hAnsi="Century Gothic"/>
              </w:rPr>
              <w:t>.</w:t>
            </w:r>
          </w:p>
          <w:p w14:paraId="66BA703C" w14:textId="355AEE05" w:rsidR="009656C4" w:rsidRPr="002C2B03" w:rsidRDefault="009656C4" w:rsidP="002C2B03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 w:rsidRPr="002C2B03">
              <w:rPr>
                <w:rFonts w:ascii="Century Gothic" w:hAnsi="Century Gothic"/>
              </w:rPr>
              <w:t>Hearing/visual impairments and other sensory needs</w:t>
            </w:r>
            <w:r w:rsidR="0095704D" w:rsidRPr="002C2B03">
              <w:rPr>
                <w:rFonts w:ascii="Century Gothic" w:hAnsi="Century Gothic"/>
              </w:rPr>
              <w:t>.</w:t>
            </w:r>
          </w:p>
          <w:p w14:paraId="0E215D9B" w14:textId="77777777" w:rsidR="009656C4" w:rsidRPr="002C2B03" w:rsidRDefault="009656C4" w:rsidP="002C2B03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 w:rsidRPr="002C2B03">
              <w:rPr>
                <w:rFonts w:ascii="Century Gothic" w:hAnsi="Century Gothic"/>
              </w:rPr>
              <w:t>Social, emotional and mental health difficulties</w:t>
            </w:r>
          </w:p>
          <w:p w14:paraId="6801FD0B" w14:textId="2DC228C5" w:rsidR="009656C4" w:rsidRDefault="009656C4" w:rsidP="002C2B03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 w:rsidRPr="002C2B03">
              <w:rPr>
                <w:rFonts w:ascii="Century Gothic" w:hAnsi="Century Gothic"/>
              </w:rPr>
              <w:t>Medical needs</w:t>
            </w:r>
            <w:r w:rsidR="0095704D" w:rsidRPr="002C2B03">
              <w:rPr>
                <w:rFonts w:ascii="Century Gothic" w:hAnsi="Century Gothic"/>
              </w:rPr>
              <w:t>.</w:t>
            </w:r>
          </w:p>
          <w:p w14:paraId="0CA2D56D" w14:textId="77777777" w:rsidR="00666CD7" w:rsidRPr="002C2B03" w:rsidRDefault="00666CD7" w:rsidP="00666CD7">
            <w:pPr>
              <w:pStyle w:val="ListParagraph"/>
              <w:rPr>
                <w:rFonts w:ascii="Century Gothic" w:hAnsi="Century Gothic"/>
              </w:rPr>
            </w:pPr>
          </w:p>
          <w:p w14:paraId="44773487" w14:textId="6F1E2C5F" w:rsidR="00C12892" w:rsidRPr="00A91DAF" w:rsidRDefault="00666CD7" w:rsidP="00666CD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places in our</w:t>
            </w:r>
            <w:r w:rsidR="0095704D">
              <w:rPr>
                <w:rFonts w:ascii="Century Gothic" w:hAnsi="Century Gothic"/>
              </w:rPr>
              <w:t xml:space="preserve"> KS1 &amp;</w:t>
            </w:r>
            <w:r w:rsidR="009656C4">
              <w:rPr>
                <w:rFonts w:ascii="Century Gothic" w:hAnsi="Century Gothic"/>
              </w:rPr>
              <w:t xml:space="preserve"> KS2 </w:t>
            </w:r>
            <w:r w:rsidR="002A042C">
              <w:rPr>
                <w:rFonts w:ascii="Century Gothic" w:hAnsi="Century Gothic"/>
              </w:rPr>
              <w:t>Designated</w:t>
            </w:r>
            <w:r>
              <w:rPr>
                <w:rFonts w:ascii="Century Gothic" w:hAnsi="Century Gothic"/>
              </w:rPr>
              <w:t xml:space="preserve"> Provisions are for children whose main area of need is cognition &amp; learning. </w:t>
            </w:r>
          </w:p>
          <w:p w14:paraId="320D2776" w14:textId="79BF8C53" w:rsidR="006852B4" w:rsidRPr="009656C4" w:rsidRDefault="006852B4" w:rsidP="00C12892">
            <w:pPr>
              <w:rPr>
                <w:rFonts w:ascii="Century Gothic" w:hAnsi="Century Gothic"/>
              </w:rPr>
            </w:pPr>
          </w:p>
        </w:tc>
      </w:tr>
      <w:tr w:rsidR="007D4B23" w14:paraId="64F9DD35" w14:textId="77777777" w:rsidTr="00BB106F">
        <w:tc>
          <w:tcPr>
            <w:tcW w:w="5048" w:type="dxa"/>
          </w:tcPr>
          <w:p w14:paraId="51EA8EA9" w14:textId="0678035D" w:rsidR="007D4B23" w:rsidRPr="009A6633" w:rsidRDefault="00C61572" w:rsidP="00C61572">
            <w:p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What</w:t>
            </w:r>
            <w:r w:rsidR="008E5FC8">
              <w:rPr>
                <w:rFonts w:ascii="Century Gothic" w:hAnsi="Century Gothic"/>
              </w:rPr>
              <w:t xml:space="preserve"> do I do if I think my child has</w:t>
            </w:r>
            <w:r w:rsidRPr="009A6633">
              <w:rPr>
                <w:rFonts w:ascii="Century Gothic" w:hAnsi="Century Gothic"/>
              </w:rPr>
              <w:t xml:space="preserve"> special educational/additional needs? </w:t>
            </w:r>
          </w:p>
        </w:tc>
        <w:tc>
          <w:tcPr>
            <w:tcW w:w="10340" w:type="dxa"/>
          </w:tcPr>
          <w:p w14:paraId="2E6FC9AE" w14:textId="635301B6" w:rsidR="004F5D40" w:rsidRPr="009516EF" w:rsidRDefault="0071712F" w:rsidP="009516EF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Speak to the</w:t>
            </w:r>
            <w:r w:rsidR="009516EF" w:rsidRPr="009516EF">
              <w:rPr>
                <w:rFonts w:ascii="Century Gothic" w:hAnsi="Century Gothic"/>
              </w:rPr>
              <w:t xml:space="preserve"> </w:t>
            </w:r>
            <w:r w:rsidR="004F5D40" w:rsidRPr="009516EF">
              <w:rPr>
                <w:rFonts w:ascii="Century Gothic" w:hAnsi="Century Gothic"/>
              </w:rPr>
              <w:t xml:space="preserve">class teacher.  </w:t>
            </w:r>
          </w:p>
          <w:p w14:paraId="4C0F66EB" w14:textId="773FE77E" w:rsidR="006852B4" w:rsidRDefault="004F5D40" w:rsidP="006852B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 w:rsidRPr="009516EF">
              <w:rPr>
                <w:rFonts w:ascii="Century Gothic" w:hAnsi="Century Gothic"/>
              </w:rPr>
              <w:t xml:space="preserve">If further advice is required, then </w:t>
            </w:r>
            <w:r w:rsidR="004744A2" w:rsidRPr="009516EF">
              <w:rPr>
                <w:rFonts w:ascii="Century Gothic" w:hAnsi="Century Gothic"/>
              </w:rPr>
              <w:t>speak to the SEN</w:t>
            </w:r>
            <w:r w:rsidR="005B5B97">
              <w:rPr>
                <w:rFonts w:ascii="Century Gothic" w:hAnsi="Century Gothic"/>
              </w:rPr>
              <w:t>D</w:t>
            </w:r>
            <w:r w:rsidR="004744A2" w:rsidRPr="009516EF">
              <w:rPr>
                <w:rFonts w:ascii="Century Gothic" w:hAnsi="Century Gothic"/>
              </w:rPr>
              <w:t>CO.</w:t>
            </w:r>
            <w:r w:rsidR="00C32044">
              <w:rPr>
                <w:rFonts w:ascii="Century Gothic" w:hAnsi="Century Gothic"/>
              </w:rPr>
              <w:t xml:space="preserve"> </w:t>
            </w:r>
          </w:p>
          <w:p w14:paraId="1198DB5A" w14:textId="6C2CC2D7" w:rsidR="004F5D40" w:rsidRPr="006852B4" w:rsidRDefault="006852B4" w:rsidP="006852B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a</w:t>
            </w:r>
            <w:r w:rsidR="00C32044" w:rsidRPr="006852B4">
              <w:rPr>
                <w:rFonts w:ascii="Century Gothic" w:hAnsi="Century Gothic"/>
              </w:rPr>
              <w:t>ppointments can be made via the school office, on the above contact details.</w:t>
            </w:r>
          </w:p>
          <w:p w14:paraId="3023B595" w14:textId="77777777" w:rsidR="004744A2" w:rsidRPr="009A6633" w:rsidRDefault="004744A2" w:rsidP="004744A2">
            <w:pPr>
              <w:rPr>
                <w:rFonts w:ascii="Century Gothic" w:hAnsi="Century Gothic"/>
              </w:rPr>
            </w:pPr>
          </w:p>
        </w:tc>
      </w:tr>
      <w:tr w:rsidR="007D4B23" w14:paraId="6639D70A" w14:textId="77777777" w:rsidTr="00BB106F">
        <w:tc>
          <w:tcPr>
            <w:tcW w:w="5048" w:type="dxa"/>
          </w:tcPr>
          <w:p w14:paraId="60A8306A" w14:textId="66C84535" w:rsidR="007D4B23" w:rsidRPr="009A6633" w:rsidRDefault="00791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does the </w:t>
            </w:r>
            <w:r w:rsidR="00C61572" w:rsidRPr="009A6633">
              <w:rPr>
                <w:rFonts w:ascii="Century Gothic" w:hAnsi="Century Gothic"/>
              </w:rPr>
              <w:t>school know if chil</w:t>
            </w:r>
            <w:r w:rsidR="002C09B2">
              <w:rPr>
                <w:rFonts w:ascii="Century Gothic" w:hAnsi="Century Gothic"/>
              </w:rPr>
              <w:t>dren</w:t>
            </w:r>
            <w:r w:rsidR="00C61572" w:rsidRPr="009A6633">
              <w:rPr>
                <w:rFonts w:ascii="Century Gothic" w:hAnsi="Century Gothic"/>
              </w:rPr>
              <w:t xml:space="preserve"> need extra help?</w:t>
            </w:r>
          </w:p>
        </w:tc>
        <w:tc>
          <w:tcPr>
            <w:tcW w:w="10340" w:type="dxa"/>
          </w:tcPr>
          <w:p w14:paraId="2F563D82" w14:textId="7D6D2EE3" w:rsidR="007D4B23" w:rsidRDefault="009516EF" w:rsidP="004F5D4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Use</w:t>
            </w:r>
            <w:r w:rsidR="004F5D40" w:rsidRPr="009A6633">
              <w:rPr>
                <w:rFonts w:ascii="Century Gothic" w:hAnsi="Century Gothic"/>
              </w:rPr>
              <w:t xml:space="preserve"> of ongoing assessments and tracking of </w:t>
            </w:r>
            <w:r w:rsidR="003F0E6A">
              <w:rPr>
                <w:rFonts w:ascii="Century Gothic" w:hAnsi="Century Gothic"/>
              </w:rPr>
              <w:t>children’s</w:t>
            </w:r>
            <w:r w:rsidR="004F5D40" w:rsidRPr="009A6633">
              <w:rPr>
                <w:rFonts w:ascii="Century Gothic" w:hAnsi="Century Gothic"/>
              </w:rPr>
              <w:t xml:space="preserve"> progress may i</w:t>
            </w:r>
            <w:r w:rsidR="0095704D">
              <w:rPr>
                <w:rFonts w:ascii="Century Gothic" w:hAnsi="Century Gothic"/>
              </w:rPr>
              <w:t>dentify possible areas of need.</w:t>
            </w:r>
          </w:p>
          <w:p w14:paraId="42AD1EB3" w14:textId="5EDDD425" w:rsidR="0095704D" w:rsidRDefault="0095704D" w:rsidP="0095704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Observations.</w:t>
            </w:r>
          </w:p>
          <w:p w14:paraId="7BA33713" w14:textId="50813B91" w:rsidR="002C2B03" w:rsidRPr="0095704D" w:rsidRDefault="002C2B03" w:rsidP="0095704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Talking to </w:t>
            </w:r>
            <w:r w:rsidR="00336D86">
              <w:rPr>
                <w:rFonts w:ascii="Century Gothic" w:hAnsi="Century Gothic"/>
              </w:rPr>
              <w:t>children</w:t>
            </w:r>
            <w:r>
              <w:rPr>
                <w:rFonts w:ascii="Century Gothic" w:hAnsi="Century Gothic"/>
              </w:rPr>
              <w:t>, parents/carers and other members of staff.</w:t>
            </w:r>
          </w:p>
          <w:p w14:paraId="1A826664" w14:textId="77777777" w:rsidR="009516EF" w:rsidRPr="009A6633" w:rsidRDefault="009516EF" w:rsidP="004F5D4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child may be having difficulty in a certain area of school life.</w:t>
            </w:r>
          </w:p>
          <w:p w14:paraId="179ECCB8" w14:textId="77777777" w:rsidR="004F5D40" w:rsidRPr="009A6633" w:rsidRDefault="004F5D40" w:rsidP="004F5D4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Additional assessments can be made to clarify areas of need. </w:t>
            </w:r>
          </w:p>
          <w:p w14:paraId="42205FC6" w14:textId="77777777" w:rsidR="004F5D40" w:rsidRPr="009A6633" w:rsidRDefault="004F5D40" w:rsidP="004F5D4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Concerns are raised by parents/carers</w:t>
            </w:r>
            <w:r w:rsidR="004744A2">
              <w:rPr>
                <w:rFonts w:ascii="Century Gothic" w:hAnsi="Century Gothic"/>
              </w:rPr>
              <w:t>.</w:t>
            </w:r>
          </w:p>
          <w:p w14:paraId="6F06F9DB" w14:textId="77777777" w:rsidR="004F5D40" w:rsidRPr="009A6633" w:rsidRDefault="004F5D40" w:rsidP="004F5D4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A child may ask for help</w:t>
            </w:r>
            <w:r w:rsidR="00C56E87">
              <w:rPr>
                <w:rFonts w:ascii="Century Gothic" w:hAnsi="Century Gothic"/>
              </w:rPr>
              <w:t>,</w:t>
            </w:r>
            <w:r w:rsidRPr="009A6633">
              <w:rPr>
                <w:rFonts w:ascii="Century Gothic" w:hAnsi="Century Gothic"/>
              </w:rPr>
              <w:t xml:space="preserve"> if they find an area of learning more difficult. </w:t>
            </w:r>
          </w:p>
          <w:p w14:paraId="79AC38F9" w14:textId="539AAB70" w:rsidR="004F5D40" w:rsidRDefault="004F5D40" w:rsidP="004F5D4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Staff</w:t>
            </w:r>
            <w:r w:rsidR="00A97272">
              <w:rPr>
                <w:rFonts w:ascii="Century Gothic" w:hAnsi="Century Gothic"/>
              </w:rPr>
              <w:t>/parents</w:t>
            </w:r>
            <w:r w:rsidR="00B01245">
              <w:rPr>
                <w:rFonts w:ascii="Century Gothic" w:hAnsi="Century Gothic"/>
              </w:rPr>
              <w:t>/carer</w:t>
            </w:r>
            <w:r w:rsidR="0071712F">
              <w:rPr>
                <w:rFonts w:ascii="Century Gothic" w:hAnsi="Century Gothic"/>
              </w:rPr>
              <w:t>s</w:t>
            </w:r>
            <w:r w:rsidRPr="009A6633">
              <w:rPr>
                <w:rFonts w:ascii="Century Gothic" w:hAnsi="Century Gothic"/>
              </w:rPr>
              <w:t xml:space="preserve"> may be concerned with a change in a child’s behaviour. </w:t>
            </w:r>
          </w:p>
          <w:p w14:paraId="5F129062" w14:textId="77777777" w:rsidR="004F5D40" w:rsidRPr="009A6633" w:rsidRDefault="004F5D40">
            <w:pPr>
              <w:rPr>
                <w:rFonts w:ascii="Century Gothic" w:hAnsi="Century Gothic"/>
              </w:rPr>
            </w:pPr>
          </w:p>
        </w:tc>
      </w:tr>
      <w:tr w:rsidR="00B6581A" w14:paraId="129E8FB3" w14:textId="77777777" w:rsidTr="00BB106F">
        <w:tc>
          <w:tcPr>
            <w:tcW w:w="5048" w:type="dxa"/>
          </w:tcPr>
          <w:p w14:paraId="16F6B59D" w14:textId="692FBD4B" w:rsidR="00B6581A" w:rsidRPr="00B6581A" w:rsidRDefault="00B6581A" w:rsidP="001C1902">
            <w:pPr>
              <w:rPr>
                <w:rFonts w:ascii="Century Gothic" w:hAnsi="Century Gothic"/>
              </w:rPr>
            </w:pPr>
            <w:r w:rsidRPr="00B6581A">
              <w:rPr>
                <w:rFonts w:ascii="Century Gothic" w:hAnsi="Century Gothic"/>
              </w:rPr>
              <w:t xml:space="preserve">How will the school support </w:t>
            </w:r>
            <w:r w:rsidR="001C1902">
              <w:rPr>
                <w:rFonts w:ascii="Century Gothic" w:hAnsi="Century Gothic"/>
              </w:rPr>
              <w:t xml:space="preserve">my child if they </w:t>
            </w:r>
            <w:r w:rsidRPr="00B6581A">
              <w:rPr>
                <w:rFonts w:ascii="Century Gothic" w:hAnsi="Century Gothic"/>
              </w:rPr>
              <w:t>are looked after by the local authority and have SEN?</w:t>
            </w:r>
          </w:p>
        </w:tc>
        <w:tc>
          <w:tcPr>
            <w:tcW w:w="10340" w:type="dxa"/>
          </w:tcPr>
          <w:p w14:paraId="11A218D0" w14:textId="2C869393" w:rsidR="00B6581A" w:rsidRDefault="001C1902" w:rsidP="001C190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Looked after Children with SEND are supported by our SENCO/Deputy Headteacher.  Personal Education Plan (PEP) targets are assessed and monitored termly. Regular meetings such as, Child in Care meetings are held with parents/carers, children’s services and other outside agencies, if appropriate. PEP money is used to support children on an individualised basis; purchasing additional specialist resources for </w:t>
            </w:r>
            <w:r>
              <w:rPr>
                <w:rFonts w:ascii="Century Gothic" w:hAnsi="Century Gothic"/>
              </w:rPr>
              <w:lastRenderedPageBreak/>
              <w:t xml:space="preserve">example. </w:t>
            </w:r>
          </w:p>
        </w:tc>
      </w:tr>
      <w:tr w:rsidR="007D4B23" w14:paraId="13A057CF" w14:textId="77777777" w:rsidTr="00BB106F">
        <w:tc>
          <w:tcPr>
            <w:tcW w:w="5048" w:type="dxa"/>
          </w:tcPr>
          <w:p w14:paraId="53FB99DC" w14:textId="067F8CA7" w:rsidR="007D4B23" w:rsidRPr="009A6633" w:rsidRDefault="007D4B23" w:rsidP="007C2BE9">
            <w:p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lastRenderedPageBreak/>
              <w:t>How will the sta</w:t>
            </w:r>
            <w:r w:rsidR="002C09B2">
              <w:rPr>
                <w:rFonts w:ascii="Century Gothic" w:hAnsi="Century Gothic"/>
              </w:rPr>
              <w:t>ff support my child</w:t>
            </w:r>
            <w:r w:rsidRPr="009A6633">
              <w:rPr>
                <w:rFonts w:ascii="Century Gothic" w:hAnsi="Century Gothic"/>
              </w:rPr>
              <w:t xml:space="preserve">? </w:t>
            </w:r>
          </w:p>
        </w:tc>
        <w:tc>
          <w:tcPr>
            <w:tcW w:w="10340" w:type="dxa"/>
          </w:tcPr>
          <w:p w14:paraId="764A7718" w14:textId="77777777" w:rsidR="007D4B23" w:rsidRPr="009516EF" w:rsidRDefault="00441B32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9516EF">
              <w:rPr>
                <w:rFonts w:ascii="Century Gothic" w:hAnsi="Century Gothic"/>
              </w:rPr>
              <w:t>All teachers are teachers of special educational need</w:t>
            </w:r>
            <w:r w:rsidR="004744A2" w:rsidRPr="009516EF">
              <w:rPr>
                <w:rFonts w:ascii="Century Gothic" w:hAnsi="Century Gothic"/>
              </w:rPr>
              <w:t>s</w:t>
            </w:r>
            <w:r w:rsidRPr="009516EF">
              <w:rPr>
                <w:rFonts w:ascii="Century Gothic" w:hAnsi="Century Gothic"/>
              </w:rPr>
              <w:t xml:space="preserve"> and </w:t>
            </w:r>
            <w:r w:rsidR="004744A2" w:rsidRPr="009516EF">
              <w:rPr>
                <w:rFonts w:ascii="Century Gothic" w:hAnsi="Century Gothic"/>
              </w:rPr>
              <w:t>we have</w:t>
            </w:r>
            <w:r w:rsidRPr="009516EF">
              <w:rPr>
                <w:rFonts w:ascii="Century Gothic" w:hAnsi="Century Gothic"/>
              </w:rPr>
              <w:t xml:space="preserve"> an inclusive ethos. </w:t>
            </w:r>
          </w:p>
          <w:p w14:paraId="21C7BC52" w14:textId="2E714088" w:rsidR="00441B32" w:rsidRPr="009A6633" w:rsidRDefault="00441B32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Lessons are differentiated</w:t>
            </w:r>
            <w:r w:rsidR="0027658B">
              <w:rPr>
                <w:rFonts w:ascii="Century Gothic" w:hAnsi="Century Gothic"/>
              </w:rPr>
              <w:t>/adapted</w:t>
            </w:r>
            <w:r w:rsidRPr="009A6633">
              <w:rPr>
                <w:rFonts w:ascii="Century Gothic" w:hAnsi="Century Gothic"/>
              </w:rPr>
              <w:t xml:space="preserve"> to </w:t>
            </w:r>
            <w:r w:rsidR="004744A2">
              <w:rPr>
                <w:rFonts w:ascii="Century Gothic" w:hAnsi="Century Gothic"/>
              </w:rPr>
              <w:t>enable</w:t>
            </w:r>
            <w:r w:rsidRPr="009A6633">
              <w:rPr>
                <w:rFonts w:ascii="Century Gothic" w:hAnsi="Century Gothic"/>
              </w:rPr>
              <w:t xml:space="preserve"> </w:t>
            </w:r>
            <w:r w:rsidR="00C56E87">
              <w:rPr>
                <w:rFonts w:ascii="Century Gothic" w:hAnsi="Century Gothic"/>
              </w:rPr>
              <w:t xml:space="preserve">all </w:t>
            </w:r>
            <w:r w:rsidRPr="009A6633">
              <w:rPr>
                <w:rFonts w:ascii="Century Gothic" w:hAnsi="Century Gothic"/>
              </w:rPr>
              <w:t>children to access the curriculum.</w:t>
            </w:r>
          </w:p>
          <w:p w14:paraId="06905F26" w14:textId="7140D5DA" w:rsidR="00441B32" w:rsidRDefault="0071712F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Interventions to support a</w:t>
            </w:r>
            <w:r w:rsidR="00441B32" w:rsidRPr="009A6633">
              <w:rPr>
                <w:rFonts w:ascii="Century Gothic" w:hAnsi="Century Gothic"/>
              </w:rPr>
              <w:t xml:space="preserve"> child</w:t>
            </w:r>
            <w:r w:rsidR="00C56E87">
              <w:rPr>
                <w:rFonts w:ascii="Century Gothic" w:hAnsi="Century Gothic"/>
              </w:rPr>
              <w:t xml:space="preserve"> may be introduced and will be</w:t>
            </w:r>
            <w:r w:rsidR="00441B32" w:rsidRPr="009A6633">
              <w:rPr>
                <w:rFonts w:ascii="Century Gothic" w:hAnsi="Century Gothic"/>
              </w:rPr>
              <w:t xml:space="preserve"> monitored regularly to assess their impact. </w:t>
            </w:r>
          </w:p>
          <w:p w14:paraId="7C74CAAD" w14:textId="680F36EF" w:rsidR="0095704D" w:rsidRDefault="0095704D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may receive extra support within their classroom setting.</w:t>
            </w:r>
          </w:p>
          <w:p w14:paraId="6B9EE19C" w14:textId="432FC07C" w:rsidR="009516EF" w:rsidRDefault="009516EF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Additional</w:t>
            </w:r>
            <w:r w:rsidR="00184FAE">
              <w:rPr>
                <w:rFonts w:ascii="Century Gothic" w:hAnsi="Century Gothic"/>
              </w:rPr>
              <w:t>/more appropriate</w:t>
            </w:r>
            <w:r>
              <w:rPr>
                <w:rFonts w:ascii="Century Gothic" w:hAnsi="Century Gothic"/>
              </w:rPr>
              <w:t xml:space="preserve"> assessments may be carried out.</w:t>
            </w:r>
          </w:p>
          <w:p w14:paraId="57C211B4" w14:textId="5AAF55B0" w:rsidR="005B5B97" w:rsidRPr="009A6633" w:rsidRDefault="005B5B97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child may be placed on the Initial Concern or SEND Register. Parents/carers will always be informed of this.</w:t>
            </w:r>
          </w:p>
          <w:p w14:paraId="49420F56" w14:textId="179F7AB9" w:rsidR="00441B32" w:rsidRDefault="00441B32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An Individual Education Plan </w:t>
            </w:r>
            <w:r w:rsidR="00C56E87">
              <w:rPr>
                <w:rFonts w:ascii="Century Gothic" w:hAnsi="Century Gothic"/>
              </w:rPr>
              <w:t>(IEP)</w:t>
            </w:r>
            <w:r w:rsidR="00184FAE">
              <w:rPr>
                <w:rFonts w:ascii="Century Gothic" w:hAnsi="Century Gothic"/>
              </w:rPr>
              <w:t>,</w:t>
            </w:r>
            <w:r w:rsidR="0095704D">
              <w:rPr>
                <w:rFonts w:ascii="Century Gothic" w:hAnsi="Century Gothic"/>
              </w:rPr>
              <w:t xml:space="preserve"> Support Plan</w:t>
            </w:r>
            <w:r w:rsidR="00631AB7">
              <w:rPr>
                <w:rFonts w:ascii="Century Gothic" w:hAnsi="Century Gothic"/>
              </w:rPr>
              <w:t>, All About Me document</w:t>
            </w:r>
            <w:r w:rsidR="0095704D">
              <w:rPr>
                <w:rFonts w:ascii="Century Gothic" w:hAnsi="Century Gothic"/>
              </w:rPr>
              <w:t xml:space="preserve"> </w:t>
            </w:r>
            <w:r w:rsidR="00184FAE">
              <w:rPr>
                <w:rFonts w:ascii="Century Gothic" w:hAnsi="Century Gothic"/>
              </w:rPr>
              <w:t>or Positive Handling Plan may be written</w:t>
            </w:r>
            <w:r w:rsidR="0071712F">
              <w:rPr>
                <w:rFonts w:ascii="Century Gothic" w:hAnsi="Century Gothic"/>
              </w:rPr>
              <w:t xml:space="preserve"> to support a</w:t>
            </w:r>
            <w:r w:rsidRPr="009A6633">
              <w:rPr>
                <w:rFonts w:ascii="Century Gothic" w:hAnsi="Century Gothic"/>
              </w:rPr>
              <w:t xml:space="preserve"> child’s additional needs. This will be discussed w</w:t>
            </w:r>
            <w:r w:rsidR="0071712F">
              <w:rPr>
                <w:rFonts w:ascii="Century Gothic" w:hAnsi="Century Gothic"/>
              </w:rPr>
              <w:t>ith the child</w:t>
            </w:r>
            <w:r w:rsidR="00C56E87">
              <w:rPr>
                <w:rFonts w:ascii="Century Gothic" w:hAnsi="Century Gothic"/>
              </w:rPr>
              <w:t xml:space="preserve"> and </w:t>
            </w:r>
            <w:r w:rsidR="00336D86">
              <w:rPr>
                <w:rFonts w:ascii="Century Gothic" w:hAnsi="Century Gothic"/>
              </w:rPr>
              <w:t>parents/carers</w:t>
            </w:r>
            <w:r w:rsidR="00C56E87">
              <w:rPr>
                <w:rFonts w:ascii="Century Gothic" w:hAnsi="Century Gothic"/>
              </w:rPr>
              <w:t xml:space="preserve"> and will be</w:t>
            </w:r>
            <w:r w:rsidRPr="009A6633">
              <w:rPr>
                <w:rFonts w:ascii="Century Gothic" w:hAnsi="Century Gothic"/>
              </w:rPr>
              <w:t xml:space="preserve"> </w:t>
            </w:r>
            <w:r w:rsidR="00131600">
              <w:rPr>
                <w:rFonts w:ascii="Century Gothic" w:hAnsi="Century Gothic"/>
              </w:rPr>
              <w:t>reviewed termly.</w:t>
            </w:r>
          </w:p>
          <w:p w14:paraId="4BEB4E55" w14:textId="19F82CCA" w:rsidR="0095704D" w:rsidRDefault="0095704D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will have individual target cards</w:t>
            </w:r>
            <w:r w:rsidR="00336D86">
              <w:rPr>
                <w:rFonts w:ascii="Century Gothic" w:hAnsi="Century Gothic"/>
              </w:rPr>
              <w:t>, which they review themselves termly</w:t>
            </w:r>
            <w:r>
              <w:rPr>
                <w:rFonts w:ascii="Century Gothic" w:hAnsi="Century Gothic"/>
              </w:rPr>
              <w:t xml:space="preserve">. </w:t>
            </w:r>
          </w:p>
          <w:p w14:paraId="65538C04" w14:textId="2CC9DDD7" w:rsidR="00336D86" w:rsidRDefault="00336D86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Talking to children and getting their opinions on their progress and where they might need additional support.</w:t>
            </w:r>
          </w:p>
          <w:p w14:paraId="06534537" w14:textId="4A521474" w:rsidR="009516EF" w:rsidRDefault="009516EF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Staff will keep </w:t>
            </w:r>
            <w:r w:rsidR="0071712F">
              <w:rPr>
                <w:rFonts w:ascii="Century Gothic" w:hAnsi="Century Gothic"/>
              </w:rPr>
              <w:t>parents/carers</w:t>
            </w:r>
            <w:r>
              <w:rPr>
                <w:rFonts w:ascii="Century Gothic" w:hAnsi="Century Gothic"/>
              </w:rPr>
              <w:t xml:space="preserve"> informed of any support </w:t>
            </w:r>
            <w:r w:rsidR="0071712F">
              <w:rPr>
                <w:rFonts w:ascii="Century Gothic" w:hAnsi="Century Gothic"/>
              </w:rPr>
              <w:t>given to a</w:t>
            </w:r>
            <w:r w:rsidR="00D52DED">
              <w:rPr>
                <w:rFonts w:ascii="Century Gothic" w:hAnsi="Century Gothic"/>
              </w:rPr>
              <w:t xml:space="preserve"> child </w:t>
            </w:r>
            <w:r>
              <w:rPr>
                <w:rFonts w:ascii="Century Gothic" w:hAnsi="Century Gothic"/>
              </w:rPr>
              <w:t xml:space="preserve">and </w:t>
            </w:r>
            <w:r w:rsidR="00C56E87">
              <w:rPr>
                <w:rFonts w:ascii="Century Gothic" w:hAnsi="Century Gothic"/>
              </w:rPr>
              <w:t>the progress being made</w:t>
            </w:r>
            <w:r>
              <w:rPr>
                <w:rFonts w:ascii="Century Gothic" w:hAnsi="Century Gothic"/>
              </w:rPr>
              <w:t>.</w:t>
            </w:r>
          </w:p>
          <w:p w14:paraId="439302D5" w14:textId="77777777" w:rsidR="00C56E87" w:rsidRPr="009A6633" w:rsidRDefault="00131600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Staff may s</w:t>
            </w:r>
            <w:r w:rsidR="00C56E87">
              <w:rPr>
                <w:rFonts w:ascii="Century Gothic" w:hAnsi="Century Gothic"/>
              </w:rPr>
              <w:t xml:space="preserve">uggest activities to carry out at home. </w:t>
            </w:r>
          </w:p>
          <w:p w14:paraId="79E07387" w14:textId="1420DC5A" w:rsidR="00441B32" w:rsidRPr="009A6633" w:rsidRDefault="005C7527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Occasionally, a </w:t>
            </w:r>
            <w:r w:rsidRPr="009A6633">
              <w:rPr>
                <w:rFonts w:ascii="Century Gothic" w:hAnsi="Century Gothic"/>
              </w:rPr>
              <w:t>child require</w:t>
            </w:r>
            <w:r>
              <w:rPr>
                <w:rFonts w:ascii="Century Gothic" w:hAnsi="Century Gothic"/>
              </w:rPr>
              <w:t>s</w:t>
            </w:r>
            <w:r w:rsidRPr="009A6633">
              <w:rPr>
                <w:rFonts w:ascii="Century Gothic" w:hAnsi="Century Gothic"/>
              </w:rPr>
              <w:t xml:space="preserve"> assessment or</w:t>
            </w:r>
            <w:r>
              <w:rPr>
                <w:rFonts w:ascii="Century Gothic" w:hAnsi="Century Gothic"/>
              </w:rPr>
              <w:t xml:space="preserve"> support from an outside agency</w:t>
            </w:r>
            <w:r w:rsidR="00631AB7">
              <w:rPr>
                <w:rFonts w:ascii="Century Gothic" w:hAnsi="Century Gothic"/>
              </w:rPr>
              <w:t xml:space="preserve"> such as the e</w:t>
            </w:r>
            <w:r w:rsidRPr="009A6633">
              <w:rPr>
                <w:rFonts w:ascii="Century Gothic" w:hAnsi="Century Gothic"/>
              </w:rPr>
              <w:t>d</w:t>
            </w:r>
            <w:r w:rsidR="00631AB7">
              <w:rPr>
                <w:rFonts w:ascii="Century Gothic" w:hAnsi="Century Gothic"/>
              </w:rPr>
              <w:t>ucational p</w:t>
            </w:r>
            <w:r>
              <w:rPr>
                <w:rFonts w:ascii="Century Gothic" w:hAnsi="Century Gothic"/>
              </w:rPr>
              <w:t>sychologist</w:t>
            </w:r>
            <w:r w:rsidR="00631AB7">
              <w:rPr>
                <w:rFonts w:ascii="Century Gothic" w:hAnsi="Century Gothic"/>
              </w:rPr>
              <w:t>, occupational therapist or speech and language t</w:t>
            </w:r>
            <w:r w:rsidR="0095704D">
              <w:rPr>
                <w:rFonts w:ascii="Century Gothic" w:hAnsi="Century Gothic"/>
              </w:rPr>
              <w:t>herapist</w:t>
            </w:r>
            <w:r>
              <w:rPr>
                <w:rFonts w:ascii="Century Gothic" w:hAnsi="Century Gothic"/>
              </w:rPr>
              <w:t xml:space="preserve">.  </w:t>
            </w:r>
            <w:r w:rsidR="0071712F">
              <w:rPr>
                <w:rFonts w:ascii="Century Gothic" w:hAnsi="Century Gothic"/>
              </w:rPr>
              <w:t xml:space="preserve">If a </w:t>
            </w:r>
            <w:r w:rsidR="00441B32" w:rsidRPr="009A6633">
              <w:rPr>
                <w:rFonts w:ascii="Century Gothic" w:hAnsi="Century Gothic"/>
              </w:rPr>
              <w:t xml:space="preserve">child meets </w:t>
            </w:r>
            <w:r w:rsidR="008E5FC8">
              <w:rPr>
                <w:rFonts w:ascii="Century Gothic" w:hAnsi="Century Gothic"/>
              </w:rPr>
              <w:t xml:space="preserve">the </w:t>
            </w:r>
            <w:r w:rsidR="00441B32" w:rsidRPr="009A6633">
              <w:rPr>
                <w:rFonts w:ascii="Century Gothic" w:hAnsi="Century Gothic"/>
              </w:rPr>
              <w:t>criteria</w:t>
            </w:r>
            <w:r w:rsidR="00131600">
              <w:rPr>
                <w:rFonts w:ascii="Century Gothic" w:hAnsi="Century Gothic"/>
              </w:rPr>
              <w:t>,</w:t>
            </w:r>
            <w:r w:rsidR="0071712F">
              <w:rPr>
                <w:rFonts w:ascii="Century Gothic" w:hAnsi="Century Gothic"/>
              </w:rPr>
              <w:t xml:space="preserve"> this will be discussed with parents</w:t>
            </w:r>
            <w:r w:rsidR="00131600">
              <w:rPr>
                <w:rFonts w:ascii="Century Gothic" w:hAnsi="Century Gothic"/>
              </w:rPr>
              <w:t xml:space="preserve"> and a referral form will be</w:t>
            </w:r>
            <w:r w:rsidR="00441B32" w:rsidRPr="009A6633">
              <w:rPr>
                <w:rFonts w:ascii="Century Gothic" w:hAnsi="Century Gothic"/>
              </w:rPr>
              <w:t xml:space="preserve"> completed. The agency will complete assessments and may provide advice or a programme of supp</w:t>
            </w:r>
            <w:r w:rsidR="00131600">
              <w:rPr>
                <w:rFonts w:ascii="Century Gothic" w:hAnsi="Century Gothic"/>
              </w:rPr>
              <w:t>ort to school/home</w:t>
            </w:r>
            <w:r w:rsidR="00441B32" w:rsidRPr="009A6633">
              <w:rPr>
                <w:rFonts w:ascii="Century Gothic" w:hAnsi="Century Gothic"/>
              </w:rPr>
              <w:t xml:space="preserve">. </w:t>
            </w:r>
          </w:p>
          <w:p w14:paraId="32BCED31" w14:textId="7E94E71B" w:rsidR="00131600" w:rsidRDefault="0071712F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a child had</w:t>
            </w:r>
            <w:r w:rsidR="00C56E87" w:rsidRPr="00C56E87">
              <w:rPr>
                <w:rFonts w:ascii="Century Gothic" w:hAnsi="Century Gothic"/>
              </w:rPr>
              <w:t xml:space="preserve"> identified needs before they started at our school, we will talk to previous teachers/outside agencies </w:t>
            </w:r>
            <w:r w:rsidR="00C56E87">
              <w:rPr>
                <w:rFonts w:ascii="Century Gothic" w:hAnsi="Century Gothic"/>
              </w:rPr>
              <w:t>to ensure the appropriate support is put in place.</w:t>
            </w:r>
          </w:p>
          <w:p w14:paraId="2E063254" w14:textId="47B5B751" w:rsidR="0071712F" w:rsidRDefault="0071712F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71712F">
              <w:rPr>
                <w:rFonts w:ascii="Century Gothic" w:hAnsi="Century Gothic"/>
              </w:rPr>
              <w:t xml:space="preserve">In the </w:t>
            </w:r>
            <w:r w:rsidR="002A042C">
              <w:rPr>
                <w:rFonts w:ascii="Century Gothic" w:hAnsi="Century Gothic"/>
              </w:rPr>
              <w:t>Designated</w:t>
            </w:r>
            <w:r w:rsidRPr="0071712F">
              <w:rPr>
                <w:rFonts w:ascii="Century Gothic" w:hAnsi="Century Gothic"/>
              </w:rPr>
              <w:t xml:space="preserve"> provision the small</w:t>
            </w:r>
            <w:r w:rsidR="008E5FC8">
              <w:rPr>
                <w:rFonts w:ascii="Century Gothic" w:hAnsi="Century Gothic"/>
              </w:rPr>
              <w:t>er class sizes and higher ratio</w:t>
            </w:r>
            <w:r w:rsidRPr="0071712F">
              <w:rPr>
                <w:rFonts w:ascii="Century Gothic" w:hAnsi="Century Gothic"/>
              </w:rPr>
              <w:t xml:space="preserve"> of staff allow the children to be fully supported in small groups</w:t>
            </w:r>
            <w:r>
              <w:rPr>
                <w:rFonts w:ascii="Century Gothic" w:hAnsi="Century Gothic"/>
              </w:rPr>
              <w:t>,</w:t>
            </w:r>
            <w:r w:rsidRPr="0071712F">
              <w:rPr>
                <w:rFonts w:ascii="Century Gothic" w:hAnsi="Century Gothic"/>
              </w:rPr>
              <w:t xml:space="preserve"> at all times.</w:t>
            </w:r>
          </w:p>
          <w:p w14:paraId="5D662AC7" w14:textId="67C7384D" w:rsidR="004A7995" w:rsidRPr="0071712F" w:rsidRDefault="006852B4" w:rsidP="0071712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Staff will follow the school’s and Local Authority’s policies and procedures, which are</w:t>
            </w:r>
            <w:r w:rsidR="004A7995">
              <w:rPr>
                <w:rFonts w:ascii="Century Gothic" w:hAnsi="Century Gothic"/>
              </w:rPr>
              <w:t xml:space="preserve"> available on the school website or </w:t>
            </w:r>
            <w:r>
              <w:rPr>
                <w:rFonts w:ascii="Century Gothic" w:hAnsi="Century Gothic"/>
              </w:rPr>
              <w:t xml:space="preserve">from </w:t>
            </w:r>
            <w:r w:rsidR="004A7995">
              <w:rPr>
                <w:rFonts w:ascii="Century Gothic" w:hAnsi="Century Gothic"/>
              </w:rPr>
              <w:t>the school office.</w:t>
            </w:r>
          </w:p>
          <w:p w14:paraId="6668C0E6" w14:textId="57504B5C" w:rsidR="00D52DED" w:rsidRDefault="004A7995" w:rsidP="004A799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appropriate</w:t>
            </w:r>
            <w:r w:rsidR="00336D86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resources will be bought to support children.</w:t>
            </w:r>
          </w:p>
          <w:p w14:paraId="2C4703D9" w14:textId="77777777" w:rsidR="00C12892" w:rsidRDefault="002A042C" w:rsidP="0027658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Peer support</w:t>
            </w:r>
          </w:p>
          <w:p w14:paraId="14E4410D" w14:textId="0CA9FE13" w:rsidR="0027658B" w:rsidRPr="0027658B" w:rsidRDefault="0027658B" w:rsidP="0027658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Individual work packs in KS1; all children have packs to keep resources such as; word banks, pencil grips, first and then boards specific to their needs (in KS2 children have individual desk to do this) </w:t>
            </w:r>
          </w:p>
        </w:tc>
      </w:tr>
      <w:tr w:rsidR="002C09B2" w14:paraId="03E73CF9" w14:textId="77777777" w:rsidTr="00BB106F">
        <w:tc>
          <w:tcPr>
            <w:tcW w:w="5048" w:type="dxa"/>
          </w:tcPr>
          <w:p w14:paraId="095549A3" w14:textId="77777777" w:rsidR="002C09B2" w:rsidRPr="009A6633" w:rsidRDefault="002C09B2" w:rsidP="007C2BE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Who will provide support for my child’s additional needs at school? </w:t>
            </w:r>
          </w:p>
        </w:tc>
        <w:tc>
          <w:tcPr>
            <w:tcW w:w="10340" w:type="dxa"/>
          </w:tcPr>
          <w:p w14:paraId="27F6B6DA" w14:textId="688D8539" w:rsidR="002C09B2" w:rsidRDefault="00131600" w:rsidP="002A042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131600">
              <w:rPr>
                <w:rFonts w:ascii="Century Gothic" w:hAnsi="Century Gothic"/>
              </w:rPr>
              <w:t>Class teacher</w:t>
            </w:r>
            <w:r w:rsidR="00076859">
              <w:rPr>
                <w:rFonts w:ascii="Century Gothic" w:hAnsi="Century Gothic"/>
              </w:rPr>
              <w:t>.</w:t>
            </w:r>
          </w:p>
          <w:p w14:paraId="3ED18B5B" w14:textId="2857FD2A" w:rsidR="00131600" w:rsidRDefault="00131600" w:rsidP="002A042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</w:t>
            </w:r>
            <w:r w:rsidR="005B5B97">
              <w:rPr>
                <w:rFonts w:ascii="Century Gothic" w:hAnsi="Century Gothic"/>
              </w:rPr>
              <w:t>D</w:t>
            </w:r>
            <w:r w:rsidR="00076859">
              <w:rPr>
                <w:rFonts w:ascii="Century Gothic" w:hAnsi="Century Gothic"/>
              </w:rPr>
              <w:t>CO.</w:t>
            </w:r>
          </w:p>
          <w:p w14:paraId="5297F7C4" w14:textId="154FD017" w:rsidR="00631AB7" w:rsidRDefault="00631AB7" w:rsidP="002A042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SENDCO Support.</w:t>
            </w:r>
          </w:p>
          <w:p w14:paraId="1F977E7E" w14:textId="588C18F6" w:rsidR="002C09B2" w:rsidRDefault="002C09B2" w:rsidP="002A042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Teaching assistants</w:t>
            </w:r>
            <w:r w:rsidR="00076859">
              <w:rPr>
                <w:rFonts w:ascii="Century Gothic" w:hAnsi="Century Gothic"/>
              </w:rPr>
              <w:t>.</w:t>
            </w:r>
          </w:p>
          <w:p w14:paraId="11DC72B4" w14:textId="3B9FF7EC" w:rsidR="002C09B2" w:rsidRDefault="002C09B2" w:rsidP="002A042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Higher Lev</w:t>
            </w:r>
            <w:r w:rsidR="00076859">
              <w:rPr>
                <w:rFonts w:ascii="Century Gothic" w:hAnsi="Century Gothic"/>
              </w:rPr>
              <w:t>el Teaching Assistants (HLTA’s).</w:t>
            </w:r>
          </w:p>
          <w:p w14:paraId="51292F71" w14:textId="7B45E4BA" w:rsidR="002C09B2" w:rsidRDefault="006852B4" w:rsidP="002A042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Outside agencies such as the speech and language t</w:t>
            </w:r>
            <w:r w:rsidR="002C09B2">
              <w:rPr>
                <w:rFonts w:ascii="Century Gothic" w:hAnsi="Century Gothic"/>
              </w:rPr>
              <w:t>herapy service</w:t>
            </w:r>
            <w:r w:rsidR="00666CD7">
              <w:rPr>
                <w:rFonts w:ascii="Century Gothic" w:hAnsi="Century Gothic"/>
              </w:rPr>
              <w:t xml:space="preserve">, </w:t>
            </w:r>
            <w:r w:rsidR="00631AB7">
              <w:rPr>
                <w:rFonts w:ascii="Century Gothic" w:hAnsi="Century Gothic"/>
              </w:rPr>
              <w:t>OT, p</w:t>
            </w:r>
            <w:r w:rsidR="00666CD7">
              <w:rPr>
                <w:rFonts w:ascii="Century Gothic" w:hAnsi="Century Gothic"/>
              </w:rPr>
              <w:t>hysiotherapists, play therapists, teacher</w:t>
            </w:r>
            <w:r w:rsidR="00631AB7">
              <w:rPr>
                <w:rFonts w:ascii="Century Gothic" w:hAnsi="Century Gothic"/>
              </w:rPr>
              <w:t>s</w:t>
            </w:r>
            <w:r w:rsidR="00666CD7">
              <w:rPr>
                <w:rFonts w:ascii="Century Gothic" w:hAnsi="Century Gothic"/>
              </w:rPr>
              <w:t xml:space="preserve"> of the deaf, teacher</w:t>
            </w:r>
            <w:r w:rsidR="00631AB7">
              <w:rPr>
                <w:rFonts w:ascii="Century Gothic" w:hAnsi="Century Gothic"/>
              </w:rPr>
              <w:t>s</w:t>
            </w:r>
            <w:r w:rsidR="00666CD7">
              <w:rPr>
                <w:rFonts w:ascii="Century Gothic" w:hAnsi="Century Gothic"/>
              </w:rPr>
              <w:t xml:space="preserve"> of visually impaired learners</w:t>
            </w:r>
          </w:p>
          <w:p w14:paraId="340DE9E7" w14:textId="57267EAD" w:rsidR="00D52DED" w:rsidRPr="00D52DED" w:rsidRDefault="002C09B2" w:rsidP="002A042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 ser</w:t>
            </w:r>
            <w:r w:rsidR="006852B4">
              <w:rPr>
                <w:rFonts w:ascii="Century Gothic" w:hAnsi="Century Gothic"/>
              </w:rPr>
              <w:t>vices such as the school n</w:t>
            </w:r>
            <w:r w:rsidR="00D52DED">
              <w:rPr>
                <w:rFonts w:ascii="Century Gothic" w:hAnsi="Century Gothic"/>
              </w:rPr>
              <w:t>urse</w:t>
            </w:r>
            <w:r w:rsidR="00076859">
              <w:rPr>
                <w:rFonts w:ascii="Century Gothic" w:hAnsi="Century Gothic"/>
              </w:rPr>
              <w:t>.</w:t>
            </w:r>
          </w:p>
          <w:p w14:paraId="14D31352" w14:textId="7AD69993" w:rsidR="00131600" w:rsidRDefault="00131600" w:rsidP="002A042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</w:t>
            </w:r>
            <w:r w:rsidR="005B5B97">
              <w:rPr>
                <w:rFonts w:ascii="Century Gothic" w:hAnsi="Century Gothic"/>
              </w:rPr>
              <w:t>D Governor</w:t>
            </w:r>
            <w:r w:rsidR="00076859">
              <w:rPr>
                <w:rFonts w:ascii="Century Gothic" w:hAnsi="Century Gothic"/>
              </w:rPr>
              <w:t>.</w:t>
            </w:r>
          </w:p>
          <w:p w14:paraId="2E5F8037" w14:textId="01E8C926" w:rsidR="002C09B2" w:rsidRDefault="00BB106F" w:rsidP="002A042C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DP Manager/</w:t>
            </w:r>
            <w:r w:rsidR="00336D86">
              <w:rPr>
                <w:rFonts w:ascii="Century Gothic" w:hAnsi="Century Gothic"/>
              </w:rPr>
              <w:t>Specialist Leader in Education in SEND provision for the Warrington Teacher Alliance.</w:t>
            </w:r>
          </w:p>
          <w:p w14:paraId="546D17D5" w14:textId="4FB45633" w:rsidR="00A91DAF" w:rsidRDefault="00631AB7" w:rsidP="0027658B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Peers.</w:t>
            </w:r>
          </w:p>
          <w:p w14:paraId="27F2FAE2" w14:textId="545BC788" w:rsidR="00666CD7" w:rsidRDefault="00666CD7" w:rsidP="00666CD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ELSA</w:t>
            </w:r>
            <w:r w:rsidR="00631AB7">
              <w:rPr>
                <w:rFonts w:ascii="Century Gothic" w:hAnsi="Century Gothic"/>
              </w:rPr>
              <w:t>.</w:t>
            </w:r>
          </w:p>
          <w:p w14:paraId="55B28401" w14:textId="3C0607A6" w:rsidR="00666CD7" w:rsidRDefault="00666CD7" w:rsidP="00666CD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Mental Health Lead</w:t>
            </w:r>
            <w:r w:rsidR="00631AB7">
              <w:rPr>
                <w:rFonts w:ascii="Century Gothic" w:hAnsi="Century Gothic"/>
              </w:rPr>
              <w:t>.</w:t>
            </w:r>
          </w:p>
          <w:p w14:paraId="0098E073" w14:textId="4E60436B" w:rsidR="00666CD7" w:rsidRPr="00666CD7" w:rsidRDefault="00666CD7" w:rsidP="00666CD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Mental Health Link Practitioner</w:t>
            </w:r>
            <w:r w:rsidR="00631AB7">
              <w:rPr>
                <w:rFonts w:ascii="Century Gothic" w:hAnsi="Century Gothic"/>
              </w:rPr>
              <w:t>.</w:t>
            </w:r>
          </w:p>
        </w:tc>
      </w:tr>
      <w:tr w:rsidR="007D4B23" w14:paraId="08FDABD1" w14:textId="77777777" w:rsidTr="00BB106F">
        <w:tc>
          <w:tcPr>
            <w:tcW w:w="5048" w:type="dxa"/>
          </w:tcPr>
          <w:p w14:paraId="591AE1D7" w14:textId="77777777" w:rsidR="007D4B23" w:rsidRPr="009A6633" w:rsidRDefault="007C2BE9" w:rsidP="007C2BE9">
            <w:p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lastRenderedPageBreak/>
              <w:t>How will the curriculum be matched to my child’s needs?</w:t>
            </w:r>
          </w:p>
        </w:tc>
        <w:tc>
          <w:tcPr>
            <w:tcW w:w="10340" w:type="dxa"/>
          </w:tcPr>
          <w:p w14:paraId="2AF35DF4" w14:textId="3C85C8CC" w:rsidR="00441B32" w:rsidRPr="009A6633" w:rsidRDefault="00441B32" w:rsidP="00441B3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Quality First Teaching (QFT) – class teachers use their knowledge of a child’s levels and learning styles to differentiate</w:t>
            </w:r>
            <w:r w:rsidR="0027658B">
              <w:rPr>
                <w:rFonts w:ascii="Century Gothic" w:hAnsi="Century Gothic"/>
              </w:rPr>
              <w:t>/adapt</w:t>
            </w:r>
            <w:r w:rsidRPr="009A6633">
              <w:rPr>
                <w:rFonts w:ascii="Century Gothic" w:hAnsi="Century Gothic"/>
              </w:rPr>
              <w:t xml:space="preserve"> work and match children’s needs. </w:t>
            </w:r>
          </w:p>
          <w:p w14:paraId="5568326E" w14:textId="6D5A4525" w:rsidR="002C09B2" w:rsidRPr="002C09B2" w:rsidRDefault="005D11C8" w:rsidP="002C09B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="00441B32" w:rsidRPr="009A6633">
              <w:rPr>
                <w:rFonts w:ascii="Century Gothic" w:hAnsi="Century Gothic"/>
              </w:rPr>
              <w:t>ifferentiation</w:t>
            </w:r>
            <w:r w:rsidR="0027658B">
              <w:rPr>
                <w:rFonts w:ascii="Century Gothic" w:hAnsi="Century Gothic"/>
              </w:rPr>
              <w:t>/adaptation</w:t>
            </w:r>
            <w:r w:rsidR="00441B32" w:rsidRPr="009A6633">
              <w:rPr>
                <w:rFonts w:ascii="Century Gothic" w:hAnsi="Century Gothic"/>
              </w:rPr>
              <w:t xml:space="preserve"> – If pupils have been identified with specific needs, their work may need to be further differentiated</w:t>
            </w:r>
            <w:r w:rsidR="0027658B">
              <w:rPr>
                <w:rFonts w:ascii="Century Gothic" w:hAnsi="Century Gothic"/>
              </w:rPr>
              <w:t>/adapted</w:t>
            </w:r>
            <w:r w:rsidR="00441B32" w:rsidRPr="009A6633">
              <w:rPr>
                <w:rFonts w:ascii="Century Gothic" w:hAnsi="Century Gothic"/>
              </w:rPr>
              <w:t xml:space="preserve"> to remove barriers to learning and enable</w:t>
            </w:r>
            <w:r w:rsidR="002C09B2">
              <w:rPr>
                <w:rFonts w:ascii="Century Gothic" w:hAnsi="Century Gothic"/>
              </w:rPr>
              <w:t xml:space="preserve"> them to access the curriculum. </w:t>
            </w:r>
          </w:p>
          <w:p w14:paraId="1A91FCFB" w14:textId="3B1B959A" w:rsidR="00671D36" w:rsidRDefault="005D11C8" w:rsidP="005D11C8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  <w:r w:rsidR="00671D36" w:rsidRPr="009A6633">
              <w:rPr>
                <w:rFonts w:ascii="Century Gothic" w:hAnsi="Century Gothic"/>
              </w:rPr>
              <w:t>urther differentiation</w:t>
            </w:r>
            <w:r w:rsidR="0027658B">
              <w:rPr>
                <w:rFonts w:ascii="Century Gothic" w:hAnsi="Century Gothic"/>
              </w:rPr>
              <w:t>/adaptation</w:t>
            </w:r>
            <w:r w:rsidR="00671D36" w:rsidRPr="009A6633">
              <w:rPr>
                <w:rFonts w:ascii="Century Gothic" w:hAnsi="Century Gothic"/>
              </w:rPr>
              <w:t xml:space="preserve"> – at times additional specialist equipment, resources or learning programmes may be made available to meet a child’s needs.</w:t>
            </w:r>
          </w:p>
          <w:p w14:paraId="3613A755" w14:textId="4BCC35F8" w:rsidR="00666CD7" w:rsidRPr="00666CD7" w:rsidRDefault="00C607F7" w:rsidP="00666CD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Resources may include use of visual aids, ‘first and then’ boards, word banks and pencil grips.</w:t>
            </w:r>
          </w:p>
          <w:p w14:paraId="474A5076" w14:textId="6AA025C3" w:rsidR="00D52DED" w:rsidRPr="0071712F" w:rsidRDefault="00D52DED" w:rsidP="0071712F">
            <w:pPr>
              <w:rPr>
                <w:rFonts w:ascii="Century Gothic" w:hAnsi="Century Gothic"/>
              </w:rPr>
            </w:pPr>
          </w:p>
        </w:tc>
      </w:tr>
      <w:tr w:rsidR="00791F39" w14:paraId="07C7A288" w14:textId="77777777" w:rsidTr="00BB106F">
        <w:tc>
          <w:tcPr>
            <w:tcW w:w="5048" w:type="dxa"/>
          </w:tcPr>
          <w:p w14:paraId="45ECE9B4" w14:textId="15AC2821" w:rsidR="00791F39" w:rsidRPr="009A6633" w:rsidRDefault="00791F39">
            <w:p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How will we all know how my </w:t>
            </w:r>
            <w:r w:rsidRPr="00C12892">
              <w:rPr>
                <w:rFonts w:ascii="Century Gothic" w:hAnsi="Century Gothic"/>
              </w:rPr>
              <w:t>child is doing?</w:t>
            </w:r>
          </w:p>
        </w:tc>
        <w:tc>
          <w:tcPr>
            <w:tcW w:w="10340" w:type="dxa"/>
          </w:tcPr>
          <w:p w14:paraId="7EFAA585" w14:textId="05113A39" w:rsidR="00791F39" w:rsidRDefault="00791F39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of term assessments</w:t>
            </w:r>
            <w:r w:rsidR="00076859">
              <w:rPr>
                <w:rFonts w:ascii="Century Gothic" w:hAnsi="Century Gothic"/>
              </w:rPr>
              <w:t>.</w:t>
            </w:r>
          </w:p>
          <w:p w14:paraId="332A4183" w14:textId="00F345FF" w:rsidR="00791F39" w:rsidRDefault="00791F39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Assessments of interventions</w:t>
            </w:r>
            <w:r w:rsidR="00076859">
              <w:rPr>
                <w:rFonts w:ascii="Century Gothic" w:hAnsi="Century Gothic"/>
              </w:rPr>
              <w:t>.</w:t>
            </w:r>
          </w:p>
          <w:p w14:paraId="24A98D65" w14:textId="0FD0FE56" w:rsidR="00791F39" w:rsidRDefault="00791F39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Ongoing teacher assessments</w:t>
            </w:r>
            <w:r w:rsidR="00076859">
              <w:rPr>
                <w:rFonts w:ascii="Century Gothic" w:hAnsi="Century Gothic"/>
              </w:rPr>
              <w:t>.</w:t>
            </w:r>
          </w:p>
          <w:p w14:paraId="41B09953" w14:textId="5FB9F3A5" w:rsidR="00791F39" w:rsidRDefault="00791F39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Consult</w:t>
            </w:r>
            <w:r w:rsidR="00CE6448">
              <w:rPr>
                <w:rFonts w:ascii="Century Gothic" w:hAnsi="Century Gothic"/>
              </w:rPr>
              <w:t>ing outside agencies, e.g. speec</w:t>
            </w:r>
            <w:r>
              <w:rPr>
                <w:rFonts w:ascii="Century Gothic" w:hAnsi="Century Gothic"/>
              </w:rPr>
              <w:t>h and language</w:t>
            </w:r>
            <w:r w:rsidR="00076859">
              <w:rPr>
                <w:rFonts w:ascii="Century Gothic" w:hAnsi="Century Gothic"/>
              </w:rPr>
              <w:t>.</w:t>
            </w:r>
          </w:p>
          <w:p w14:paraId="7E789631" w14:textId="7BC4F471" w:rsidR="00791F39" w:rsidRDefault="00791F39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Children’s questionnaire</w:t>
            </w:r>
            <w:r w:rsidR="00076859">
              <w:rPr>
                <w:rFonts w:ascii="Century Gothic" w:hAnsi="Century Gothic"/>
              </w:rPr>
              <w:t>.</w:t>
            </w:r>
          </w:p>
          <w:p w14:paraId="1C9CCAA6" w14:textId="4DE27FFF" w:rsidR="00791F39" w:rsidRDefault="00791F39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Parent’s questionnaires</w:t>
            </w:r>
            <w:r w:rsidR="00076859">
              <w:rPr>
                <w:rFonts w:ascii="Century Gothic" w:hAnsi="Century Gothic"/>
              </w:rPr>
              <w:t>.</w:t>
            </w:r>
          </w:p>
          <w:p w14:paraId="7B2D3C53" w14:textId="055537AD" w:rsidR="00791F39" w:rsidRDefault="00791F39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Parent meetings</w:t>
            </w:r>
            <w:r w:rsidR="00076859">
              <w:rPr>
                <w:rFonts w:ascii="Century Gothic" w:hAnsi="Century Gothic"/>
              </w:rPr>
              <w:t>.</w:t>
            </w:r>
          </w:p>
          <w:p w14:paraId="7CE130D2" w14:textId="314599C0" w:rsidR="006852B4" w:rsidRDefault="006852B4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Annual Reviews</w:t>
            </w:r>
            <w:r w:rsidR="00076859">
              <w:rPr>
                <w:rFonts w:ascii="Century Gothic" w:hAnsi="Century Gothic"/>
              </w:rPr>
              <w:t>.</w:t>
            </w:r>
          </w:p>
          <w:p w14:paraId="5E2DCF5A" w14:textId="5628338A" w:rsidR="00D64C2E" w:rsidRDefault="00D64C2E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A91DAF">
              <w:rPr>
                <w:rFonts w:ascii="Century Gothic" w:hAnsi="Century Gothic"/>
              </w:rPr>
              <w:t>IEP meetings</w:t>
            </w:r>
            <w:r w:rsidR="00076859">
              <w:rPr>
                <w:rFonts w:ascii="Century Gothic" w:hAnsi="Century Gothic"/>
              </w:rPr>
              <w:t>.</w:t>
            </w:r>
          </w:p>
          <w:p w14:paraId="2ABB6DE7" w14:textId="5F4E1856" w:rsidR="00791F39" w:rsidRDefault="005B5B97" w:rsidP="005B5B9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Reviewed IEPs</w:t>
            </w:r>
            <w:r w:rsidR="00076859">
              <w:rPr>
                <w:rFonts w:ascii="Century Gothic" w:hAnsi="Century Gothic"/>
              </w:rPr>
              <w:t>.</w:t>
            </w:r>
          </w:p>
          <w:p w14:paraId="2C54D7B6" w14:textId="77777777" w:rsidR="0095704D" w:rsidRDefault="0095704D" w:rsidP="005B5B9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Reviewed target cards</w:t>
            </w:r>
            <w:r w:rsidR="00076859">
              <w:rPr>
                <w:rFonts w:ascii="Century Gothic" w:hAnsi="Century Gothic"/>
              </w:rPr>
              <w:t>.</w:t>
            </w:r>
          </w:p>
          <w:p w14:paraId="2BCB58D5" w14:textId="77777777" w:rsidR="00076859" w:rsidRDefault="00076859" w:rsidP="005B5B9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Soft data sheets.</w:t>
            </w:r>
          </w:p>
          <w:p w14:paraId="1CE40AFA" w14:textId="71B0121C" w:rsidR="00336D86" w:rsidRDefault="00336D86" w:rsidP="005B5B9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Speaking to children.</w:t>
            </w:r>
          </w:p>
          <w:p w14:paraId="2CCE7768" w14:textId="473DE01B" w:rsidR="00076859" w:rsidRPr="005B5B97" w:rsidRDefault="00076859" w:rsidP="00076859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B01245" w14:paraId="4B96D8BC" w14:textId="77777777" w:rsidTr="00BB106F">
        <w:tc>
          <w:tcPr>
            <w:tcW w:w="5048" w:type="dxa"/>
          </w:tcPr>
          <w:p w14:paraId="54E39CD9" w14:textId="331BA1DF" w:rsidR="00B01245" w:rsidRPr="009A6633" w:rsidRDefault="00B0124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 you know how effective your SEN</w:t>
            </w:r>
            <w:r w:rsidR="00076859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 xml:space="preserve"> provision is?</w:t>
            </w:r>
          </w:p>
        </w:tc>
        <w:tc>
          <w:tcPr>
            <w:tcW w:w="10340" w:type="dxa"/>
          </w:tcPr>
          <w:p w14:paraId="5B74A77A" w14:textId="461DAE38" w:rsidR="00B01245" w:rsidRDefault="00CE6448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Monitoring of interventions</w:t>
            </w:r>
            <w:r w:rsidR="00076859">
              <w:rPr>
                <w:rFonts w:ascii="Century Gothic" w:hAnsi="Century Gothic"/>
              </w:rPr>
              <w:t>.</w:t>
            </w:r>
          </w:p>
          <w:p w14:paraId="2004D962" w14:textId="7BB17BBF" w:rsidR="00CE6448" w:rsidRDefault="00CE6448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observations</w:t>
            </w:r>
            <w:r w:rsidR="00076859">
              <w:rPr>
                <w:rFonts w:ascii="Century Gothic" w:hAnsi="Century Gothic"/>
              </w:rPr>
              <w:t>.</w:t>
            </w:r>
          </w:p>
          <w:p w14:paraId="23988A5D" w14:textId="62E553AF" w:rsidR="00CE6448" w:rsidRDefault="00CE6448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Assessments</w:t>
            </w:r>
            <w:r w:rsidR="00076859">
              <w:rPr>
                <w:rFonts w:ascii="Century Gothic" w:hAnsi="Century Gothic"/>
              </w:rPr>
              <w:t>.</w:t>
            </w:r>
          </w:p>
          <w:p w14:paraId="283A7A0B" w14:textId="12C83FD0" w:rsidR="00CE6448" w:rsidRDefault="00CE6448" w:rsidP="00CE6448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Discussions with staff, parents, children and outside agencies</w:t>
            </w:r>
            <w:r w:rsidR="00076859">
              <w:rPr>
                <w:rFonts w:ascii="Century Gothic" w:hAnsi="Century Gothic"/>
              </w:rPr>
              <w:t>.</w:t>
            </w:r>
          </w:p>
          <w:p w14:paraId="1454BB02" w14:textId="65D939A6" w:rsidR="00D64C2E" w:rsidRDefault="00D64C2E" w:rsidP="00CE6448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A91DAF">
              <w:rPr>
                <w:rFonts w:ascii="Century Gothic" w:hAnsi="Century Gothic"/>
              </w:rPr>
              <w:t>IEP evaluations</w:t>
            </w:r>
            <w:r w:rsidR="00076859">
              <w:rPr>
                <w:rFonts w:ascii="Century Gothic" w:hAnsi="Century Gothic"/>
              </w:rPr>
              <w:t>.</w:t>
            </w:r>
          </w:p>
          <w:p w14:paraId="2744BCDF" w14:textId="1FBEE7B8" w:rsidR="00076859" w:rsidRDefault="00076859" w:rsidP="00CE6448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Reviewed target cards.</w:t>
            </w:r>
          </w:p>
          <w:p w14:paraId="79CC5090" w14:textId="5D39221B" w:rsidR="00076859" w:rsidRDefault="00076859" w:rsidP="00CE6448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Soft data sheets.</w:t>
            </w:r>
          </w:p>
          <w:p w14:paraId="73DE5107" w14:textId="0B4E7406" w:rsidR="00076859" w:rsidRDefault="00076859" w:rsidP="00CE6448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Questionnaires.</w:t>
            </w:r>
          </w:p>
          <w:p w14:paraId="5BC5C226" w14:textId="5E075116" w:rsidR="00A044CA" w:rsidRDefault="00A044CA" w:rsidP="00CE6448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SEND Reviews</w:t>
            </w:r>
            <w:r w:rsidR="00631AB7">
              <w:rPr>
                <w:rFonts w:ascii="Century Gothic" w:hAnsi="Century Gothic"/>
              </w:rPr>
              <w:t>.</w:t>
            </w:r>
          </w:p>
          <w:p w14:paraId="3B050B7F" w14:textId="59BEA470" w:rsidR="00C12892" w:rsidRPr="0032642B" w:rsidRDefault="00A044CA" w:rsidP="0032642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Ofsted report</w:t>
            </w:r>
            <w:r w:rsidR="00631AB7">
              <w:rPr>
                <w:rFonts w:ascii="Century Gothic" w:hAnsi="Century Gothic"/>
              </w:rPr>
              <w:t>.</w:t>
            </w:r>
          </w:p>
        </w:tc>
      </w:tr>
      <w:tr w:rsidR="007D4B23" w14:paraId="2BF88B67" w14:textId="77777777" w:rsidTr="00BB106F">
        <w:tc>
          <w:tcPr>
            <w:tcW w:w="5048" w:type="dxa"/>
          </w:tcPr>
          <w:p w14:paraId="06B52874" w14:textId="2E3B9289" w:rsidR="007D4B23" w:rsidRPr="009A6633" w:rsidRDefault="00791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H</w:t>
            </w:r>
            <w:r w:rsidR="007D4B23" w:rsidRPr="009A6633">
              <w:rPr>
                <w:rFonts w:ascii="Century Gothic" w:hAnsi="Century Gothic"/>
              </w:rPr>
              <w:t>ow will you help me support my child’s learning</w:t>
            </w:r>
            <w:r w:rsidR="00C12892">
              <w:rPr>
                <w:rFonts w:ascii="Century Gothic" w:hAnsi="Century Gothic"/>
              </w:rPr>
              <w:t xml:space="preserve"> and involve me in school life</w:t>
            </w:r>
            <w:r w:rsidR="007D4B23" w:rsidRPr="009A6633">
              <w:rPr>
                <w:rFonts w:ascii="Century Gothic" w:hAnsi="Century Gothic"/>
              </w:rPr>
              <w:t xml:space="preserve">? </w:t>
            </w:r>
          </w:p>
        </w:tc>
        <w:tc>
          <w:tcPr>
            <w:tcW w:w="10340" w:type="dxa"/>
          </w:tcPr>
          <w:p w14:paraId="6EDD8E1B" w14:textId="0239216B" w:rsidR="007D4B23" w:rsidRPr="009A6633" w:rsidRDefault="00D368BD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D368BD">
              <w:rPr>
                <w:rFonts w:ascii="Century Gothic" w:hAnsi="Century Gothic"/>
              </w:rPr>
              <w:t xml:space="preserve">When possible, </w:t>
            </w:r>
            <w:r w:rsidR="00631AB7">
              <w:rPr>
                <w:rFonts w:ascii="Century Gothic" w:hAnsi="Century Gothic"/>
              </w:rPr>
              <w:t>p</w:t>
            </w:r>
            <w:r w:rsidR="00671D36" w:rsidRPr="00D368BD">
              <w:rPr>
                <w:rFonts w:ascii="Century Gothic" w:hAnsi="Century Gothic"/>
              </w:rPr>
              <w:t>arents</w:t>
            </w:r>
            <w:r w:rsidR="0071712F" w:rsidRPr="00D368BD">
              <w:rPr>
                <w:rFonts w:ascii="Century Gothic" w:hAnsi="Century Gothic"/>
              </w:rPr>
              <w:t>/carers</w:t>
            </w:r>
            <w:r w:rsidR="00671D36" w:rsidRPr="00D368BD">
              <w:rPr>
                <w:rFonts w:ascii="Century Gothic" w:hAnsi="Century Gothic"/>
              </w:rPr>
              <w:t xml:space="preserve"> are encouraged to speak to class teachers at the end of the</w:t>
            </w:r>
            <w:r w:rsidR="0071712F" w:rsidRPr="00D368BD">
              <w:rPr>
                <w:rFonts w:ascii="Century Gothic" w:hAnsi="Century Gothic"/>
              </w:rPr>
              <w:t xml:space="preserve"> day for informal discussions. </w:t>
            </w:r>
            <w:r w:rsidR="00671D36" w:rsidRPr="00D368BD">
              <w:rPr>
                <w:rFonts w:ascii="Century Gothic" w:hAnsi="Century Gothic"/>
              </w:rPr>
              <w:t>Longer appointments can be ma</w:t>
            </w:r>
            <w:r w:rsidR="0071712F" w:rsidRPr="00D368BD">
              <w:rPr>
                <w:rFonts w:ascii="Century Gothic" w:hAnsi="Century Gothic"/>
              </w:rPr>
              <w:t>de with the class teacher, SEN</w:t>
            </w:r>
            <w:r w:rsidR="005B5B97" w:rsidRPr="00D368BD">
              <w:rPr>
                <w:rFonts w:ascii="Century Gothic" w:hAnsi="Century Gothic"/>
              </w:rPr>
              <w:t>D</w:t>
            </w:r>
            <w:r w:rsidR="0071712F" w:rsidRPr="00D368BD">
              <w:rPr>
                <w:rFonts w:ascii="Century Gothic" w:hAnsi="Century Gothic"/>
              </w:rPr>
              <w:t>CO or</w:t>
            </w:r>
            <w:r w:rsidR="0071712F">
              <w:rPr>
                <w:rFonts w:ascii="Century Gothic" w:hAnsi="Century Gothic"/>
              </w:rPr>
              <w:t xml:space="preserve"> oth</w:t>
            </w:r>
            <w:r w:rsidR="002B28C5">
              <w:rPr>
                <w:rFonts w:ascii="Century Gothic" w:hAnsi="Century Gothic"/>
              </w:rPr>
              <w:t>er staff through the school o</w:t>
            </w:r>
            <w:r w:rsidR="00671D36" w:rsidRPr="009A6633">
              <w:rPr>
                <w:rFonts w:ascii="Century Gothic" w:hAnsi="Century Gothic"/>
              </w:rPr>
              <w:t xml:space="preserve">ffice. </w:t>
            </w:r>
          </w:p>
          <w:p w14:paraId="032554A4" w14:textId="2CE3F9E6" w:rsidR="00671D36" w:rsidRDefault="00671D36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Parent</w:t>
            </w:r>
            <w:r w:rsidR="00A74480">
              <w:rPr>
                <w:rFonts w:ascii="Century Gothic" w:hAnsi="Century Gothic"/>
              </w:rPr>
              <w:t>’</w:t>
            </w:r>
            <w:r w:rsidRPr="009A6633">
              <w:rPr>
                <w:rFonts w:ascii="Century Gothic" w:hAnsi="Century Gothic"/>
              </w:rPr>
              <w:t>s</w:t>
            </w:r>
            <w:r w:rsidR="00D94278">
              <w:rPr>
                <w:rFonts w:ascii="Century Gothic" w:hAnsi="Century Gothic"/>
              </w:rPr>
              <w:t xml:space="preserve"> Evenings are held t</w:t>
            </w:r>
            <w:r w:rsidR="005B5B97">
              <w:rPr>
                <w:rFonts w:ascii="Century Gothic" w:hAnsi="Century Gothic"/>
              </w:rPr>
              <w:t>hree times</w:t>
            </w:r>
            <w:r w:rsidR="00D94278">
              <w:rPr>
                <w:rFonts w:ascii="Century Gothic" w:hAnsi="Century Gothic"/>
              </w:rPr>
              <w:t xml:space="preserve"> a year, with the opportunity to </w:t>
            </w:r>
            <w:r w:rsidR="00336D86">
              <w:rPr>
                <w:rFonts w:ascii="Century Gothic" w:hAnsi="Century Gothic"/>
              </w:rPr>
              <w:t>speak to</w:t>
            </w:r>
            <w:r w:rsidR="00D94278">
              <w:rPr>
                <w:rFonts w:ascii="Century Gothic" w:hAnsi="Century Gothic"/>
              </w:rPr>
              <w:t xml:space="preserve"> the class teacher and SEN</w:t>
            </w:r>
            <w:r w:rsidR="005B5B97">
              <w:rPr>
                <w:rFonts w:ascii="Century Gothic" w:hAnsi="Century Gothic"/>
              </w:rPr>
              <w:t>D</w:t>
            </w:r>
            <w:r w:rsidR="00D94278">
              <w:rPr>
                <w:rFonts w:ascii="Century Gothic" w:hAnsi="Century Gothic"/>
              </w:rPr>
              <w:t>CO.</w:t>
            </w:r>
          </w:p>
          <w:p w14:paraId="33B10BE8" w14:textId="329DA59E" w:rsidR="00B10551" w:rsidRPr="009A6633" w:rsidRDefault="00184FAE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Reports are written at the end of the autumn and spring term.</w:t>
            </w:r>
          </w:p>
          <w:p w14:paraId="4A2CC595" w14:textId="45E6F62D" w:rsidR="00671D36" w:rsidRPr="009A6633" w:rsidRDefault="00671D36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An Annual School </w:t>
            </w:r>
            <w:r w:rsidR="00161AE0">
              <w:rPr>
                <w:rFonts w:ascii="Century Gothic" w:hAnsi="Century Gothic"/>
              </w:rPr>
              <w:t>Report is written in the summer t</w:t>
            </w:r>
            <w:r w:rsidRPr="009A6633">
              <w:rPr>
                <w:rFonts w:ascii="Century Gothic" w:hAnsi="Century Gothic"/>
              </w:rPr>
              <w:t>erm.</w:t>
            </w:r>
          </w:p>
          <w:p w14:paraId="32A4D334" w14:textId="659F0ABA" w:rsidR="00671D36" w:rsidRPr="009A6633" w:rsidRDefault="00671D36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Annual Reviews are held for children who have </w:t>
            </w:r>
            <w:r w:rsidR="005B5B97">
              <w:rPr>
                <w:rFonts w:ascii="Century Gothic" w:hAnsi="Century Gothic"/>
              </w:rPr>
              <w:t xml:space="preserve">an </w:t>
            </w:r>
            <w:r w:rsidR="00A74480">
              <w:rPr>
                <w:rFonts w:ascii="Century Gothic" w:hAnsi="Century Gothic"/>
              </w:rPr>
              <w:t>Educational, Health and Care Plan (EHC</w:t>
            </w:r>
            <w:r w:rsidR="001E49B8">
              <w:rPr>
                <w:rFonts w:ascii="Century Gothic" w:hAnsi="Century Gothic"/>
              </w:rPr>
              <w:t xml:space="preserve"> </w:t>
            </w:r>
            <w:r w:rsidR="00A74480">
              <w:rPr>
                <w:rFonts w:ascii="Century Gothic" w:hAnsi="Century Gothic"/>
              </w:rPr>
              <w:t>P</w:t>
            </w:r>
            <w:r w:rsidR="001E49B8">
              <w:rPr>
                <w:rFonts w:ascii="Century Gothic" w:hAnsi="Century Gothic"/>
              </w:rPr>
              <w:t>lan</w:t>
            </w:r>
            <w:r w:rsidR="00A74480">
              <w:rPr>
                <w:rFonts w:ascii="Century Gothic" w:hAnsi="Century Gothic"/>
              </w:rPr>
              <w:t>)</w:t>
            </w:r>
            <w:r w:rsidR="00D368BD">
              <w:rPr>
                <w:rFonts w:ascii="Century Gothic" w:hAnsi="Century Gothic"/>
              </w:rPr>
              <w:t>. These reviews can take place throughout the year at the request of the SENDCO, parents/carers or other outside agencies.</w:t>
            </w:r>
          </w:p>
          <w:p w14:paraId="784735D9" w14:textId="470AEAB2" w:rsidR="00671D36" w:rsidRPr="009A6633" w:rsidRDefault="00671D36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Teachers</w:t>
            </w:r>
            <w:r w:rsidR="00A74480">
              <w:rPr>
                <w:rFonts w:ascii="Century Gothic" w:hAnsi="Century Gothic"/>
              </w:rPr>
              <w:t xml:space="preserve"> and </w:t>
            </w:r>
            <w:r w:rsidR="0071712F">
              <w:rPr>
                <w:rFonts w:ascii="Century Gothic" w:hAnsi="Century Gothic"/>
              </w:rPr>
              <w:t>parents/carers</w:t>
            </w:r>
            <w:r w:rsidR="00A74480">
              <w:rPr>
                <w:rFonts w:ascii="Century Gothic" w:hAnsi="Century Gothic"/>
              </w:rPr>
              <w:t xml:space="preserve"> can</w:t>
            </w:r>
            <w:r w:rsidRPr="009A6633">
              <w:rPr>
                <w:rFonts w:ascii="Century Gothic" w:hAnsi="Century Gothic"/>
              </w:rPr>
              <w:t xml:space="preserve"> make notes in children’s reading records. </w:t>
            </w:r>
          </w:p>
          <w:p w14:paraId="5EE9BC5E" w14:textId="77777777" w:rsidR="00671D36" w:rsidRDefault="00671D36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Home learning/homework opportunities are sent home regularly. </w:t>
            </w:r>
          </w:p>
          <w:p w14:paraId="14ED4E93" w14:textId="009932E8" w:rsidR="00A74480" w:rsidRDefault="00A74480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may set up home/school books.</w:t>
            </w:r>
          </w:p>
          <w:p w14:paraId="0602B32C" w14:textId="3025CCC8" w:rsidR="00A74480" w:rsidRDefault="00A74480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If appropriate we will make phone calls home, send text messages or invite you into school.</w:t>
            </w:r>
          </w:p>
          <w:p w14:paraId="4DF58A6C" w14:textId="0C37841B" w:rsidR="00D94278" w:rsidRDefault="006852B4" w:rsidP="00A7448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Inviting parents</w:t>
            </w:r>
            <w:r w:rsidR="005B5B97">
              <w:rPr>
                <w:rFonts w:ascii="Century Gothic" w:hAnsi="Century Gothic"/>
              </w:rPr>
              <w:t>/carers</w:t>
            </w:r>
            <w:r>
              <w:rPr>
                <w:rFonts w:ascii="Century Gothic" w:hAnsi="Century Gothic"/>
              </w:rPr>
              <w:t xml:space="preserve"> to meetings with</w:t>
            </w:r>
            <w:r w:rsidR="00D94278">
              <w:rPr>
                <w:rFonts w:ascii="Century Gothic" w:hAnsi="Century Gothic"/>
              </w:rPr>
              <w:t xml:space="preserve"> outside agencies such as speech and language</w:t>
            </w:r>
          </w:p>
          <w:p w14:paraId="36B3D794" w14:textId="1BF12EDD" w:rsidR="00D94278" w:rsidRPr="00C12892" w:rsidRDefault="00A74480" w:rsidP="00D94278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Parent questionnaires are used to gain views of parents/carers.</w:t>
            </w:r>
          </w:p>
          <w:p w14:paraId="6979AA0E" w14:textId="621EB7A6" w:rsidR="00D94278" w:rsidRPr="009A6633" w:rsidRDefault="00D94278" w:rsidP="00D942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 meetings with class teacher to help write IEPs, Care Plans</w:t>
            </w:r>
            <w:r w:rsidR="00184FAE">
              <w:rPr>
                <w:rFonts w:ascii="Century Gothic" w:hAnsi="Century Gothic"/>
              </w:rPr>
              <w:t>, All About Me documents</w:t>
            </w:r>
            <w:r>
              <w:rPr>
                <w:rFonts w:ascii="Century Gothic" w:hAnsi="Century Gothic"/>
              </w:rPr>
              <w:t xml:space="preserve"> and Positive Handling Plans</w:t>
            </w:r>
            <w:r w:rsidR="00184FAE">
              <w:rPr>
                <w:rFonts w:ascii="Century Gothic" w:hAnsi="Century Gothic"/>
              </w:rPr>
              <w:t>.</w:t>
            </w:r>
          </w:p>
          <w:p w14:paraId="7B7DD60B" w14:textId="4F78574F" w:rsidR="00D94278" w:rsidRPr="009A6633" w:rsidRDefault="00D368BD" w:rsidP="00D942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When possible,</w:t>
            </w:r>
            <w:r w:rsidR="006852B4">
              <w:rPr>
                <w:rFonts w:ascii="Century Gothic" w:hAnsi="Century Gothic"/>
              </w:rPr>
              <w:t xml:space="preserve"> parent classroom visits/s</w:t>
            </w:r>
            <w:r w:rsidR="00D94278" w:rsidRPr="009A6633">
              <w:rPr>
                <w:rFonts w:ascii="Century Gothic" w:hAnsi="Century Gothic"/>
              </w:rPr>
              <w:t>tay and play</w:t>
            </w:r>
            <w:r w:rsidR="00D94278">
              <w:rPr>
                <w:rFonts w:ascii="Century Gothic" w:hAnsi="Century Gothic"/>
              </w:rPr>
              <w:t xml:space="preserve"> sessions</w:t>
            </w:r>
            <w:r w:rsidR="00184FAE">
              <w:rPr>
                <w:rFonts w:ascii="Century Gothic" w:hAnsi="Century Gothic"/>
              </w:rPr>
              <w:t>.</w:t>
            </w:r>
          </w:p>
          <w:p w14:paraId="2589579D" w14:textId="2676D71E" w:rsidR="00D94278" w:rsidRPr="009A6633" w:rsidRDefault="00184FAE" w:rsidP="00D9427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Invite you to a</w:t>
            </w:r>
            <w:r w:rsidR="00D368BD">
              <w:rPr>
                <w:rFonts w:ascii="Century Gothic" w:hAnsi="Century Gothic"/>
              </w:rPr>
              <w:t>ttend</w:t>
            </w:r>
            <w:r w:rsidR="00D94278">
              <w:rPr>
                <w:rFonts w:ascii="Century Gothic" w:hAnsi="Century Gothic"/>
              </w:rPr>
              <w:t xml:space="preserve"> special assemblies/performances</w:t>
            </w:r>
            <w:r w:rsidR="006852B4">
              <w:rPr>
                <w:rFonts w:ascii="Century Gothic" w:hAnsi="Century Gothic"/>
              </w:rPr>
              <w:t>.</w:t>
            </w:r>
          </w:p>
          <w:p w14:paraId="4ED712C9" w14:textId="17746307" w:rsidR="00671D36" w:rsidRPr="0032642B" w:rsidRDefault="00D94278" w:rsidP="0032642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C12892">
              <w:rPr>
                <w:rFonts w:ascii="Century Gothic" w:hAnsi="Century Gothic"/>
              </w:rPr>
              <w:t>Parents are encouraged to listen to their children read daily and comment in their child’s reading record.</w:t>
            </w:r>
          </w:p>
        </w:tc>
      </w:tr>
      <w:tr w:rsidR="007D4B23" w14:paraId="06E6D895" w14:textId="77777777" w:rsidTr="00BB106F">
        <w:tc>
          <w:tcPr>
            <w:tcW w:w="5048" w:type="dxa"/>
          </w:tcPr>
          <w:p w14:paraId="7908B4D9" w14:textId="6AB51EC1" w:rsidR="007D4B23" w:rsidRPr="00CC178B" w:rsidRDefault="007D4B23">
            <w:p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/>
              </w:rPr>
              <w:t xml:space="preserve">What support will there be for my child’s overall emotional health and wellbeing? </w:t>
            </w:r>
          </w:p>
        </w:tc>
        <w:tc>
          <w:tcPr>
            <w:tcW w:w="10340" w:type="dxa"/>
          </w:tcPr>
          <w:p w14:paraId="2642D233" w14:textId="204A78EF" w:rsidR="00CC178B" w:rsidRPr="00CC178B" w:rsidRDefault="00CC178B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/>
              </w:rPr>
              <w:t>All staff offer social and emotional support for children throughout the school day.</w:t>
            </w:r>
          </w:p>
          <w:p w14:paraId="4EE182E0" w14:textId="4ADB8D48" w:rsidR="00CC178B" w:rsidRPr="00CA46A4" w:rsidRDefault="00CC178B" w:rsidP="002A042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 w:cs="Times"/>
                <w:lang w:val="en-US"/>
              </w:rPr>
            </w:pPr>
            <w:r w:rsidRPr="00CC178B">
              <w:rPr>
                <w:rFonts w:ascii="Century Gothic" w:hAnsi="Century Gothic" w:cs="Arial"/>
                <w:color w:val="1A1A1A"/>
                <w:lang w:val="en-US"/>
              </w:rPr>
              <w:t>Spiritual, moral, social and cultural development (</w:t>
            </w:r>
            <w:r w:rsidRPr="00CC178B">
              <w:rPr>
                <w:rFonts w:ascii="Century Gothic" w:hAnsi="Century Gothic" w:cs="Times"/>
                <w:lang w:val="en-US"/>
              </w:rPr>
              <w:t xml:space="preserve">SMSC) is at the heart of the school and </w:t>
            </w:r>
            <w:r w:rsidRPr="00CA46A4">
              <w:rPr>
                <w:rFonts w:ascii="Century Gothic" w:hAnsi="Century Gothic" w:cs="Times"/>
                <w:lang w:val="en-US"/>
              </w:rPr>
              <w:t>is addressed in a variety of ways.</w:t>
            </w:r>
          </w:p>
          <w:p w14:paraId="3E469D1E" w14:textId="64C3AC4F" w:rsidR="00CA46A4" w:rsidRPr="00CA46A4" w:rsidRDefault="00CC178B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A46A4">
              <w:rPr>
                <w:rFonts w:ascii="Century Gothic" w:hAnsi="Century Gothic" w:cs="Times"/>
                <w:lang w:val="en-US"/>
              </w:rPr>
              <w:t>Personal, social, health</w:t>
            </w:r>
            <w:r w:rsidR="00184FAE">
              <w:rPr>
                <w:rFonts w:ascii="Century Gothic" w:hAnsi="Century Gothic" w:cs="Times"/>
                <w:lang w:val="en-US"/>
              </w:rPr>
              <w:t xml:space="preserve"> and citizenship education (PSH</w:t>
            </w:r>
            <w:r w:rsidR="00631AB7">
              <w:rPr>
                <w:rFonts w:ascii="Century Gothic" w:hAnsi="Century Gothic" w:cs="Times"/>
                <w:lang w:val="en-US"/>
              </w:rPr>
              <w:t>C</w:t>
            </w:r>
            <w:r w:rsidRPr="00CA46A4">
              <w:rPr>
                <w:rFonts w:ascii="Century Gothic" w:hAnsi="Century Gothic" w:cs="Times"/>
                <w:lang w:val="en-US"/>
              </w:rPr>
              <w:t xml:space="preserve">E) is taught throughout </w:t>
            </w:r>
            <w:r w:rsidR="00CA46A4" w:rsidRPr="00CA46A4">
              <w:rPr>
                <w:rFonts w:ascii="Century Gothic" w:hAnsi="Century Gothic" w:cs="Times"/>
                <w:lang w:val="en-US"/>
              </w:rPr>
              <w:t>the curriculum.</w:t>
            </w:r>
          </w:p>
          <w:p w14:paraId="75846E5A" w14:textId="0FA77A24" w:rsidR="00CA46A4" w:rsidRPr="00CA46A4" w:rsidRDefault="00CA46A4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A46A4">
              <w:rPr>
                <w:rFonts w:ascii="Century Gothic" w:hAnsi="Century Gothic" w:cs="Arial"/>
                <w:bCs/>
                <w:color w:val="222222"/>
                <w:shd w:val="clear" w:color="auto" w:fill="FFFFFF"/>
              </w:rPr>
              <w:t>We follow the Jigsaw</w:t>
            </w:r>
            <w:r w:rsidRPr="00CA46A4">
              <w:rPr>
                <w:rFonts w:ascii="Century Gothic" w:hAnsi="Century Gothic" w:cs="Arial"/>
                <w:color w:val="222222"/>
                <w:shd w:val="clear" w:color="auto" w:fill="FFFFFF"/>
              </w:rPr>
              <w:t xml:space="preserve"> scheme of work. This is a unique, spiral, progressive and effective scheme of work, aiming to prepare children for life, helping them really know and value </w:t>
            </w:r>
            <w:r w:rsidRPr="00CA46A4">
              <w:rPr>
                <w:rFonts w:ascii="Century Gothic" w:hAnsi="Century Gothic" w:cs="Arial"/>
                <w:color w:val="222222"/>
                <w:shd w:val="clear" w:color="auto" w:fill="FFFFFF"/>
              </w:rPr>
              <w:lastRenderedPageBreak/>
              <w:t>who they truly are and understand how they relate to other people in this ever-changing world.</w:t>
            </w:r>
          </w:p>
          <w:p w14:paraId="6AF2CA08" w14:textId="0BAB2E21" w:rsidR="00CC178B" w:rsidRPr="00243226" w:rsidRDefault="00243226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43226">
              <w:rPr>
                <w:rFonts w:ascii="Century Gothic" w:hAnsi="Century Gothic" w:cs="Times"/>
                <w:lang w:val="en-US"/>
              </w:rPr>
              <w:t>Stand-alone</w:t>
            </w:r>
            <w:r w:rsidR="00CC178B" w:rsidRPr="00243226">
              <w:rPr>
                <w:rFonts w:ascii="Century Gothic" w:hAnsi="Century Gothic" w:cs="Times"/>
                <w:lang w:val="en-US"/>
              </w:rPr>
              <w:t xml:space="preserve"> lessons, discussions, circle time</w:t>
            </w:r>
            <w:r w:rsidRPr="00243226">
              <w:rPr>
                <w:rFonts w:ascii="Century Gothic" w:hAnsi="Century Gothic" w:cs="Times"/>
                <w:lang w:val="en-US"/>
              </w:rPr>
              <w:t xml:space="preserve">s are used, when appropriate, to address specific issues. </w:t>
            </w:r>
            <w:r w:rsidR="00CC178B" w:rsidRPr="00243226">
              <w:rPr>
                <w:rFonts w:ascii="Century Gothic" w:hAnsi="Century Gothic" w:cs="Times"/>
                <w:lang w:val="en-US"/>
              </w:rPr>
              <w:t xml:space="preserve"> </w:t>
            </w:r>
          </w:p>
          <w:p w14:paraId="3BC6B9BB" w14:textId="02C38D85" w:rsidR="00CC178B" w:rsidRPr="00CC178B" w:rsidRDefault="00243226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 w:cs="Times"/>
                <w:lang w:val="en-US"/>
              </w:rPr>
              <w:t>S</w:t>
            </w:r>
            <w:r w:rsidR="00CC178B" w:rsidRPr="00CA46A4">
              <w:rPr>
                <w:rFonts w:ascii="Century Gothic" w:hAnsi="Century Gothic" w:cs="Times"/>
                <w:lang w:val="en-US"/>
              </w:rPr>
              <w:t>ocial and emotional</w:t>
            </w:r>
            <w:r w:rsidR="00CC178B" w:rsidRPr="00CC178B">
              <w:rPr>
                <w:rFonts w:ascii="Century Gothic" w:hAnsi="Century Gothic" w:cs="Times"/>
                <w:lang w:val="en-US"/>
              </w:rPr>
              <w:t xml:space="preserve"> aspects </w:t>
            </w:r>
            <w:r>
              <w:rPr>
                <w:rFonts w:ascii="Century Gothic" w:hAnsi="Century Gothic" w:cs="Times"/>
                <w:lang w:val="en-US"/>
              </w:rPr>
              <w:t>interventions</w:t>
            </w:r>
            <w:r w:rsidR="00CC178B" w:rsidRPr="00CC178B">
              <w:rPr>
                <w:rFonts w:ascii="Century Gothic" w:hAnsi="Century Gothic" w:cs="Times"/>
                <w:lang w:val="en-US"/>
              </w:rPr>
              <w:t xml:space="preserve"> are used to consolidate the curriculum and to focus on the particular needs of individuals or groups of children. </w:t>
            </w:r>
          </w:p>
          <w:p w14:paraId="65F04DB2" w14:textId="0EA4DFE6" w:rsidR="00CC178B" w:rsidRPr="00CC178B" w:rsidRDefault="00CC178B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 w:cs="Times"/>
                <w:lang w:val="en-US"/>
              </w:rPr>
              <w:t>The promotion of British Values is also at the heart of the school and help to develop all children's emotional understanding, empathy and well-being.</w:t>
            </w:r>
          </w:p>
          <w:p w14:paraId="08B38359" w14:textId="47163790" w:rsidR="00CA46A4" w:rsidRDefault="004A7995" w:rsidP="00CA46A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/>
              </w:rPr>
              <w:t>Staff will follow all school policies such as the Medical Conditions and Positive Handling Policy.</w:t>
            </w:r>
          </w:p>
          <w:p w14:paraId="3A5E7657" w14:textId="17A4786F" w:rsidR="00CA46A4" w:rsidRPr="00CA46A4" w:rsidRDefault="00CA46A4" w:rsidP="00CA46A4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School Council have written their own ‘How to get help Policy’, which is displayed around school. This clearly states what children can do if they have a worry at home or at school. </w:t>
            </w:r>
          </w:p>
          <w:p w14:paraId="5F141659" w14:textId="2AD6D685" w:rsidR="00A74480" w:rsidRPr="00CC178B" w:rsidRDefault="00A74480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/>
              </w:rPr>
              <w:t xml:space="preserve">Talktime, </w:t>
            </w:r>
            <w:r w:rsidR="0032642B">
              <w:rPr>
                <w:rFonts w:ascii="Century Gothic" w:hAnsi="Century Gothic"/>
              </w:rPr>
              <w:t>is available across the school, with all members of staff.</w:t>
            </w:r>
            <w:r w:rsidRPr="00CC178B">
              <w:rPr>
                <w:rFonts w:ascii="Century Gothic" w:hAnsi="Century Gothic"/>
              </w:rPr>
              <w:t xml:space="preserve"> This is a safe place for children to discuss any worries they may have.</w:t>
            </w:r>
          </w:p>
          <w:p w14:paraId="540F6E20" w14:textId="249FEF3C" w:rsidR="00651007" w:rsidRPr="00CC178B" w:rsidRDefault="006852B4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/>
              </w:rPr>
              <w:t>Each class has a Worry Monster</w:t>
            </w:r>
            <w:r w:rsidR="00FF04C9" w:rsidRPr="00CC178B">
              <w:rPr>
                <w:rFonts w:ascii="Century Gothic" w:hAnsi="Century Gothic"/>
              </w:rPr>
              <w:t xml:space="preserve">, where children can </w:t>
            </w:r>
            <w:r w:rsidRPr="00CC178B">
              <w:rPr>
                <w:rFonts w:ascii="Century Gothic" w:hAnsi="Century Gothic"/>
              </w:rPr>
              <w:t>draw/write their worries down and put them in the Worry Monsters mouth, where they will be eaten up!</w:t>
            </w:r>
            <w:r w:rsidR="00FF04C9" w:rsidRPr="00CC178B">
              <w:rPr>
                <w:rFonts w:ascii="Century Gothic" w:hAnsi="Century Gothic"/>
              </w:rPr>
              <w:t xml:space="preserve"> </w:t>
            </w:r>
            <w:r w:rsidR="00CC178B" w:rsidRPr="00CC178B">
              <w:rPr>
                <w:rFonts w:ascii="Century Gothic" w:hAnsi="Century Gothic"/>
              </w:rPr>
              <w:t>Staff monitor these</w:t>
            </w:r>
            <w:r w:rsidR="00FF04C9" w:rsidRPr="00CC178B">
              <w:rPr>
                <w:rFonts w:ascii="Century Gothic" w:hAnsi="Century Gothic"/>
              </w:rPr>
              <w:t>.</w:t>
            </w:r>
          </w:p>
          <w:p w14:paraId="73D3105F" w14:textId="6E449D58" w:rsidR="00FF04C9" w:rsidRDefault="00FF04C9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/>
              </w:rPr>
              <w:t>The SEN</w:t>
            </w:r>
            <w:r w:rsidR="005B5B97">
              <w:rPr>
                <w:rFonts w:ascii="Century Gothic" w:hAnsi="Century Gothic"/>
              </w:rPr>
              <w:t>D</w:t>
            </w:r>
            <w:r w:rsidR="00D368BD">
              <w:rPr>
                <w:rFonts w:ascii="Century Gothic" w:hAnsi="Century Gothic"/>
              </w:rPr>
              <w:t>CO’s role</w:t>
            </w:r>
            <w:r w:rsidRPr="00CC178B">
              <w:rPr>
                <w:rFonts w:ascii="Century Gothic" w:hAnsi="Century Gothic"/>
              </w:rPr>
              <w:t xml:space="preserve"> i</w:t>
            </w:r>
            <w:r w:rsidR="00D368BD">
              <w:rPr>
                <w:rFonts w:ascii="Century Gothic" w:hAnsi="Century Gothic"/>
              </w:rPr>
              <w:t>ncludes offering family support, with Mrs Price (Deputy Designated Safeguarding Lead) and Mrs Jones (Designated Provision teacher) available to support with this too.</w:t>
            </w:r>
          </w:p>
          <w:p w14:paraId="59553A85" w14:textId="45730E77" w:rsidR="00D368BD" w:rsidRPr="00CC178B" w:rsidRDefault="00D368BD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Mrs Price and Mrs Jones can also complete an Early Help Assessment (EHA) with parent/s carers, if appropriate.</w:t>
            </w:r>
          </w:p>
          <w:p w14:paraId="00463149" w14:textId="24E53874" w:rsidR="00F9561F" w:rsidRPr="00CC178B" w:rsidRDefault="00F9561F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/>
              </w:rPr>
              <w:t xml:space="preserve">School </w:t>
            </w:r>
            <w:r w:rsidR="005C7527" w:rsidRPr="00CC178B">
              <w:rPr>
                <w:rFonts w:ascii="Century Gothic" w:hAnsi="Century Gothic"/>
              </w:rPr>
              <w:t>works collaboratively wit</w:t>
            </w:r>
            <w:r w:rsidR="008E5FC8">
              <w:rPr>
                <w:rFonts w:ascii="Century Gothic" w:hAnsi="Century Gothic"/>
              </w:rPr>
              <w:t>h families of children with SEN</w:t>
            </w:r>
            <w:r w:rsidR="00CA46A4">
              <w:rPr>
                <w:rFonts w:ascii="Century Gothic" w:hAnsi="Century Gothic"/>
              </w:rPr>
              <w:t>D</w:t>
            </w:r>
            <w:r w:rsidRPr="00CC178B">
              <w:rPr>
                <w:rFonts w:ascii="Century Gothic" w:hAnsi="Century Gothic"/>
              </w:rPr>
              <w:t xml:space="preserve"> in order </w:t>
            </w:r>
            <w:r w:rsidR="00A97272" w:rsidRPr="00CC178B">
              <w:rPr>
                <w:rFonts w:ascii="Century Gothic" w:hAnsi="Century Gothic"/>
              </w:rPr>
              <w:t>to provide</w:t>
            </w:r>
            <w:r w:rsidRPr="00CC178B">
              <w:rPr>
                <w:rFonts w:ascii="Century Gothic" w:hAnsi="Century Gothic"/>
              </w:rPr>
              <w:t xml:space="preserve"> support for the children and enable them to achieve the best outcomes. </w:t>
            </w:r>
          </w:p>
          <w:p w14:paraId="05DC5BA2" w14:textId="5E7668A6" w:rsidR="00A74480" w:rsidRPr="00CC178B" w:rsidRDefault="000B5532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/>
              </w:rPr>
              <w:t>Interventions specificall</w:t>
            </w:r>
            <w:r w:rsidR="00FF04C9" w:rsidRPr="00CC178B">
              <w:rPr>
                <w:rFonts w:ascii="Century Gothic" w:hAnsi="Century Gothic"/>
              </w:rPr>
              <w:t xml:space="preserve">y for emotional health and </w:t>
            </w:r>
            <w:r w:rsidR="005C7527" w:rsidRPr="00CC178B">
              <w:rPr>
                <w:rFonts w:ascii="Century Gothic" w:hAnsi="Century Gothic"/>
              </w:rPr>
              <w:t>well being</w:t>
            </w:r>
            <w:r w:rsidR="00FF04C9" w:rsidRPr="00CC178B">
              <w:rPr>
                <w:rFonts w:ascii="Century Gothic" w:hAnsi="Century Gothic"/>
              </w:rPr>
              <w:t xml:space="preserve"> are put in place, when necessary</w:t>
            </w:r>
            <w:r w:rsidRPr="00CC178B">
              <w:rPr>
                <w:rFonts w:ascii="Century Gothic" w:hAnsi="Century Gothic"/>
              </w:rPr>
              <w:t>.</w:t>
            </w:r>
          </w:p>
          <w:p w14:paraId="11C70301" w14:textId="3F39BBC5" w:rsidR="000B5532" w:rsidRPr="00CC178B" w:rsidRDefault="00CA46A4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majority of </w:t>
            </w:r>
            <w:r w:rsidR="000B5532" w:rsidRPr="00CC178B">
              <w:rPr>
                <w:rFonts w:ascii="Century Gothic" w:hAnsi="Century Gothic"/>
              </w:rPr>
              <w:t>staff have completed a basic first aid course.</w:t>
            </w:r>
          </w:p>
          <w:p w14:paraId="6DDF1F26" w14:textId="61071AAF" w:rsidR="000B5532" w:rsidRPr="00CC178B" w:rsidRDefault="000B5532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/>
              </w:rPr>
              <w:t>We have a team of first aiders</w:t>
            </w:r>
            <w:r w:rsidR="00CA46A4">
              <w:rPr>
                <w:rFonts w:ascii="Century Gothic" w:hAnsi="Century Gothic"/>
              </w:rPr>
              <w:t>.</w:t>
            </w:r>
          </w:p>
          <w:p w14:paraId="35422B7E" w14:textId="4963F20C" w:rsidR="00651007" w:rsidRPr="00CC178B" w:rsidRDefault="006852B4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/>
              </w:rPr>
              <w:t xml:space="preserve">IEPs, </w:t>
            </w:r>
            <w:r w:rsidR="00CA46A4">
              <w:rPr>
                <w:rFonts w:ascii="Century Gothic" w:hAnsi="Century Gothic"/>
              </w:rPr>
              <w:t xml:space="preserve">Support Plans, </w:t>
            </w:r>
            <w:r w:rsidR="00651007" w:rsidRPr="00CC178B">
              <w:rPr>
                <w:rFonts w:ascii="Century Gothic" w:hAnsi="Century Gothic"/>
              </w:rPr>
              <w:t>Care plans</w:t>
            </w:r>
            <w:r w:rsidR="00561CD7">
              <w:rPr>
                <w:rFonts w:ascii="Century Gothic" w:hAnsi="Century Gothic"/>
              </w:rPr>
              <w:t>, All About Me documents</w:t>
            </w:r>
            <w:r w:rsidR="00651007" w:rsidRPr="00CC178B">
              <w:rPr>
                <w:rFonts w:ascii="Century Gothic" w:hAnsi="Century Gothic"/>
              </w:rPr>
              <w:t xml:space="preserve"> and Positive Handling Plans are written for children who have specific needs. This ensures all staff are </w:t>
            </w:r>
            <w:r w:rsidRPr="00CC178B">
              <w:rPr>
                <w:rFonts w:ascii="Century Gothic" w:hAnsi="Century Gothic"/>
              </w:rPr>
              <w:t>a</w:t>
            </w:r>
            <w:r w:rsidR="00651007" w:rsidRPr="00CC178B">
              <w:rPr>
                <w:rFonts w:ascii="Century Gothic" w:hAnsi="Century Gothic"/>
              </w:rPr>
              <w:t xml:space="preserve">ware of these needs. </w:t>
            </w:r>
          </w:p>
          <w:p w14:paraId="0B15F888" w14:textId="1F8512E5" w:rsidR="00651007" w:rsidRPr="00CC178B" w:rsidRDefault="008E5FC8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Individual r</w:t>
            </w:r>
            <w:r w:rsidR="00651007" w:rsidRPr="00CC178B">
              <w:rPr>
                <w:rFonts w:ascii="Century Gothic" w:hAnsi="Century Gothic"/>
              </w:rPr>
              <w:t xml:space="preserve">isk assessments are written for children who have specific needs, when they are going on a school trip. </w:t>
            </w:r>
          </w:p>
          <w:p w14:paraId="74D46592" w14:textId="4F32AF1C" w:rsidR="00F9561F" w:rsidRPr="00CC178B" w:rsidRDefault="00F9561F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/>
              </w:rPr>
              <w:t>School provide</w:t>
            </w:r>
            <w:r w:rsidR="008E5FC8">
              <w:rPr>
                <w:rFonts w:ascii="Century Gothic" w:hAnsi="Century Gothic"/>
              </w:rPr>
              <w:t>s</w:t>
            </w:r>
            <w:r w:rsidRPr="00CC178B">
              <w:rPr>
                <w:rFonts w:ascii="Century Gothic" w:hAnsi="Century Gothic"/>
              </w:rPr>
              <w:t xml:space="preserve"> additional support, for those children who need it, around times of transition – to enable a smooth transition to the next phase of their education. </w:t>
            </w:r>
          </w:p>
          <w:p w14:paraId="010832D5" w14:textId="77777777" w:rsidR="00DB7541" w:rsidRDefault="007124D2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/>
              </w:rPr>
              <w:t xml:space="preserve">If all support has been exhausted, the school has access to external agencies and professionals who can provide support with behaviour, attendance and emotional </w:t>
            </w:r>
            <w:r w:rsidR="005C7527" w:rsidRPr="00CC178B">
              <w:rPr>
                <w:rFonts w:ascii="Century Gothic" w:hAnsi="Century Gothic"/>
              </w:rPr>
              <w:t>well-being</w:t>
            </w:r>
            <w:r w:rsidRPr="00CC178B">
              <w:rPr>
                <w:rFonts w:ascii="Century Gothic" w:hAnsi="Century Gothic"/>
              </w:rPr>
              <w:t xml:space="preserve">. </w:t>
            </w:r>
          </w:p>
          <w:p w14:paraId="720A03E7" w14:textId="77777777" w:rsidR="00C02C42" w:rsidRPr="00CD4D99" w:rsidRDefault="00C02C42" w:rsidP="00C02C42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</w:rPr>
            </w:pPr>
            <w:r w:rsidRPr="00CD4D99">
              <w:rPr>
                <w:rFonts w:ascii="Century Gothic" w:eastAsia="Times New Roman" w:hAnsi="Century Gothic" w:cs="Arial"/>
                <w:color w:val="000000"/>
              </w:rPr>
              <w:lastRenderedPageBreak/>
              <w:t>Children who have 100% attendance are rewarded at the end of a term with an assembly where children receive bronze, silver and gold pin badges for each term where attendance is 100%. Additionally, each child who achieves 100% is entered into a reward raffle where they can win family days out. Weekly certificates are also given out to the class who has the best attendance and they receive a whole class reward such as extra play.</w:t>
            </w:r>
          </w:p>
          <w:p w14:paraId="5C627434" w14:textId="53F245F4" w:rsidR="00651007" w:rsidRDefault="005B5B97" w:rsidP="00C02C4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02C42">
              <w:rPr>
                <w:rFonts w:ascii="Century Gothic" w:hAnsi="Century Gothic"/>
              </w:rPr>
              <w:t xml:space="preserve">We have an Attendance </w:t>
            </w:r>
            <w:r w:rsidR="00CA46A4" w:rsidRPr="00C02C42">
              <w:rPr>
                <w:rFonts w:ascii="Century Gothic" w:hAnsi="Century Gothic"/>
              </w:rPr>
              <w:t>Manager</w:t>
            </w:r>
            <w:r w:rsidR="002D3EFF" w:rsidRPr="00C02C42">
              <w:rPr>
                <w:rFonts w:ascii="Century Gothic" w:hAnsi="Century Gothic"/>
              </w:rPr>
              <w:t xml:space="preserve"> in the school. We send letters home to parents whose children have low attendance and work with them to try and find a way to support them, if they </w:t>
            </w:r>
            <w:r w:rsidR="005C7527" w:rsidRPr="00C02C42">
              <w:rPr>
                <w:rFonts w:ascii="Century Gothic" w:hAnsi="Century Gothic"/>
              </w:rPr>
              <w:t>are</w:t>
            </w:r>
            <w:r w:rsidR="002D3EFF" w:rsidRPr="00C02C42">
              <w:rPr>
                <w:rFonts w:ascii="Century Gothic" w:hAnsi="Century Gothic"/>
              </w:rPr>
              <w:t xml:space="preserve"> struggling to get </w:t>
            </w:r>
            <w:r w:rsidR="005C7527" w:rsidRPr="00C02C42">
              <w:rPr>
                <w:rFonts w:ascii="Century Gothic" w:hAnsi="Century Gothic"/>
              </w:rPr>
              <w:t>there</w:t>
            </w:r>
            <w:r w:rsidR="002D3EFF" w:rsidRPr="00C02C42">
              <w:rPr>
                <w:rFonts w:ascii="Century Gothic" w:hAnsi="Century Gothic"/>
              </w:rPr>
              <w:t xml:space="preserve"> child to school.</w:t>
            </w:r>
          </w:p>
          <w:p w14:paraId="62DEEDDF" w14:textId="4D2FEC99" w:rsidR="0032642B" w:rsidRPr="00C02C42" w:rsidRDefault="0032642B" w:rsidP="00C02C4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 also have a Service Level Agreement (SLA) for attendance with the Local Authority. This is more intense support for families who need it. </w:t>
            </w:r>
          </w:p>
          <w:p w14:paraId="1780188C" w14:textId="3EE6C188" w:rsidR="00CF7AD0" w:rsidRDefault="00CF7AD0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C178B">
              <w:rPr>
                <w:rFonts w:ascii="Century Gothic" w:hAnsi="Century Gothic"/>
              </w:rPr>
              <w:t>We encourage children to have an opinion and always listen to them. This inc</w:t>
            </w:r>
            <w:r w:rsidR="005B5B97">
              <w:rPr>
                <w:rFonts w:ascii="Century Gothic" w:hAnsi="Century Gothic"/>
              </w:rPr>
              <w:t>ludes children questionnaires, S</w:t>
            </w:r>
            <w:r w:rsidRPr="00CC178B">
              <w:rPr>
                <w:rFonts w:ascii="Century Gothic" w:hAnsi="Century Gothic"/>
              </w:rPr>
              <w:t xml:space="preserve">chool </w:t>
            </w:r>
            <w:r w:rsidR="005B5B97">
              <w:rPr>
                <w:rFonts w:ascii="Century Gothic" w:hAnsi="Century Gothic"/>
              </w:rPr>
              <w:t>C</w:t>
            </w:r>
            <w:r w:rsidRPr="00CC178B">
              <w:rPr>
                <w:rFonts w:ascii="Century Gothic" w:hAnsi="Century Gothic"/>
              </w:rPr>
              <w:t xml:space="preserve">ouncil, </w:t>
            </w:r>
            <w:r w:rsidR="00561CD7">
              <w:rPr>
                <w:rFonts w:ascii="Century Gothic" w:hAnsi="Century Gothic"/>
              </w:rPr>
              <w:t>Playground Pals</w:t>
            </w:r>
            <w:r w:rsidR="00CA46A4">
              <w:rPr>
                <w:rFonts w:ascii="Century Gothic" w:hAnsi="Century Gothic"/>
              </w:rPr>
              <w:t>, subject champions</w:t>
            </w:r>
            <w:r w:rsidR="008053E0">
              <w:rPr>
                <w:rFonts w:ascii="Century Gothic" w:hAnsi="Century Gothic"/>
              </w:rPr>
              <w:t>, house captains</w:t>
            </w:r>
            <w:r w:rsidRPr="00CC178B">
              <w:rPr>
                <w:rFonts w:ascii="Century Gothic" w:hAnsi="Century Gothic"/>
              </w:rPr>
              <w:t xml:space="preserve"> and discussions in class. If a child is unable to record an opinion through writing then we will write fo</w:t>
            </w:r>
            <w:r w:rsidR="00D64C2E" w:rsidRPr="00CC178B">
              <w:rPr>
                <w:rFonts w:ascii="Century Gothic" w:hAnsi="Century Gothic"/>
              </w:rPr>
              <w:t>r them or choose another way for</w:t>
            </w:r>
            <w:r w:rsidRPr="00CC178B">
              <w:rPr>
                <w:rFonts w:ascii="Century Gothic" w:hAnsi="Century Gothic"/>
              </w:rPr>
              <w:t xml:space="preserve"> them to communicate with us.</w:t>
            </w:r>
            <w:r w:rsidR="00D64C2E" w:rsidRPr="00CC178B">
              <w:rPr>
                <w:rFonts w:ascii="Century Gothic" w:hAnsi="Century Gothic"/>
              </w:rPr>
              <w:t xml:space="preserve"> </w:t>
            </w:r>
          </w:p>
          <w:p w14:paraId="327D08CE" w14:textId="1A1F1F2B" w:rsidR="002A042C" w:rsidRDefault="008053E0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Peer support</w:t>
            </w:r>
          </w:p>
          <w:p w14:paraId="1BACE9D5" w14:textId="359B54E0" w:rsidR="00CA46A4" w:rsidRDefault="00CA46A4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All children are encouraged to join our wide range of after school clubs. These include; </w:t>
            </w:r>
            <w:r w:rsidR="008053E0">
              <w:rPr>
                <w:rFonts w:ascii="Century Gothic" w:hAnsi="Century Gothic"/>
              </w:rPr>
              <w:t>choir and sports</w:t>
            </w:r>
            <w:r>
              <w:rPr>
                <w:rFonts w:ascii="Century Gothic" w:hAnsi="Century Gothic"/>
              </w:rPr>
              <w:t xml:space="preserve">. </w:t>
            </w:r>
          </w:p>
          <w:p w14:paraId="2313E061" w14:textId="3FAB8C5D" w:rsidR="00561CD7" w:rsidRDefault="00561CD7" w:rsidP="002A042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have an outdoor space; The Peaceful Place that children can access at playtimes if they want a quiet space to relax and ha</w:t>
            </w:r>
            <w:r w:rsidR="00BB106F">
              <w:rPr>
                <w:rFonts w:ascii="Century Gothic" w:hAnsi="Century Gothic"/>
              </w:rPr>
              <w:t>ve some ‘time out’ from the busy</w:t>
            </w:r>
            <w:r>
              <w:rPr>
                <w:rFonts w:ascii="Century Gothic" w:hAnsi="Century Gothic"/>
              </w:rPr>
              <w:t xml:space="preserve">ness of playtimes. This space can also be accessed by groups throughout the school day. The area has bean bags, rugs, a nested swing and many more relaxing and calming resources. </w:t>
            </w:r>
          </w:p>
          <w:p w14:paraId="47E68EE8" w14:textId="7495C0F5" w:rsidR="00C12892" w:rsidRDefault="00561CD7" w:rsidP="00561CD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School has an ELSA (Emotional Literacy Support </w:t>
            </w:r>
            <w:r w:rsidR="002A73F0">
              <w:rPr>
                <w:rFonts w:ascii="Century Gothic" w:hAnsi="Century Gothic"/>
              </w:rPr>
              <w:t>Assistant) and</w:t>
            </w:r>
            <w:r>
              <w:rPr>
                <w:rFonts w:ascii="Century Gothic" w:hAnsi="Century Gothic"/>
              </w:rPr>
              <w:t xml:space="preserve"> a mental health link practitioner who can work with group or individual children with social, emotional and mental health needs. </w:t>
            </w:r>
          </w:p>
          <w:p w14:paraId="399CBACC" w14:textId="77777777" w:rsidR="00561CD7" w:rsidRDefault="00561CD7" w:rsidP="00561CD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Miss Kearns is our Mental Health Lead</w:t>
            </w:r>
          </w:p>
          <w:p w14:paraId="134987AE" w14:textId="5C9DEB83" w:rsidR="00561CD7" w:rsidRPr="00561CD7" w:rsidRDefault="00561CD7" w:rsidP="00561CD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Mr Riley offers support to children across the school. His support incudes working with children who are reluctant to come to school and who have worries and anxieties. </w:t>
            </w:r>
          </w:p>
        </w:tc>
      </w:tr>
      <w:tr w:rsidR="007D4B23" w14:paraId="657FF812" w14:textId="77777777" w:rsidTr="00BB106F">
        <w:tc>
          <w:tcPr>
            <w:tcW w:w="5048" w:type="dxa"/>
          </w:tcPr>
          <w:p w14:paraId="610F92B6" w14:textId="748A7AFD" w:rsidR="007D4B23" w:rsidRPr="009A6633" w:rsidRDefault="007D4B23" w:rsidP="00C61572">
            <w:p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lastRenderedPageBreak/>
              <w:t>What specialist service</w:t>
            </w:r>
            <w:r w:rsidR="006852B4">
              <w:rPr>
                <w:rFonts w:ascii="Century Gothic" w:hAnsi="Century Gothic"/>
              </w:rPr>
              <w:t>s and expertise are available</w:t>
            </w:r>
            <w:r w:rsidRPr="009A6633">
              <w:rPr>
                <w:rFonts w:ascii="Century Gothic" w:hAnsi="Century Gothic"/>
              </w:rPr>
              <w:t xml:space="preserve"> or accessed by </w:t>
            </w:r>
            <w:r w:rsidR="00C61572" w:rsidRPr="009A6633">
              <w:rPr>
                <w:rFonts w:ascii="Century Gothic" w:hAnsi="Century Gothic"/>
              </w:rPr>
              <w:t>our school</w:t>
            </w:r>
            <w:r w:rsidRPr="009A6633">
              <w:rPr>
                <w:rFonts w:ascii="Century Gothic" w:hAnsi="Century Gothic"/>
              </w:rPr>
              <w:t>?</w:t>
            </w:r>
          </w:p>
        </w:tc>
        <w:tc>
          <w:tcPr>
            <w:tcW w:w="10340" w:type="dxa"/>
          </w:tcPr>
          <w:p w14:paraId="2D7C2E01" w14:textId="77777777" w:rsidR="007D4B23" w:rsidRPr="009A6633" w:rsidRDefault="007124D2">
            <w:p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School has strong and positive relationships with a variety of outside agencies to provide specialist assessments and advice, such as:</w:t>
            </w:r>
          </w:p>
          <w:p w14:paraId="0FFDA6B2" w14:textId="10A444BE" w:rsidR="007124D2" w:rsidRDefault="008E5FC8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Educational P</w:t>
            </w:r>
            <w:r w:rsidR="007124D2" w:rsidRPr="009A6633">
              <w:rPr>
                <w:rFonts w:ascii="Century Gothic" w:hAnsi="Century Gothic"/>
              </w:rPr>
              <w:t>sychologist</w:t>
            </w:r>
          </w:p>
          <w:p w14:paraId="10F0B556" w14:textId="456D4822" w:rsidR="007124D2" w:rsidRPr="009A6633" w:rsidRDefault="008E5FC8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Speech and Language S</w:t>
            </w:r>
            <w:r w:rsidR="007124D2" w:rsidRPr="009A6633">
              <w:rPr>
                <w:rFonts w:ascii="Century Gothic" w:hAnsi="Century Gothic"/>
              </w:rPr>
              <w:t>ervice</w:t>
            </w:r>
          </w:p>
          <w:p w14:paraId="4EA190A4" w14:textId="5CBCC23B" w:rsidR="007124D2" w:rsidRPr="009A6633" w:rsidRDefault="008E5FC8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Sensory S</w:t>
            </w:r>
            <w:r w:rsidR="007124D2" w:rsidRPr="009A6633">
              <w:rPr>
                <w:rFonts w:ascii="Century Gothic" w:hAnsi="Century Gothic"/>
              </w:rPr>
              <w:t>upport (Visual and Hearing impairment)</w:t>
            </w:r>
          </w:p>
          <w:p w14:paraId="2736D5D8" w14:textId="3C06778C" w:rsidR="007124D2" w:rsidRDefault="008E5FC8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Occupational T</w:t>
            </w:r>
            <w:r w:rsidR="007124D2" w:rsidRPr="009A6633">
              <w:rPr>
                <w:rFonts w:ascii="Century Gothic" w:hAnsi="Century Gothic"/>
              </w:rPr>
              <w:t>herapists</w:t>
            </w:r>
          </w:p>
          <w:p w14:paraId="66FB8C7B" w14:textId="5B49396D" w:rsidR="00CF7AD0" w:rsidRPr="009A6633" w:rsidRDefault="00CF7AD0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Physiotherapists</w:t>
            </w:r>
          </w:p>
          <w:p w14:paraId="704AFBF1" w14:textId="59AF3746" w:rsidR="006B68DF" w:rsidRPr="006B68DF" w:rsidRDefault="008E5FC8" w:rsidP="006B68D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Health A</w:t>
            </w:r>
            <w:r w:rsidR="007124D2" w:rsidRPr="009A6633">
              <w:rPr>
                <w:rFonts w:ascii="Century Gothic" w:hAnsi="Century Gothic"/>
              </w:rPr>
              <w:t>dvisors</w:t>
            </w:r>
          </w:p>
          <w:p w14:paraId="61271D3D" w14:textId="51E46F9A" w:rsidR="007124D2" w:rsidRPr="009A6633" w:rsidRDefault="008E5FC8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C</w:t>
            </w:r>
            <w:r w:rsidR="006852B4">
              <w:rPr>
                <w:rFonts w:ascii="Century Gothic" w:hAnsi="Century Gothic"/>
              </w:rPr>
              <w:t>are</w:t>
            </w:r>
          </w:p>
          <w:p w14:paraId="3499A8DE" w14:textId="77777777" w:rsidR="007124D2" w:rsidRPr="009A6633" w:rsidRDefault="007124D2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lastRenderedPageBreak/>
              <w:t>CAMHS (child &amp; Adolescent Mental Health Service)</w:t>
            </w:r>
          </w:p>
          <w:p w14:paraId="05F02238" w14:textId="77777777" w:rsidR="007124D2" w:rsidRDefault="007124D2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St Josephs</w:t>
            </w:r>
          </w:p>
          <w:p w14:paraId="685D8274" w14:textId="705C7DDD" w:rsidR="007124D2" w:rsidRPr="009A6633" w:rsidRDefault="008E5FC8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  <w:r w:rsidR="007124D2" w:rsidRPr="009A6633">
              <w:rPr>
                <w:rFonts w:ascii="Century Gothic" w:hAnsi="Century Gothic"/>
              </w:rPr>
              <w:t>rthoptist</w:t>
            </w:r>
          </w:p>
          <w:p w14:paraId="66627A40" w14:textId="7FC96C0C" w:rsidR="007124D2" w:rsidRDefault="008E5FC8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 Protection/Safeguarding T</w:t>
            </w:r>
            <w:r w:rsidR="007124D2" w:rsidRPr="009A6633">
              <w:rPr>
                <w:rFonts w:ascii="Century Gothic" w:hAnsi="Century Gothic"/>
              </w:rPr>
              <w:t>eam</w:t>
            </w:r>
          </w:p>
          <w:p w14:paraId="6AF8C87B" w14:textId="3BE4EE7B" w:rsidR="007124D2" w:rsidRDefault="008E5FC8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Local Authority </w:t>
            </w:r>
            <w:r w:rsidR="00561CD7">
              <w:rPr>
                <w:rFonts w:ascii="Century Gothic" w:hAnsi="Century Gothic"/>
              </w:rPr>
              <w:t>SEND Case-workers</w:t>
            </w:r>
          </w:p>
          <w:p w14:paraId="589DA8B8" w14:textId="63F9676B" w:rsidR="00561CD7" w:rsidRDefault="00561CD7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 therapists</w:t>
            </w:r>
          </w:p>
          <w:p w14:paraId="72015068" w14:textId="2C04179F" w:rsidR="00561CD7" w:rsidRPr="009A6633" w:rsidRDefault="00561CD7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Mental Health Link Practitioner</w:t>
            </w:r>
          </w:p>
          <w:p w14:paraId="5C133BD3" w14:textId="33BE77AF" w:rsidR="00AE39DC" w:rsidRPr="006B68DF" w:rsidRDefault="007124D2" w:rsidP="007124D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Iain Macdonald</w:t>
            </w:r>
            <w:r w:rsidR="00561CD7">
              <w:rPr>
                <w:rFonts w:ascii="Century Gothic" w:hAnsi="Century Gothic"/>
              </w:rPr>
              <w:t>/Karen Howard</w:t>
            </w:r>
            <w:r w:rsidRPr="009A6633">
              <w:rPr>
                <w:rFonts w:ascii="Century Gothic" w:hAnsi="Century Gothic"/>
              </w:rPr>
              <w:t xml:space="preserve"> – Warrington SEND Information and Advice Support Service</w:t>
            </w:r>
          </w:p>
          <w:p w14:paraId="68EAF555" w14:textId="3334ABFF" w:rsidR="00AE39DC" w:rsidRDefault="00AE39DC" w:rsidP="006B68D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6B68DF">
              <w:rPr>
                <w:rFonts w:ascii="Century Gothic" w:hAnsi="Century Gothic"/>
              </w:rPr>
              <w:t xml:space="preserve">School has two </w:t>
            </w:r>
            <w:r w:rsidR="002A042C">
              <w:rPr>
                <w:rFonts w:ascii="Century Gothic" w:hAnsi="Century Gothic"/>
              </w:rPr>
              <w:t>Designated</w:t>
            </w:r>
            <w:r w:rsidRPr="006B68DF">
              <w:rPr>
                <w:rFonts w:ascii="Century Gothic" w:hAnsi="Century Gothic"/>
              </w:rPr>
              <w:t xml:space="preserve"> Provision Classes</w:t>
            </w:r>
            <w:r w:rsidR="009A6633" w:rsidRPr="006B68DF">
              <w:rPr>
                <w:rFonts w:ascii="Century Gothic" w:hAnsi="Century Gothic"/>
              </w:rPr>
              <w:t xml:space="preserve">. Staff from these classes share good practice and provide advice and guidance to </w:t>
            </w:r>
            <w:r w:rsidR="005B5B97">
              <w:rPr>
                <w:rFonts w:ascii="Century Gothic" w:hAnsi="Century Gothic"/>
              </w:rPr>
              <w:t>m</w:t>
            </w:r>
            <w:r w:rsidR="009A6633" w:rsidRPr="006B68DF">
              <w:rPr>
                <w:rFonts w:ascii="Century Gothic" w:hAnsi="Century Gothic"/>
              </w:rPr>
              <w:t xml:space="preserve">ainstream staff.  </w:t>
            </w:r>
          </w:p>
          <w:p w14:paraId="58B5FF69" w14:textId="2D023098" w:rsidR="00161AE0" w:rsidRPr="00561CD7" w:rsidRDefault="00161AE0" w:rsidP="006B68D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161AE0">
              <w:rPr>
                <w:rFonts w:ascii="Century Gothic" w:hAnsi="Century Gothic"/>
                <w:shd w:val="clear" w:color="auto" w:fill="FFFFFF"/>
              </w:rPr>
              <w:t>Mrs Stringer, our DP Manager, is a specialist Leader in Education in SEND provision for the Warrington Teacher Alliance.</w:t>
            </w:r>
          </w:p>
          <w:p w14:paraId="72EBFCAC" w14:textId="117EA6FD" w:rsidR="00561CD7" w:rsidRPr="00561CD7" w:rsidRDefault="00561CD7" w:rsidP="00561CD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hd w:val="clear" w:color="auto" w:fill="FFFFFF"/>
              </w:rPr>
              <w:t xml:space="preserve">Mrs Bailey takes part in SEND reviews in other educational settings across the authority and has </w:t>
            </w:r>
            <w:r w:rsidR="00BB106F">
              <w:rPr>
                <w:rFonts w:ascii="Century Gothic" w:hAnsi="Century Gothic"/>
                <w:shd w:val="clear" w:color="auto" w:fill="FFFFFF"/>
              </w:rPr>
              <w:t xml:space="preserve">also </w:t>
            </w:r>
            <w:r>
              <w:rPr>
                <w:rFonts w:ascii="Century Gothic" w:hAnsi="Century Gothic"/>
                <w:shd w:val="clear" w:color="auto" w:fill="FFFFFF"/>
              </w:rPr>
              <w:t>supported individual schools</w:t>
            </w:r>
            <w:r w:rsidR="00BB106F">
              <w:rPr>
                <w:rFonts w:ascii="Century Gothic" w:hAnsi="Century Gothic"/>
                <w:shd w:val="clear" w:color="auto" w:fill="FFFFFF"/>
              </w:rPr>
              <w:t>.</w:t>
            </w:r>
          </w:p>
          <w:p w14:paraId="18D2AE93" w14:textId="77777777" w:rsidR="007124D2" w:rsidRPr="009A6633" w:rsidRDefault="007124D2">
            <w:pPr>
              <w:rPr>
                <w:rFonts w:ascii="Century Gothic" w:hAnsi="Century Gothic"/>
              </w:rPr>
            </w:pPr>
          </w:p>
        </w:tc>
      </w:tr>
      <w:tr w:rsidR="00C61572" w14:paraId="25D560CC" w14:textId="77777777" w:rsidTr="00BB106F">
        <w:tc>
          <w:tcPr>
            <w:tcW w:w="5048" w:type="dxa"/>
          </w:tcPr>
          <w:p w14:paraId="795CACFE" w14:textId="77777777" w:rsidR="00C61572" w:rsidRPr="009A6633" w:rsidRDefault="00C61572" w:rsidP="00C61572">
            <w:p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lastRenderedPageBreak/>
              <w:t>What training have the staff supporting children with SEN had/or are having?</w:t>
            </w:r>
          </w:p>
        </w:tc>
        <w:tc>
          <w:tcPr>
            <w:tcW w:w="10340" w:type="dxa"/>
          </w:tcPr>
          <w:p w14:paraId="73658009" w14:textId="0E0F712E" w:rsidR="00C61572" w:rsidRDefault="007124D2" w:rsidP="002A73F0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4A7995">
              <w:rPr>
                <w:rFonts w:ascii="Century Gothic" w:hAnsi="Century Gothic"/>
              </w:rPr>
              <w:t>Th</w:t>
            </w:r>
            <w:r w:rsidR="006B68DF" w:rsidRPr="004A7995">
              <w:rPr>
                <w:rFonts w:ascii="Century Gothic" w:hAnsi="Century Gothic"/>
              </w:rPr>
              <w:t>e SEN</w:t>
            </w:r>
            <w:r w:rsidR="005B5B97">
              <w:rPr>
                <w:rFonts w:ascii="Century Gothic" w:hAnsi="Century Gothic"/>
              </w:rPr>
              <w:t>D</w:t>
            </w:r>
            <w:r w:rsidR="006B68DF" w:rsidRPr="004A7995">
              <w:rPr>
                <w:rFonts w:ascii="Century Gothic" w:hAnsi="Century Gothic"/>
              </w:rPr>
              <w:t>CO</w:t>
            </w:r>
            <w:r w:rsidR="004A7995">
              <w:rPr>
                <w:rFonts w:ascii="Century Gothic" w:hAnsi="Century Gothic"/>
              </w:rPr>
              <w:t xml:space="preserve"> is a qualified teacher </w:t>
            </w:r>
            <w:r w:rsidR="004A7995" w:rsidRPr="004A7995">
              <w:rPr>
                <w:rFonts w:ascii="Century Gothic" w:hAnsi="Century Gothic"/>
              </w:rPr>
              <w:t>and has completed The Natio</w:t>
            </w:r>
            <w:r w:rsidR="008053E0">
              <w:rPr>
                <w:rFonts w:ascii="Century Gothic" w:hAnsi="Century Gothic"/>
              </w:rPr>
              <w:t>nal Award for SEN Co-ordination.</w:t>
            </w:r>
          </w:p>
          <w:p w14:paraId="0175B53A" w14:textId="43613B06" w:rsidR="00561CD7" w:rsidRDefault="00561CD7" w:rsidP="002A73F0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Mrs Mullen, SEND Support, has also completed the National Award for SEN Co-ordination.</w:t>
            </w:r>
          </w:p>
          <w:p w14:paraId="5355BD7F" w14:textId="78702320" w:rsidR="00161AE0" w:rsidRPr="00161AE0" w:rsidRDefault="00161AE0" w:rsidP="002A73F0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161AE0">
              <w:rPr>
                <w:rFonts w:ascii="Century Gothic" w:hAnsi="Century Gothic"/>
                <w:shd w:val="clear" w:color="auto" w:fill="FFFFFF"/>
              </w:rPr>
              <w:t>Mrs Stringer, our DP Manager, is a specialist Leader in Education in SEND provision for the Warrington Teacher Alliance.</w:t>
            </w:r>
          </w:p>
          <w:p w14:paraId="31475C79" w14:textId="77777777" w:rsidR="00561CD7" w:rsidRDefault="00561CD7" w:rsidP="002A73F0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Many</w:t>
            </w:r>
            <w:r w:rsidR="008053E0">
              <w:rPr>
                <w:rFonts w:ascii="Century Gothic" w:hAnsi="Century Gothic"/>
              </w:rPr>
              <w:t xml:space="preserve"> of </w:t>
            </w:r>
            <w:r w:rsidR="004A7995" w:rsidRPr="004A7995">
              <w:rPr>
                <w:rFonts w:ascii="Century Gothic" w:hAnsi="Century Gothic"/>
              </w:rPr>
              <w:t>our staff are Team Teach trained.</w:t>
            </w:r>
            <w:r w:rsidR="000A11CF">
              <w:rPr>
                <w:rFonts w:ascii="Century Gothic" w:hAnsi="Century Gothic"/>
              </w:rPr>
              <w:t xml:space="preserve"> This is a </w:t>
            </w:r>
            <w:r w:rsidR="005C7527">
              <w:rPr>
                <w:rFonts w:ascii="Century Gothic" w:hAnsi="Century Gothic"/>
              </w:rPr>
              <w:t>course, which</w:t>
            </w:r>
            <w:r w:rsidR="000A11CF">
              <w:rPr>
                <w:rFonts w:ascii="Century Gothic" w:hAnsi="Century Gothic"/>
              </w:rPr>
              <w:t xml:space="preserve"> teaches</w:t>
            </w:r>
            <w:r w:rsidR="004A7995" w:rsidRPr="004A7995">
              <w:rPr>
                <w:rFonts w:ascii="Century Gothic" w:hAnsi="Century Gothic"/>
              </w:rPr>
              <w:t xml:space="preserve"> staff how to </w:t>
            </w:r>
            <w:r w:rsidR="00161AE0">
              <w:rPr>
                <w:rFonts w:ascii="Century Gothic" w:hAnsi="Century Gothic"/>
              </w:rPr>
              <w:t xml:space="preserve">positively </w:t>
            </w:r>
            <w:r w:rsidR="004A7995" w:rsidRPr="004A7995">
              <w:rPr>
                <w:rFonts w:ascii="Century Gothic" w:hAnsi="Century Gothic"/>
              </w:rPr>
              <w:t>handle children</w:t>
            </w:r>
            <w:r w:rsidR="000A11CF">
              <w:rPr>
                <w:rFonts w:ascii="Century Gothic" w:hAnsi="Century Gothic"/>
              </w:rPr>
              <w:t>,</w:t>
            </w:r>
            <w:r w:rsidR="004A7995" w:rsidRPr="004A7995">
              <w:rPr>
                <w:rFonts w:ascii="Century Gothic" w:hAnsi="Century Gothic"/>
              </w:rPr>
              <w:t xml:space="preserve"> if they need to be.</w:t>
            </w:r>
          </w:p>
          <w:p w14:paraId="18A620C3" w14:textId="42D8E372" w:rsidR="00834E41" w:rsidRDefault="00561CD7" w:rsidP="002A73F0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Many</w:t>
            </w:r>
            <w:r w:rsidR="00834E41" w:rsidRPr="00561CD7">
              <w:rPr>
                <w:rFonts w:ascii="Century Gothic" w:hAnsi="Century Gothic"/>
              </w:rPr>
              <w:t xml:space="preserve"> staff are trained in </w:t>
            </w:r>
            <w:r w:rsidR="006B68DF" w:rsidRPr="00561CD7">
              <w:rPr>
                <w:rFonts w:ascii="Century Gothic" w:hAnsi="Century Gothic"/>
              </w:rPr>
              <w:t xml:space="preserve">Speech and Language programmes and other specific </w:t>
            </w:r>
            <w:r w:rsidR="00834E41" w:rsidRPr="00561CD7">
              <w:rPr>
                <w:rFonts w:ascii="Century Gothic" w:hAnsi="Century Gothic"/>
              </w:rPr>
              <w:t>interventions</w:t>
            </w:r>
            <w:r w:rsidR="008053E0" w:rsidRPr="00561CD7">
              <w:rPr>
                <w:rFonts w:ascii="Century Gothic" w:hAnsi="Century Gothic"/>
              </w:rPr>
              <w:t>.</w:t>
            </w:r>
          </w:p>
          <w:p w14:paraId="159A5459" w14:textId="37AAF9F0" w:rsidR="00BB106F" w:rsidRPr="00561CD7" w:rsidRDefault="00BB106F" w:rsidP="002A73F0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Staff are also trained, when appropriate, for children’s individual physiotherapist programmes.</w:t>
            </w:r>
          </w:p>
          <w:p w14:paraId="38439216" w14:textId="5E1CF85F" w:rsidR="00834E41" w:rsidRPr="009A6633" w:rsidRDefault="00834E41" w:rsidP="002A73F0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We have had whole staff training </w:t>
            </w:r>
            <w:r w:rsidR="00561CD7">
              <w:rPr>
                <w:rFonts w:ascii="Century Gothic" w:hAnsi="Century Gothic"/>
              </w:rPr>
              <w:t xml:space="preserve">which has included; </w:t>
            </w:r>
            <w:r w:rsidR="000A11CF">
              <w:rPr>
                <w:rFonts w:ascii="Century Gothic" w:hAnsi="Century Gothic"/>
              </w:rPr>
              <w:t xml:space="preserve">attachment, </w:t>
            </w:r>
            <w:r w:rsidR="00561CD7">
              <w:rPr>
                <w:rFonts w:ascii="Century Gothic" w:hAnsi="Century Gothic"/>
              </w:rPr>
              <w:t xml:space="preserve">autism, selective mutism </w:t>
            </w:r>
            <w:r w:rsidR="000A11CF">
              <w:rPr>
                <w:rFonts w:ascii="Century Gothic" w:hAnsi="Century Gothic"/>
              </w:rPr>
              <w:t>behaviour and mental health.</w:t>
            </w:r>
          </w:p>
          <w:p w14:paraId="13482725" w14:textId="04286924" w:rsidR="00834E41" w:rsidRDefault="004A7995" w:rsidP="002A73F0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SEN</w:t>
            </w:r>
            <w:r w:rsidR="005B5B97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CO</w:t>
            </w:r>
            <w:r w:rsidR="00161AE0">
              <w:rPr>
                <w:rFonts w:ascii="Century Gothic" w:hAnsi="Century Gothic"/>
              </w:rPr>
              <w:t xml:space="preserve">/DP staff attend </w:t>
            </w:r>
            <w:r w:rsidR="00834E41" w:rsidRPr="009A6633">
              <w:rPr>
                <w:rFonts w:ascii="Century Gothic" w:hAnsi="Century Gothic"/>
              </w:rPr>
              <w:t xml:space="preserve">regular training within the </w:t>
            </w:r>
            <w:r>
              <w:rPr>
                <w:rFonts w:ascii="Century Gothic" w:hAnsi="Century Gothic"/>
              </w:rPr>
              <w:t xml:space="preserve">Local </w:t>
            </w:r>
            <w:r w:rsidR="00834E41" w:rsidRPr="009A6633">
              <w:rPr>
                <w:rFonts w:ascii="Century Gothic" w:hAnsi="Century Gothic"/>
              </w:rPr>
              <w:t>Authority to maintain up-to-date knowledge of SEN practice.</w:t>
            </w:r>
          </w:p>
          <w:p w14:paraId="51F2F189" w14:textId="77777777" w:rsidR="00834E41" w:rsidRDefault="00834E41" w:rsidP="002A73F0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Individual staff access training for individual children as identified by the Senior Leadership Team (SLT). </w:t>
            </w:r>
          </w:p>
          <w:p w14:paraId="6D0DA630" w14:textId="5F8AEDC9" w:rsidR="00D94278" w:rsidRDefault="000A11CF" w:rsidP="002A73F0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first aiders</w:t>
            </w:r>
            <w:r w:rsidR="006852B4">
              <w:rPr>
                <w:rFonts w:ascii="Century Gothic" w:hAnsi="Century Gothic"/>
              </w:rPr>
              <w:t xml:space="preserve"> </w:t>
            </w:r>
            <w:r w:rsidR="00D94278">
              <w:rPr>
                <w:rFonts w:ascii="Century Gothic" w:hAnsi="Century Gothic"/>
              </w:rPr>
              <w:t>are trained in either paediatric or first aid and attend refresher</w:t>
            </w:r>
            <w:r>
              <w:rPr>
                <w:rFonts w:ascii="Century Gothic" w:hAnsi="Century Gothic"/>
              </w:rPr>
              <w:t xml:space="preserve"> training </w:t>
            </w:r>
            <w:r w:rsidRPr="00D94278">
              <w:rPr>
                <w:rFonts w:ascii="Century Gothic" w:hAnsi="Century Gothic"/>
              </w:rPr>
              <w:t xml:space="preserve">every </w:t>
            </w:r>
            <w:r w:rsidR="00D94278" w:rsidRPr="00D94278">
              <w:rPr>
                <w:rFonts w:ascii="Century Gothic" w:hAnsi="Century Gothic"/>
              </w:rPr>
              <w:t>3</w:t>
            </w:r>
            <w:r w:rsidRPr="00D94278">
              <w:rPr>
                <w:rFonts w:ascii="Century Gothic" w:hAnsi="Century Gothic"/>
              </w:rPr>
              <w:t xml:space="preserve"> years</w:t>
            </w:r>
            <w:r w:rsidR="00161AE0">
              <w:rPr>
                <w:rFonts w:ascii="Century Gothic" w:hAnsi="Century Gothic"/>
              </w:rPr>
              <w:t>. Ot</w:t>
            </w:r>
            <w:r>
              <w:rPr>
                <w:rFonts w:ascii="Century Gothic" w:hAnsi="Century Gothic"/>
              </w:rPr>
              <w:t>her staff have basic first aid training every three years.</w:t>
            </w:r>
          </w:p>
          <w:p w14:paraId="6FD10E8F" w14:textId="5E722805" w:rsidR="002A73F0" w:rsidRPr="002A73F0" w:rsidRDefault="002A73F0" w:rsidP="002A73F0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D94278">
              <w:rPr>
                <w:rFonts w:ascii="Century Gothic" w:hAnsi="Century Gothic"/>
              </w:rPr>
              <w:t xml:space="preserve">Bewsey Lodge is an inclusive school and </w:t>
            </w:r>
            <w:r>
              <w:rPr>
                <w:rFonts w:ascii="Century Gothic" w:hAnsi="Century Gothic"/>
              </w:rPr>
              <w:t>has the LA</w:t>
            </w:r>
            <w:r w:rsidRPr="00D94278">
              <w:rPr>
                <w:rFonts w:ascii="Century Gothic" w:hAnsi="Century Gothic"/>
              </w:rPr>
              <w:t xml:space="preserve"> Committed to Inclusion Award</w:t>
            </w:r>
            <w:r>
              <w:rPr>
                <w:rFonts w:ascii="Century Gothic" w:hAnsi="Century Gothic"/>
              </w:rPr>
              <w:t>.</w:t>
            </w:r>
          </w:p>
          <w:p w14:paraId="52125F0D" w14:textId="4601A282" w:rsidR="002A042C" w:rsidRPr="00D94278" w:rsidRDefault="002A042C" w:rsidP="006852B4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C61572" w14:paraId="58C170D5" w14:textId="77777777" w:rsidTr="00BB106F">
        <w:tc>
          <w:tcPr>
            <w:tcW w:w="5048" w:type="dxa"/>
          </w:tcPr>
          <w:p w14:paraId="05EF3B3E" w14:textId="77777777" w:rsidR="00C61572" w:rsidRPr="009A6633" w:rsidRDefault="00C61572" w:rsidP="00C61572">
            <w:p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lastRenderedPageBreak/>
              <w:t xml:space="preserve">How will my child/young person be included in activities outside the classroom; including school trips and provision for after school care? </w:t>
            </w:r>
          </w:p>
        </w:tc>
        <w:tc>
          <w:tcPr>
            <w:tcW w:w="10340" w:type="dxa"/>
          </w:tcPr>
          <w:p w14:paraId="04FEB222" w14:textId="50385FD7" w:rsidR="00834E41" w:rsidRPr="00D94278" w:rsidRDefault="00834E41" w:rsidP="002A042C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D94278">
              <w:rPr>
                <w:rFonts w:ascii="Century Gothic" w:hAnsi="Century Gothic"/>
              </w:rPr>
              <w:t>We endeavour to include children in all activities and will work closely with parents/carers to ensure all children can take part in learning outside of the classroom; attend school trips and after school clubs.</w:t>
            </w:r>
          </w:p>
          <w:p w14:paraId="602969B3" w14:textId="77777777" w:rsidR="00C61572" w:rsidRDefault="00834E41" w:rsidP="002A042C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D94278">
              <w:rPr>
                <w:rFonts w:ascii="Century Gothic" w:hAnsi="Century Gothic"/>
              </w:rPr>
              <w:t>Risk assessments may need to be completed</w:t>
            </w:r>
            <w:r w:rsidR="000A11CF" w:rsidRPr="00D94278">
              <w:rPr>
                <w:rFonts w:ascii="Century Gothic" w:hAnsi="Century Gothic"/>
              </w:rPr>
              <w:t xml:space="preserve"> for individual children before a school trip</w:t>
            </w:r>
            <w:r w:rsidRPr="00D94278">
              <w:rPr>
                <w:rFonts w:ascii="Century Gothic" w:hAnsi="Century Gothic"/>
              </w:rPr>
              <w:t xml:space="preserve">, to ensure the correct provision is in place. </w:t>
            </w:r>
            <w:r w:rsidR="000A11CF" w:rsidRPr="00D94278">
              <w:rPr>
                <w:rFonts w:ascii="Century Gothic" w:hAnsi="Century Gothic"/>
              </w:rPr>
              <w:t>This may include extra staff or parents being asked to attend to accompany their child.</w:t>
            </w:r>
          </w:p>
          <w:p w14:paraId="3A0479CD" w14:textId="5C763822" w:rsidR="002B28C5" w:rsidRPr="008053E0" w:rsidRDefault="002A042C" w:rsidP="002A73F0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Peer support</w:t>
            </w:r>
          </w:p>
        </w:tc>
      </w:tr>
      <w:tr w:rsidR="00C61572" w14:paraId="41489450" w14:textId="77777777" w:rsidTr="00BB106F">
        <w:tc>
          <w:tcPr>
            <w:tcW w:w="5048" w:type="dxa"/>
          </w:tcPr>
          <w:p w14:paraId="10128089" w14:textId="613114D6" w:rsidR="00C61572" w:rsidRPr="009A6633" w:rsidRDefault="00C61572" w:rsidP="00C61572">
            <w:p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How accessible is the school environment?</w:t>
            </w:r>
          </w:p>
        </w:tc>
        <w:tc>
          <w:tcPr>
            <w:tcW w:w="10340" w:type="dxa"/>
          </w:tcPr>
          <w:p w14:paraId="771C17DD" w14:textId="77777777" w:rsidR="002B28C5" w:rsidRDefault="002B28C5" w:rsidP="002B28C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2B28C5">
              <w:rPr>
                <w:rFonts w:ascii="Century Gothic" w:hAnsi="Century Gothic"/>
              </w:rPr>
              <w:t xml:space="preserve">Our school is accessible for wheelchairs. </w:t>
            </w:r>
          </w:p>
          <w:p w14:paraId="2FC8DE4E" w14:textId="3B7DA344" w:rsidR="002B28C5" w:rsidRDefault="002B28C5" w:rsidP="002B28C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2B28C5">
              <w:rPr>
                <w:rFonts w:ascii="Century Gothic" w:hAnsi="Century Gothic"/>
              </w:rPr>
              <w:t>We are able to access additional resources to help children, who have auditory problems and take advice from the visually and hearing impaired tea</w:t>
            </w:r>
            <w:r>
              <w:rPr>
                <w:rFonts w:ascii="Century Gothic" w:hAnsi="Century Gothic"/>
              </w:rPr>
              <w:t>m</w:t>
            </w:r>
            <w:r w:rsidRPr="002B28C5">
              <w:rPr>
                <w:rFonts w:ascii="Century Gothic" w:hAnsi="Century Gothic"/>
              </w:rPr>
              <w:t>, if and when we have children with these needs.</w:t>
            </w:r>
          </w:p>
          <w:p w14:paraId="6420661E" w14:textId="4EFECD50" w:rsidR="006852B4" w:rsidRDefault="005B5B97" w:rsidP="002B28C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 our </w:t>
            </w:r>
            <w:r w:rsidR="002A042C">
              <w:rPr>
                <w:rFonts w:ascii="Century Gothic" w:hAnsi="Century Gothic"/>
              </w:rPr>
              <w:t>Designated</w:t>
            </w:r>
            <w:r>
              <w:rPr>
                <w:rFonts w:ascii="Century Gothic" w:hAnsi="Century Gothic"/>
              </w:rPr>
              <w:t xml:space="preserve"> P</w:t>
            </w:r>
            <w:r w:rsidR="00C6388D">
              <w:rPr>
                <w:rFonts w:ascii="Century Gothic" w:hAnsi="Century Gothic"/>
              </w:rPr>
              <w:t xml:space="preserve">rovision and Nursery we have changing facilities. </w:t>
            </w:r>
          </w:p>
          <w:p w14:paraId="2A00E134" w14:textId="7FDD46E8" w:rsidR="00C6388D" w:rsidRDefault="006852B4" w:rsidP="002B28C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</w:t>
            </w:r>
            <w:r w:rsidR="008E5FC8">
              <w:rPr>
                <w:rFonts w:ascii="Century Gothic" w:hAnsi="Century Gothic"/>
              </w:rPr>
              <w:t xml:space="preserve"> have easy access</w:t>
            </w:r>
            <w:r w:rsidR="00C6388D">
              <w:rPr>
                <w:rFonts w:ascii="Century Gothic" w:hAnsi="Century Gothic"/>
              </w:rPr>
              <w:t xml:space="preserve"> toilets in our main entrance and our </w:t>
            </w:r>
            <w:r w:rsidR="00713EFB">
              <w:rPr>
                <w:rFonts w:ascii="Century Gothic" w:hAnsi="Century Gothic"/>
              </w:rPr>
              <w:t>d</w:t>
            </w:r>
            <w:r w:rsidR="002A042C">
              <w:rPr>
                <w:rFonts w:ascii="Century Gothic" w:hAnsi="Century Gothic"/>
              </w:rPr>
              <w:t>esignated</w:t>
            </w:r>
            <w:r w:rsidR="00C6388D">
              <w:rPr>
                <w:rFonts w:ascii="Century Gothic" w:hAnsi="Century Gothic"/>
              </w:rPr>
              <w:t xml:space="preserve"> provision.</w:t>
            </w:r>
          </w:p>
          <w:p w14:paraId="523EAA69" w14:textId="0E82AACB" w:rsidR="00C6388D" w:rsidRDefault="00C6388D" w:rsidP="002B28C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Resources that are required for children wit</w:t>
            </w:r>
            <w:r w:rsidR="00713EFB">
              <w:rPr>
                <w:rFonts w:ascii="Century Gothic" w:hAnsi="Century Gothic"/>
              </w:rPr>
              <w:t xml:space="preserve">h additional needs are purchased </w:t>
            </w:r>
            <w:r>
              <w:rPr>
                <w:rFonts w:ascii="Century Gothic" w:hAnsi="Century Gothic"/>
              </w:rPr>
              <w:t xml:space="preserve">through our school budget or other funding that may be available at the time. </w:t>
            </w:r>
          </w:p>
          <w:p w14:paraId="7CCCE945" w14:textId="5D0F6717" w:rsidR="00C6388D" w:rsidRPr="002B28C5" w:rsidRDefault="00C6388D" w:rsidP="002B28C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Staff are trained to use any resource and we ensure this training is kept up to date.</w:t>
            </w:r>
          </w:p>
          <w:p w14:paraId="2D2D6356" w14:textId="79429685" w:rsidR="00834E41" w:rsidRPr="008053E0" w:rsidRDefault="00C6388D" w:rsidP="00AE39D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C6388D">
              <w:rPr>
                <w:rFonts w:ascii="Century Gothic" w:hAnsi="Century Gothic"/>
              </w:rPr>
              <w:t>For more information, p</w:t>
            </w:r>
            <w:r w:rsidR="00834E41" w:rsidRPr="00C6388D">
              <w:rPr>
                <w:rFonts w:ascii="Century Gothic" w:hAnsi="Century Gothic"/>
              </w:rPr>
              <w:t xml:space="preserve">lease refer to our </w:t>
            </w:r>
            <w:r w:rsidR="000A11CF" w:rsidRPr="00C6388D">
              <w:rPr>
                <w:rFonts w:ascii="Century Gothic" w:hAnsi="Century Gothic"/>
              </w:rPr>
              <w:t xml:space="preserve">Equality and </w:t>
            </w:r>
            <w:r w:rsidR="00834E41" w:rsidRPr="00C6388D">
              <w:rPr>
                <w:rFonts w:ascii="Century Gothic" w:hAnsi="Century Gothic"/>
              </w:rPr>
              <w:t xml:space="preserve">Accessibility </w:t>
            </w:r>
            <w:r w:rsidR="000A11CF" w:rsidRPr="00C6388D">
              <w:rPr>
                <w:rFonts w:ascii="Century Gothic" w:hAnsi="Century Gothic"/>
              </w:rPr>
              <w:t xml:space="preserve">Policy </w:t>
            </w:r>
            <w:r w:rsidR="00834E41" w:rsidRPr="00C6388D">
              <w:rPr>
                <w:rFonts w:ascii="Century Gothic" w:hAnsi="Century Gothic"/>
              </w:rPr>
              <w:t xml:space="preserve">on the </w:t>
            </w:r>
            <w:r w:rsidR="002B28C5" w:rsidRPr="00C6388D">
              <w:rPr>
                <w:rFonts w:ascii="Century Gothic" w:hAnsi="Century Gothic"/>
              </w:rPr>
              <w:t>school w</w:t>
            </w:r>
            <w:r w:rsidR="00834E41" w:rsidRPr="00C6388D">
              <w:rPr>
                <w:rFonts w:ascii="Century Gothic" w:hAnsi="Century Gothic"/>
              </w:rPr>
              <w:t>ebsite</w:t>
            </w:r>
            <w:r w:rsidR="000A11CF" w:rsidRPr="00C6388D">
              <w:rPr>
                <w:rFonts w:ascii="Century Gothic" w:hAnsi="Century Gothic"/>
              </w:rPr>
              <w:t xml:space="preserve"> or </w:t>
            </w:r>
            <w:r w:rsidR="002B28C5" w:rsidRPr="00C6388D">
              <w:rPr>
                <w:rFonts w:ascii="Century Gothic" w:hAnsi="Century Gothic"/>
              </w:rPr>
              <w:t>upon request from the s</w:t>
            </w:r>
            <w:r w:rsidR="000A11CF" w:rsidRPr="00C6388D">
              <w:rPr>
                <w:rFonts w:ascii="Century Gothic" w:hAnsi="Century Gothic"/>
              </w:rPr>
              <w:t xml:space="preserve">chool </w:t>
            </w:r>
            <w:r w:rsidR="002B28C5" w:rsidRPr="00C6388D">
              <w:rPr>
                <w:rFonts w:ascii="Century Gothic" w:hAnsi="Century Gothic"/>
              </w:rPr>
              <w:t>o</w:t>
            </w:r>
            <w:r w:rsidR="000A11CF" w:rsidRPr="00C6388D">
              <w:rPr>
                <w:rFonts w:ascii="Century Gothic" w:hAnsi="Century Gothic"/>
              </w:rPr>
              <w:t>ffice</w:t>
            </w:r>
            <w:r w:rsidR="00834E41" w:rsidRPr="00C6388D">
              <w:rPr>
                <w:rFonts w:ascii="Century Gothic" w:hAnsi="Century Gothic"/>
              </w:rPr>
              <w:t>.</w:t>
            </w:r>
          </w:p>
        </w:tc>
      </w:tr>
      <w:tr w:rsidR="00C61572" w14:paraId="2126235B" w14:textId="77777777" w:rsidTr="00BB106F">
        <w:tc>
          <w:tcPr>
            <w:tcW w:w="5048" w:type="dxa"/>
          </w:tcPr>
          <w:p w14:paraId="186E9223" w14:textId="5C1DE929" w:rsidR="00C61572" w:rsidRPr="009A6633" w:rsidRDefault="00C61572" w:rsidP="00C61572">
            <w:p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How will school prepare and support my child during periods of transition – to a new class, educational setting or the next key stage of education? </w:t>
            </w:r>
          </w:p>
        </w:tc>
        <w:tc>
          <w:tcPr>
            <w:tcW w:w="10340" w:type="dxa"/>
          </w:tcPr>
          <w:p w14:paraId="5C335209" w14:textId="77777777" w:rsidR="00AE39DC" w:rsidRDefault="00AE39DC" w:rsidP="00AE39DC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Transition within school is carefully planned, with individual needs discussed prior to visiting the new teacher/classroom. </w:t>
            </w:r>
          </w:p>
          <w:p w14:paraId="6647FBE8" w14:textId="4DCE4F91" w:rsidR="00C6388D" w:rsidRDefault="00C6388D" w:rsidP="00AE39DC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Discussions with</w:t>
            </w:r>
            <w:r w:rsidR="002D3EFF">
              <w:rPr>
                <w:rFonts w:ascii="Century Gothic" w:hAnsi="Century Gothic"/>
              </w:rPr>
              <w:t xml:space="preserve"> parents/carers will take place</w:t>
            </w:r>
            <w:r w:rsidR="001E75F3">
              <w:rPr>
                <w:rFonts w:ascii="Century Gothic" w:hAnsi="Century Gothic"/>
              </w:rPr>
              <w:t>, if appropriate</w:t>
            </w:r>
          </w:p>
          <w:p w14:paraId="23B8B28B" w14:textId="6F80BA58" w:rsidR="001E75F3" w:rsidRDefault="001C1F26" w:rsidP="00C6388D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When possible, a</w:t>
            </w:r>
            <w:r w:rsidR="001E49B8">
              <w:rPr>
                <w:rFonts w:ascii="Century Gothic" w:hAnsi="Century Gothic"/>
              </w:rPr>
              <w:t>ll children visit</w:t>
            </w:r>
            <w:r w:rsidR="001E75F3">
              <w:rPr>
                <w:rFonts w:ascii="Century Gothic" w:hAnsi="Century Gothic"/>
              </w:rPr>
              <w:t xml:space="preserve"> their new class in July, with additional support arranged for those pupils who may need it.</w:t>
            </w:r>
          </w:p>
          <w:p w14:paraId="236FC631" w14:textId="0176F646" w:rsidR="001E75F3" w:rsidRDefault="001E75F3" w:rsidP="001E75F3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new to the school are welcomed to come for a visit/s before hand, if this is appropriate.</w:t>
            </w:r>
          </w:p>
          <w:p w14:paraId="4407C8A3" w14:textId="77777777" w:rsidR="001E49B8" w:rsidRDefault="001E49B8" w:rsidP="001E49B8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Staff will make contact with previous schools/settings, where possible, to support a child’s transition to </w:t>
            </w:r>
            <w:r>
              <w:rPr>
                <w:rFonts w:ascii="Century Gothic" w:hAnsi="Century Gothic"/>
              </w:rPr>
              <w:t>Bewsey Lodge</w:t>
            </w:r>
            <w:r w:rsidRPr="009A6633">
              <w:rPr>
                <w:rFonts w:ascii="Century Gothic" w:hAnsi="Century Gothic"/>
              </w:rPr>
              <w:t xml:space="preserve">. </w:t>
            </w:r>
          </w:p>
          <w:p w14:paraId="373CB5FF" w14:textId="77777777" w:rsidR="001E75F3" w:rsidRPr="001E49B8" w:rsidRDefault="001E75F3" w:rsidP="001E49B8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 w:rsidRPr="001E49B8">
              <w:rPr>
                <w:rFonts w:ascii="Century Gothic" w:hAnsi="Century Gothic"/>
              </w:rPr>
              <w:t xml:space="preserve">Where necessary transition books/social stories are made for children to share with parents/carers – these include photographs of staff, classrooms and other key areas around school. </w:t>
            </w:r>
          </w:p>
          <w:p w14:paraId="0EC86CCF" w14:textId="5F51B479" w:rsidR="00AE39DC" w:rsidRPr="001E49B8" w:rsidRDefault="006852B4" w:rsidP="001E49B8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works closely with high s</w:t>
            </w:r>
            <w:r w:rsidR="00AE39DC" w:rsidRPr="001E49B8">
              <w:rPr>
                <w:rFonts w:ascii="Century Gothic" w:hAnsi="Century Gothic"/>
              </w:rPr>
              <w:t>chools and other educational settings to ensure a smooth transition for all pupils.</w:t>
            </w:r>
            <w:r w:rsidR="001E49B8" w:rsidRPr="001E49B8">
              <w:rPr>
                <w:rFonts w:ascii="Century Gothic" w:hAnsi="Century Gothic"/>
              </w:rPr>
              <w:t xml:space="preserve"> Additional visits can be arranged, if necessary.</w:t>
            </w:r>
          </w:p>
          <w:p w14:paraId="3A0306BC" w14:textId="25F319D6" w:rsidR="00D94278" w:rsidRPr="008053E0" w:rsidRDefault="00C6388D" w:rsidP="008053E0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information regarding a child will be passed to their new class/school</w:t>
            </w:r>
            <w:r w:rsidR="001E49B8">
              <w:rPr>
                <w:rFonts w:ascii="Century Gothic" w:hAnsi="Century Gothic"/>
              </w:rPr>
              <w:t>.</w:t>
            </w:r>
          </w:p>
        </w:tc>
      </w:tr>
      <w:tr w:rsidR="00C61572" w14:paraId="1553625E" w14:textId="77777777" w:rsidTr="00BB106F">
        <w:tc>
          <w:tcPr>
            <w:tcW w:w="5048" w:type="dxa"/>
          </w:tcPr>
          <w:p w14:paraId="4F27115B" w14:textId="232F35FB" w:rsidR="00C61572" w:rsidRPr="009A6633" w:rsidRDefault="00C61572" w:rsidP="00C61572">
            <w:p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How are the schools resources allocated and matched to the children’s/young person’s special educational needs? </w:t>
            </w:r>
          </w:p>
        </w:tc>
        <w:tc>
          <w:tcPr>
            <w:tcW w:w="10340" w:type="dxa"/>
          </w:tcPr>
          <w:p w14:paraId="28D1ABD9" w14:textId="1CE5A312" w:rsidR="00C61572" w:rsidRPr="009A6633" w:rsidRDefault="00AE39DC" w:rsidP="00AE39DC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Regular pupil progress meetings inform decisions around allocation of resources and suitable interventions. </w:t>
            </w:r>
            <w:r w:rsidR="00566143">
              <w:rPr>
                <w:rFonts w:ascii="Century Gothic" w:hAnsi="Century Gothic"/>
              </w:rPr>
              <w:t>This can include books, lap tops, special pencils/scissors. It could also include additional teaching assistant support.</w:t>
            </w:r>
          </w:p>
          <w:p w14:paraId="0EBA6ADE" w14:textId="7B818B0C" w:rsidR="00AE39DC" w:rsidRPr="009A6633" w:rsidRDefault="00AE39DC" w:rsidP="00AE39DC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The school</w:t>
            </w:r>
            <w:r w:rsidR="00BB106F">
              <w:rPr>
                <w:rFonts w:ascii="Century Gothic" w:hAnsi="Century Gothic"/>
              </w:rPr>
              <w:t>’</w:t>
            </w:r>
            <w:r w:rsidRPr="009A6633">
              <w:rPr>
                <w:rFonts w:ascii="Century Gothic" w:hAnsi="Century Gothic"/>
              </w:rPr>
              <w:t>s provision map identifies categories of need o</w:t>
            </w:r>
            <w:r w:rsidR="001E49B8">
              <w:rPr>
                <w:rFonts w:ascii="Century Gothic" w:hAnsi="Century Gothic"/>
              </w:rPr>
              <w:t>n an individual or group basis</w:t>
            </w:r>
            <w:r w:rsidRPr="009A6633">
              <w:rPr>
                <w:rFonts w:ascii="Century Gothic" w:hAnsi="Century Gothic"/>
              </w:rPr>
              <w:t xml:space="preserve">. </w:t>
            </w:r>
          </w:p>
          <w:p w14:paraId="56A6319B" w14:textId="0D6804A7" w:rsidR="00AE39DC" w:rsidRDefault="005C7527" w:rsidP="00AE39DC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The DP Manager, SEN</w:t>
            </w:r>
            <w:r w:rsidR="005B5B97">
              <w:rPr>
                <w:rFonts w:ascii="Century Gothic" w:hAnsi="Century Gothic"/>
              </w:rPr>
              <w:t>D</w:t>
            </w:r>
            <w:r w:rsidRPr="009A6633">
              <w:rPr>
                <w:rFonts w:ascii="Century Gothic" w:hAnsi="Century Gothic"/>
              </w:rPr>
              <w:t xml:space="preserve">CO or outside agencies, may allocate further support or </w:t>
            </w:r>
            <w:r w:rsidRPr="009A6633">
              <w:rPr>
                <w:rFonts w:ascii="Century Gothic" w:hAnsi="Century Gothic"/>
              </w:rPr>
              <w:lastRenderedPageBreak/>
              <w:t>resources to a child following assessments</w:t>
            </w:r>
            <w:r w:rsidR="00AE39DC" w:rsidRPr="009A6633">
              <w:rPr>
                <w:rFonts w:ascii="Century Gothic" w:hAnsi="Century Gothic"/>
              </w:rPr>
              <w:t xml:space="preserve">. </w:t>
            </w:r>
          </w:p>
          <w:p w14:paraId="20A2819F" w14:textId="09C2AED5" w:rsidR="00D94278" w:rsidRPr="005B5B97" w:rsidRDefault="001E49B8" w:rsidP="00713EFB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</w:t>
            </w:r>
            <w:r w:rsidR="00713EFB">
              <w:rPr>
                <w:rFonts w:ascii="Century Gothic" w:hAnsi="Century Gothic"/>
              </w:rPr>
              <w:t xml:space="preserve"> on the SEND Register have an IEP, which details the support they are receiving in school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C61572" w14:paraId="64AE5655" w14:textId="77777777" w:rsidTr="00BB106F">
        <w:tc>
          <w:tcPr>
            <w:tcW w:w="5048" w:type="dxa"/>
          </w:tcPr>
          <w:p w14:paraId="3AF16D11" w14:textId="77777777" w:rsidR="00C61572" w:rsidRPr="009A6633" w:rsidRDefault="00C61572" w:rsidP="00C61572">
            <w:p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lastRenderedPageBreak/>
              <w:t>How is the decision made about what type and how much support my child/young person will receive?</w:t>
            </w:r>
          </w:p>
        </w:tc>
        <w:tc>
          <w:tcPr>
            <w:tcW w:w="10340" w:type="dxa"/>
          </w:tcPr>
          <w:p w14:paraId="5AF1F280" w14:textId="43068729" w:rsidR="003A2264" w:rsidRPr="009A6633" w:rsidRDefault="003A2264" w:rsidP="003A226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The Head</w:t>
            </w:r>
            <w:r w:rsidR="00ED5A06">
              <w:rPr>
                <w:rFonts w:ascii="Century Gothic" w:hAnsi="Century Gothic"/>
              </w:rPr>
              <w:t xml:space="preserve"> </w:t>
            </w:r>
            <w:r w:rsidRPr="009A6633">
              <w:rPr>
                <w:rFonts w:ascii="Century Gothic" w:hAnsi="Century Gothic"/>
              </w:rPr>
              <w:t>teacher</w:t>
            </w:r>
            <w:r w:rsidR="00BB106F">
              <w:rPr>
                <w:rFonts w:ascii="Century Gothic" w:hAnsi="Century Gothic"/>
              </w:rPr>
              <w:t xml:space="preserve"> and </w:t>
            </w:r>
            <w:r w:rsidR="00713EFB">
              <w:rPr>
                <w:rFonts w:ascii="Century Gothic" w:hAnsi="Century Gothic"/>
              </w:rPr>
              <w:t xml:space="preserve">SENDCO, </w:t>
            </w:r>
            <w:r w:rsidRPr="009A6633">
              <w:rPr>
                <w:rFonts w:ascii="Century Gothic" w:hAnsi="Century Gothic"/>
              </w:rPr>
              <w:t>in collaboration with the Senior Leadership Team</w:t>
            </w:r>
            <w:r w:rsidR="001C1F26">
              <w:rPr>
                <w:rFonts w:ascii="Century Gothic" w:hAnsi="Century Gothic"/>
              </w:rPr>
              <w:t xml:space="preserve"> and Governors</w:t>
            </w:r>
            <w:r w:rsidR="00834E41" w:rsidRPr="009A6633">
              <w:rPr>
                <w:rFonts w:ascii="Century Gothic" w:hAnsi="Century Gothic"/>
              </w:rPr>
              <w:t>,</w:t>
            </w:r>
            <w:r w:rsidRPr="009A6633">
              <w:rPr>
                <w:rFonts w:ascii="Century Gothic" w:hAnsi="Century Gothic"/>
              </w:rPr>
              <w:t xml:space="preserve"> allocates resources and support based on the child’s individual needs, following discussions with the class teacher</w:t>
            </w:r>
            <w:r w:rsidR="00AD1116">
              <w:rPr>
                <w:rFonts w:ascii="Century Gothic" w:hAnsi="Century Gothic"/>
              </w:rPr>
              <w:t>/teaching assistant, parents/carers</w:t>
            </w:r>
            <w:r w:rsidR="001C1F26">
              <w:rPr>
                <w:rFonts w:ascii="Century Gothic" w:hAnsi="Century Gothic"/>
              </w:rPr>
              <w:t xml:space="preserve">, child </w:t>
            </w:r>
            <w:r w:rsidRPr="009A6633">
              <w:rPr>
                <w:rFonts w:ascii="Century Gothic" w:hAnsi="Century Gothic"/>
              </w:rPr>
              <w:t>and where appropriate advice from external professional agencies.</w:t>
            </w:r>
          </w:p>
          <w:p w14:paraId="4F28A746" w14:textId="737F9E0D" w:rsidR="003A2264" w:rsidRPr="009A6633" w:rsidRDefault="003A2264" w:rsidP="003A226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The allocation of support w</w:t>
            </w:r>
            <w:r w:rsidR="00AD1116">
              <w:rPr>
                <w:rFonts w:ascii="Century Gothic" w:hAnsi="Century Gothic"/>
              </w:rPr>
              <w:t xml:space="preserve">ill be informed by assessments, observations, discussions </w:t>
            </w:r>
            <w:r w:rsidRPr="009A6633">
              <w:rPr>
                <w:rFonts w:ascii="Century Gothic" w:hAnsi="Century Gothic"/>
              </w:rPr>
              <w:t xml:space="preserve">and any external professional reports. </w:t>
            </w:r>
          </w:p>
          <w:p w14:paraId="65A604D0" w14:textId="77777777" w:rsidR="003A2264" w:rsidRPr="009A6633" w:rsidRDefault="003A2264" w:rsidP="003A226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Support will change according to the ongoing review of need, which will be discussed with staff, parents/carers and the child. </w:t>
            </w:r>
          </w:p>
          <w:p w14:paraId="2D139E58" w14:textId="011D9FB5" w:rsidR="00D94278" w:rsidRPr="008053E0" w:rsidRDefault="005B5B97" w:rsidP="008053E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 pupils with an EHC plan</w:t>
            </w:r>
            <w:r w:rsidR="00E114E8" w:rsidRPr="009A6633">
              <w:rPr>
                <w:rFonts w:ascii="Century Gothic" w:hAnsi="Century Gothic"/>
              </w:rPr>
              <w:t>, further consultations will take place with all stakeholders, to determine support that aims to meet the outc</w:t>
            </w:r>
            <w:r>
              <w:rPr>
                <w:rFonts w:ascii="Century Gothic" w:hAnsi="Century Gothic"/>
              </w:rPr>
              <w:t>omes outlined in the Plan</w:t>
            </w:r>
            <w:r w:rsidR="00E114E8" w:rsidRPr="009A6633">
              <w:rPr>
                <w:rFonts w:ascii="Century Gothic" w:hAnsi="Century Gothic"/>
              </w:rPr>
              <w:t xml:space="preserve">. </w:t>
            </w:r>
          </w:p>
        </w:tc>
      </w:tr>
      <w:tr w:rsidR="00791F39" w14:paraId="79465244" w14:textId="77777777" w:rsidTr="00BB106F">
        <w:trPr>
          <w:trHeight w:val="841"/>
        </w:trPr>
        <w:tc>
          <w:tcPr>
            <w:tcW w:w="5048" w:type="dxa"/>
          </w:tcPr>
          <w:p w14:paraId="38BA103A" w14:textId="5C090F5A" w:rsidR="00791F39" w:rsidRPr="009A6633" w:rsidRDefault="00791F39" w:rsidP="00791F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does the school involve </w:t>
            </w:r>
            <w:r w:rsidRPr="00D94278">
              <w:rPr>
                <w:rFonts w:ascii="Century Gothic" w:hAnsi="Century Gothic"/>
              </w:rPr>
              <w:t>children in their</w:t>
            </w:r>
            <w:r>
              <w:rPr>
                <w:rFonts w:ascii="Century Gothic" w:hAnsi="Century Gothic"/>
              </w:rPr>
              <w:t xml:space="preserve"> education?</w:t>
            </w:r>
          </w:p>
        </w:tc>
        <w:tc>
          <w:tcPr>
            <w:tcW w:w="10340" w:type="dxa"/>
          </w:tcPr>
          <w:p w14:paraId="7113A0D6" w14:textId="5AA9401A" w:rsidR="00791F39" w:rsidRDefault="00B0124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believe in listening to the views and opinions of all children at our school. This is done in several ways</w:t>
            </w:r>
            <w:r w:rsidR="002A042C">
              <w:rPr>
                <w:rFonts w:ascii="Century Gothic" w:hAnsi="Century Gothic"/>
              </w:rPr>
              <w:t xml:space="preserve"> such as</w:t>
            </w:r>
            <w:r>
              <w:rPr>
                <w:rFonts w:ascii="Century Gothic" w:hAnsi="Century Gothic"/>
              </w:rPr>
              <w:t>:</w:t>
            </w:r>
          </w:p>
          <w:p w14:paraId="4C4394D7" w14:textId="77777777" w:rsidR="00B01245" w:rsidRPr="009656C4" w:rsidRDefault="00B01245" w:rsidP="009656C4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9656C4">
              <w:rPr>
                <w:rFonts w:ascii="Century Gothic" w:hAnsi="Century Gothic"/>
              </w:rPr>
              <w:t>Conversations</w:t>
            </w:r>
          </w:p>
          <w:p w14:paraId="5B8C208B" w14:textId="77777777" w:rsidR="00B01245" w:rsidRPr="009656C4" w:rsidRDefault="00B01245" w:rsidP="009656C4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9656C4">
              <w:rPr>
                <w:rFonts w:ascii="Century Gothic" w:hAnsi="Century Gothic"/>
              </w:rPr>
              <w:t>Pupil questionnaires</w:t>
            </w:r>
          </w:p>
          <w:p w14:paraId="3381C0FC" w14:textId="09F8076D" w:rsidR="00B01245" w:rsidRDefault="00620E8E" w:rsidP="009656C4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attending meetings (</w:t>
            </w:r>
            <w:r w:rsidR="00B01245" w:rsidRPr="009656C4">
              <w:rPr>
                <w:rFonts w:ascii="Century Gothic" w:hAnsi="Century Gothic"/>
              </w:rPr>
              <w:t>if appropriate</w:t>
            </w:r>
            <w:r>
              <w:rPr>
                <w:rFonts w:ascii="Century Gothic" w:hAnsi="Century Gothic"/>
              </w:rPr>
              <w:t>)</w:t>
            </w:r>
          </w:p>
          <w:p w14:paraId="18C15625" w14:textId="7B8F79C0" w:rsidR="00B01245" w:rsidRDefault="00713EFB" w:rsidP="00D9427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Individual target cards</w:t>
            </w:r>
          </w:p>
          <w:p w14:paraId="4A3EC571" w14:textId="7AA34C7E" w:rsidR="00713EFB" w:rsidRDefault="00713EFB" w:rsidP="00D9427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 of target cards</w:t>
            </w:r>
          </w:p>
          <w:p w14:paraId="4C128C5A" w14:textId="77777777" w:rsidR="005C7527" w:rsidRDefault="005C7527" w:rsidP="00D9427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Circle times</w:t>
            </w:r>
          </w:p>
          <w:p w14:paraId="3F81A7DA" w14:textId="77777777" w:rsidR="005C7527" w:rsidRDefault="005C7527" w:rsidP="005C7527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 discussions</w:t>
            </w:r>
          </w:p>
          <w:p w14:paraId="3938B688" w14:textId="6E6BD35E" w:rsidR="005C7527" w:rsidRDefault="00713EFB" w:rsidP="005C7527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 Council</w:t>
            </w:r>
          </w:p>
          <w:p w14:paraId="7BC9AC4E" w14:textId="445EE181" w:rsidR="002A042C" w:rsidRDefault="00BB106F" w:rsidP="005C7527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Playground Pals</w:t>
            </w:r>
          </w:p>
          <w:p w14:paraId="68848AD7" w14:textId="77777777" w:rsidR="002A042C" w:rsidRDefault="001C1F26" w:rsidP="005C7527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</w:t>
            </w:r>
            <w:r w:rsidR="00713EFB">
              <w:rPr>
                <w:rFonts w:ascii="Century Gothic" w:hAnsi="Century Gothic"/>
              </w:rPr>
              <w:t>bject champions</w:t>
            </w:r>
          </w:p>
          <w:p w14:paraId="550D4614" w14:textId="327A1B0D" w:rsidR="008053E0" w:rsidRPr="005C7527" w:rsidRDefault="008053E0" w:rsidP="005C7527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House Captains</w:t>
            </w:r>
          </w:p>
        </w:tc>
      </w:tr>
      <w:tr w:rsidR="00C61572" w14:paraId="63448D47" w14:textId="77777777" w:rsidTr="00BB106F">
        <w:tc>
          <w:tcPr>
            <w:tcW w:w="5048" w:type="dxa"/>
          </w:tcPr>
          <w:p w14:paraId="0D5D6B7D" w14:textId="65296248" w:rsidR="00C61572" w:rsidRPr="009A6633" w:rsidRDefault="00C61572" w:rsidP="00C61572">
            <w:p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 xml:space="preserve">Who can I contact for further information? </w:t>
            </w:r>
          </w:p>
        </w:tc>
        <w:tc>
          <w:tcPr>
            <w:tcW w:w="10340" w:type="dxa"/>
          </w:tcPr>
          <w:p w14:paraId="53F14771" w14:textId="77777777" w:rsidR="00C61572" w:rsidRPr="00B01245" w:rsidRDefault="00C61572" w:rsidP="00B0124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B01245">
              <w:rPr>
                <w:rFonts w:ascii="Century Gothic" w:hAnsi="Century Gothic"/>
              </w:rPr>
              <w:t xml:space="preserve">If you wish to discuss your child’s educational needs, in the first instance please speak to their class teacher. </w:t>
            </w:r>
          </w:p>
          <w:p w14:paraId="6A4E9A42" w14:textId="77777777" w:rsidR="00C61572" w:rsidRPr="00B01245" w:rsidRDefault="00C61572" w:rsidP="00B01245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B01245">
              <w:rPr>
                <w:rFonts w:ascii="Century Gothic" w:hAnsi="Century Gothic"/>
              </w:rPr>
              <w:t>If you want to discuss things further please contact:</w:t>
            </w:r>
          </w:p>
          <w:p w14:paraId="6480B881" w14:textId="285F1DA5" w:rsidR="00C61572" w:rsidRDefault="00E52B65" w:rsidP="00B01245">
            <w:pPr>
              <w:pStyle w:val="ListParagrap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</w:t>
            </w:r>
            <w:r w:rsidR="002A042C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CO</w:t>
            </w:r>
            <w:r w:rsidR="00713EFB">
              <w:rPr>
                <w:rFonts w:ascii="Century Gothic" w:hAnsi="Century Gothic"/>
              </w:rPr>
              <w:t xml:space="preserve">/ </w:t>
            </w:r>
            <w:r w:rsidR="001C1F26">
              <w:rPr>
                <w:rFonts w:ascii="Century Gothic" w:hAnsi="Century Gothic"/>
              </w:rPr>
              <w:t>Deputy Head</w:t>
            </w:r>
            <w:r w:rsidR="00713EFB">
              <w:rPr>
                <w:rFonts w:ascii="Century Gothic" w:hAnsi="Century Gothic"/>
              </w:rPr>
              <w:t>teacher</w:t>
            </w:r>
          </w:p>
          <w:p w14:paraId="799EAC2E" w14:textId="57405928" w:rsidR="002A042C" w:rsidRDefault="002A042C" w:rsidP="00713EF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DP Manager</w:t>
            </w:r>
          </w:p>
          <w:p w14:paraId="0C9F45D8" w14:textId="5F79AB11" w:rsidR="00713EFB" w:rsidRPr="009A6633" w:rsidRDefault="00713EFB" w:rsidP="00713EF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Another member of the Senior Leadership Team </w:t>
            </w:r>
          </w:p>
          <w:p w14:paraId="7A82E049" w14:textId="033388FC" w:rsidR="00C61572" w:rsidRPr="009A6633" w:rsidRDefault="001C1F26" w:rsidP="00713EF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Headt</w:t>
            </w:r>
            <w:r w:rsidR="00C61572" w:rsidRPr="009A6633">
              <w:rPr>
                <w:rFonts w:ascii="Century Gothic" w:hAnsi="Century Gothic"/>
              </w:rPr>
              <w:t>eacher</w:t>
            </w:r>
          </w:p>
          <w:p w14:paraId="24BC5EB9" w14:textId="32D4110F" w:rsidR="00E52B65" w:rsidRPr="00D94278" w:rsidRDefault="00E52B65" w:rsidP="00713EFB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</w:t>
            </w:r>
            <w:r w:rsidR="00713EFB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 xml:space="preserve"> Governor</w:t>
            </w:r>
          </w:p>
          <w:p w14:paraId="490086A4" w14:textId="4C05EF44" w:rsidR="00C61572" w:rsidRPr="00D94278" w:rsidRDefault="00C61572" w:rsidP="00C61572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B01245">
              <w:rPr>
                <w:rFonts w:ascii="Century Gothic" w:hAnsi="Century Gothic"/>
              </w:rPr>
              <w:t xml:space="preserve">Appointments can be made with any one of these people, through the school office. </w:t>
            </w:r>
          </w:p>
          <w:p w14:paraId="05100AE7" w14:textId="43491F49" w:rsidR="00E52B65" w:rsidRPr="008053E0" w:rsidRDefault="00E52B65" w:rsidP="008053E0">
            <w:pPr>
              <w:jc w:val="center"/>
              <w:rPr>
                <w:rFonts w:ascii="Century Gothic" w:hAnsi="Century Gothic" w:cs="Arial"/>
                <w:i/>
              </w:rPr>
            </w:pPr>
            <w:r w:rsidRPr="00C32044">
              <w:rPr>
                <w:rFonts w:ascii="Century Gothic" w:hAnsi="Century Gothic"/>
              </w:rPr>
              <w:t>The Local Authority website will also provide you with other support networks and this is where the Local Authority’s Local Offer can be found</w:t>
            </w:r>
            <w:r w:rsidR="00C32044">
              <w:rPr>
                <w:rFonts w:ascii="Century Gothic" w:hAnsi="Century Gothic"/>
              </w:rPr>
              <w:t>.</w:t>
            </w:r>
            <w:r w:rsidR="008053E0">
              <w:rPr>
                <w:rFonts w:ascii="Century Gothic" w:hAnsi="Century Gothic"/>
              </w:rPr>
              <w:t xml:space="preserve"> </w:t>
            </w:r>
            <w:r w:rsidR="008053E0" w:rsidRPr="0027658B">
              <w:rPr>
                <w:rStyle w:val="Hyperlink"/>
                <w:rFonts w:ascii="Century Gothic" w:hAnsi="Century Gothic"/>
              </w:rPr>
              <w:t>https://www.warrington.gov.uk/SEND</w:t>
            </w:r>
            <w:r w:rsidR="008053E0">
              <w:rPr>
                <w:rFonts w:ascii="Century Gothic" w:hAnsi="Century Gothic" w:cs="Arial"/>
                <w:i/>
              </w:rPr>
              <w:t xml:space="preserve"> </w:t>
            </w:r>
          </w:p>
          <w:p w14:paraId="343A15B9" w14:textId="5F4DCE79" w:rsidR="009A6633" w:rsidRDefault="009A6633" w:rsidP="009A6633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</w:rPr>
            </w:pPr>
            <w:r w:rsidRPr="009A6633">
              <w:rPr>
                <w:rFonts w:ascii="Century Gothic" w:hAnsi="Century Gothic"/>
              </w:rPr>
              <w:t>Warrington SEND Information and Advice Support Service</w:t>
            </w:r>
            <w:r>
              <w:rPr>
                <w:rFonts w:ascii="Century Gothic" w:hAnsi="Century Gothic"/>
              </w:rPr>
              <w:t xml:space="preserve"> (Parent Partnership) </w:t>
            </w:r>
          </w:p>
          <w:p w14:paraId="0C9FA333" w14:textId="6EC339D3" w:rsidR="003A2264" w:rsidRPr="008053E0" w:rsidRDefault="00417590" w:rsidP="008053E0">
            <w:pPr>
              <w:pStyle w:val="ListParagraph"/>
              <w:rPr>
                <w:rFonts w:ascii="Century Gothic" w:hAnsi="Century Gothic"/>
              </w:rPr>
            </w:pPr>
            <w:hyperlink r:id="rId10" w:history="1">
              <w:r w:rsidR="00C32044" w:rsidRPr="00F66C0C">
                <w:rPr>
                  <w:rStyle w:val="Hyperlink"/>
                  <w:rFonts w:ascii="Century Gothic" w:hAnsi="Century Gothic"/>
                </w:rPr>
                <w:t>https://warrington.fsd.org.uk/kb5/warrington/fsd/service.page?id=pVY2X0S3PlM</w:t>
              </w:r>
            </w:hyperlink>
          </w:p>
        </w:tc>
      </w:tr>
      <w:tr w:rsidR="00791F39" w14:paraId="34D4CED7" w14:textId="77777777" w:rsidTr="00BB106F">
        <w:tc>
          <w:tcPr>
            <w:tcW w:w="5048" w:type="dxa"/>
          </w:tcPr>
          <w:p w14:paraId="25692122" w14:textId="6E90A79E" w:rsidR="00791F39" w:rsidRPr="009A6633" w:rsidRDefault="00B01245" w:rsidP="00C615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How do I make a complaint, if I am not happy with the provision made for my child?</w:t>
            </w:r>
          </w:p>
        </w:tc>
        <w:tc>
          <w:tcPr>
            <w:tcW w:w="10340" w:type="dxa"/>
          </w:tcPr>
          <w:p w14:paraId="4E6AD889" w14:textId="72139AFD" w:rsidR="00791F39" w:rsidRPr="00BB106F" w:rsidRDefault="00791F39" w:rsidP="00C607F7">
            <w:pPr>
              <w:rPr>
                <w:lang w:val="en-US"/>
              </w:rPr>
            </w:pPr>
            <w:r>
              <w:rPr>
                <w:rFonts w:ascii="Century Gothic" w:hAnsi="Century Gothic"/>
              </w:rPr>
              <w:t xml:space="preserve">If you wish to make a complaint please </w:t>
            </w:r>
            <w:r w:rsidR="00980512">
              <w:rPr>
                <w:rFonts w:ascii="Century Gothic" w:hAnsi="Century Gothic"/>
              </w:rPr>
              <w:t>speak to Mrs Bailey, in the first instance.</w:t>
            </w:r>
            <w:r w:rsidR="00980512" w:rsidRPr="00980512">
              <w:rPr>
                <w:rFonts w:ascii="Century Gothic" w:hAnsi="Century Gothic"/>
              </w:rPr>
              <w:t xml:space="preserve"> </w:t>
            </w:r>
            <w:r w:rsidR="00980512" w:rsidRPr="00980512">
              <w:rPr>
                <w:rFonts w:ascii="Century Gothic" w:hAnsi="Century Gothic" w:cs="Helvetica"/>
                <w:shd w:val="clear" w:color="auto" w:fill="FFFFFF"/>
              </w:rPr>
              <w:t xml:space="preserve">If you have already made an attempt to resolve your complaint and have been unsuccessful, </w:t>
            </w:r>
            <w:r w:rsidR="00980512">
              <w:rPr>
                <w:rFonts w:ascii="Century Gothic" w:hAnsi="Century Gothic"/>
              </w:rPr>
              <w:t xml:space="preserve">please </w:t>
            </w:r>
            <w:r>
              <w:rPr>
                <w:rFonts w:ascii="Century Gothic" w:hAnsi="Century Gothic"/>
              </w:rPr>
              <w:t>follow the school’s Complaints Procedure. This can be found on the school we</w:t>
            </w:r>
            <w:r w:rsidR="00BB106F">
              <w:rPr>
                <w:rFonts w:ascii="Century Gothic" w:hAnsi="Century Gothic"/>
              </w:rPr>
              <w:t xml:space="preserve">bsite; </w:t>
            </w:r>
            <w:hyperlink r:id="rId11" w:history="1">
              <w:r w:rsidR="00BB106F" w:rsidRPr="00BB106F">
                <w:rPr>
                  <w:rStyle w:val="Hyperlink"/>
                  <w:rFonts w:ascii="Century Gothic" w:hAnsi="Century Gothic"/>
                  <w:lang w:val="en-US"/>
                </w:rPr>
                <w:t>https://www.bewseylodge.co.uk/contact/complaints</w:t>
              </w:r>
            </w:hyperlink>
            <w:r w:rsidR="00BB106F">
              <w:rPr>
                <w:lang w:val="en-US"/>
              </w:rPr>
              <w:t xml:space="preserve"> </w:t>
            </w:r>
            <w:r>
              <w:rPr>
                <w:rFonts w:ascii="Century Gothic" w:hAnsi="Century Gothic"/>
              </w:rPr>
              <w:t>or a paper copy is available from the school office</w:t>
            </w:r>
            <w:r w:rsidR="00C607F7">
              <w:rPr>
                <w:rFonts w:ascii="Century Gothic" w:hAnsi="Century Gothic"/>
              </w:rPr>
              <w:t>.</w:t>
            </w:r>
          </w:p>
          <w:p w14:paraId="4D28E48D" w14:textId="0159C2D9" w:rsidR="00D94278" w:rsidRPr="009A6633" w:rsidRDefault="00BB106F" w:rsidP="00C607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</w:p>
        </w:tc>
      </w:tr>
    </w:tbl>
    <w:p w14:paraId="57ECCE02" w14:textId="32228D5C" w:rsidR="0023750C" w:rsidRPr="00980512" w:rsidRDefault="0023750C" w:rsidP="00BB106F">
      <w:pPr>
        <w:rPr>
          <w:lang w:val="en-US"/>
        </w:rPr>
      </w:pPr>
    </w:p>
    <w:sectPr w:rsidR="0023750C" w:rsidRPr="00980512" w:rsidSect="00E625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D44"/>
    <w:multiLevelType w:val="hybridMultilevel"/>
    <w:tmpl w:val="0A88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5844"/>
    <w:multiLevelType w:val="hybridMultilevel"/>
    <w:tmpl w:val="4D56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661C0"/>
    <w:multiLevelType w:val="hybridMultilevel"/>
    <w:tmpl w:val="69289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F061D"/>
    <w:multiLevelType w:val="hybridMultilevel"/>
    <w:tmpl w:val="84B6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E0200"/>
    <w:multiLevelType w:val="hybridMultilevel"/>
    <w:tmpl w:val="DC6E1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C0D6E"/>
    <w:multiLevelType w:val="hybridMultilevel"/>
    <w:tmpl w:val="D62A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E1F0B"/>
    <w:multiLevelType w:val="hybridMultilevel"/>
    <w:tmpl w:val="2968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A1454"/>
    <w:multiLevelType w:val="hybridMultilevel"/>
    <w:tmpl w:val="0A76C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A664C"/>
    <w:multiLevelType w:val="hybridMultilevel"/>
    <w:tmpl w:val="0EF2D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A73A4"/>
    <w:multiLevelType w:val="hybridMultilevel"/>
    <w:tmpl w:val="68E22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2292F"/>
    <w:multiLevelType w:val="hybridMultilevel"/>
    <w:tmpl w:val="39F4D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A1B25"/>
    <w:multiLevelType w:val="hybridMultilevel"/>
    <w:tmpl w:val="20AC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F440C"/>
    <w:multiLevelType w:val="hybridMultilevel"/>
    <w:tmpl w:val="9F609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60942"/>
    <w:multiLevelType w:val="hybridMultilevel"/>
    <w:tmpl w:val="9E1A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3514C"/>
    <w:multiLevelType w:val="hybridMultilevel"/>
    <w:tmpl w:val="0F0C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B0C23"/>
    <w:multiLevelType w:val="hybridMultilevel"/>
    <w:tmpl w:val="8AB0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02001"/>
    <w:multiLevelType w:val="hybridMultilevel"/>
    <w:tmpl w:val="DEC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D12FD"/>
    <w:multiLevelType w:val="hybridMultilevel"/>
    <w:tmpl w:val="58F6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0558E"/>
    <w:multiLevelType w:val="hybridMultilevel"/>
    <w:tmpl w:val="C2BC1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30BC9"/>
    <w:multiLevelType w:val="hybridMultilevel"/>
    <w:tmpl w:val="4AEEE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60152"/>
    <w:multiLevelType w:val="hybridMultilevel"/>
    <w:tmpl w:val="BD24C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90D21"/>
    <w:multiLevelType w:val="hybridMultilevel"/>
    <w:tmpl w:val="2F762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B3CD8"/>
    <w:multiLevelType w:val="hybridMultilevel"/>
    <w:tmpl w:val="E9B6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D0FF0"/>
    <w:multiLevelType w:val="hybridMultilevel"/>
    <w:tmpl w:val="47D2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35726"/>
    <w:multiLevelType w:val="hybridMultilevel"/>
    <w:tmpl w:val="34563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72600E"/>
    <w:multiLevelType w:val="hybridMultilevel"/>
    <w:tmpl w:val="83861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85CAF"/>
    <w:multiLevelType w:val="hybridMultilevel"/>
    <w:tmpl w:val="D3B0A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82C9D"/>
    <w:multiLevelType w:val="hybridMultilevel"/>
    <w:tmpl w:val="575CC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AC2F27"/>
    <w:multiLevelType w:val="hybridMultilevel"/>
    <w:tmpl w:val="536E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7"/>
  </w:num>
  <w:num w:numId="5">
    <w:abstractNumId w:val="9"/>
  </w:num>
  <w:num w:numId="6">
    <w:abstractNumId w:val="25"/>
  </w:num>
  <w:num w:numId="7">
    <w:abstractNumId w:val="19"/>
  </w:num>
  <w:num w:numId="8">
    <w:abstractNumId w:val="2"/>
  </w:num>
  <w:num w:numId="9">
    <w:abstractNumId w:val="0"/>
  </w:num>
  <w:num w:numId="10">
    <w:abstractNumId w:val="8"/>
  </w:num>
  <w:num w:numId="11">
    <w:abstractNumId w:val="27"/>
  </w:num>
  <w:num w:numId="12">
    <w:abstractNumId w:val="28"/>
  </w:num>
  <w:num w:numId="13">
    <w:abstractNumId w:val="18"/>
  </w:num>
  <w:num w:numId="14">
    <w:abstractNumId w:val="14"/>
  </w:num>
  <w:num w:numId="15">
    <w:abstractNumId w:val="22"/>
  </w:num>
  <w:num w:numId="16">
    <w:abstractNumId w:val="17"/>
  </w:num>
  <w:num w:numId="17">
    <w:abstractNumId w:val="3"/>
  </w:num>
  <w:num w:numId="18">
    <w:abstractNumId w:val="6"/>
  </w:num>
  <w:num w:numId="19">
    <w:abstractNumId w:val="26"/>
  </w:num>
  <w:num w:numId="20">
    <w:abstractNumId w:val="1"/>
  </w:num>
  <w:num w:numId="21">
    <w:abstractNumId w:val="10"/>
  </w:num>
  <w:num w:numId="22">
    <w:abstractNumId w:val="23"/>
  </w:num>
  <w:num w:numId="23">
    <w:abstractNumId w:val="4"/>
  </w:num>
  <w:num w:numId="24">
    <w:abstractNumId w:val="13"/>
  </w:num>
  <w:num w:numId="25">
    <w:abstractNumId w:val="11"/>
  </w:num>
  <w:num w:numId="26">
    <w:abstractNumId w:val="21"/>
  </w:num>
  <w:num w:numId="27">
    <w:abstractNumId w:val="20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34"/>
    <w:rsid w:val="00076859"/>
    <w:rsid w:val="000A11CF"/>
    <w:rsid w:val="000B5532"/>
    <w:rsid w:val="00131600"/>
    <w:rsid w:val="00161AE0"/>
    <w:rsid w:val="00183642"/>
    <w:rsid w:val="00184FAE"/>
    <w:rsid w:val="001C1902"/>
    <w:rsid w:val="001C1F26"/>
    <w:rsid w:val="001E49B8"/>
    <w:rsid w:val="001E75F3"/>
    <w:rsid w:val="00221209"/>
    <w:rsid w:val="0023750C"/>
    <w:rsid w:val="00243226"/>
    <w:rsid w:val="0027658B"/>
    <w:rsid w:val="002A042C"/>
    <w:rsid w:val="002A73F0"/>
    <w:rsid w:val="002B28C5"/>
    <w:rsid w:val="002C09B2"/>
    <w:rsid w:val="002C2B03"/>
    <w:rsid w:val="002D3EFF"/>
    <w:rsid w:val="0032642B"/>
    <w:rsid w:val="00336D86"/>
    <w:rsid w:val="003A2264"/>
    <w:rsid w:val="003F0E6A"/>
    <w:rsid w:val="00404A77"/>
    <w:rsid w:val="00417590"/>
    <w:rsid w:val="00441B32"/>
    <w:rsid w:val="004744A2"/>
    <w:rsid w:val="00486465"/>
    <w:rsid w:val="004A7995"/>
    <w:rsid w:val="004F5D40"/>
    <w:rsid w:val="00552869"/>
    <w:rsid w:val="00561CD7"/>
    <w:rsid w:val="00566143"/>
    <w:rsid w:val="005B5B97"/>
    <w:rsid w:val="005C7527"/>
    <w:rsid w:val="005D11C8"/>
    <w:rsid w:val="00600E62"/>
    <w:rsid w:val="00620E8E"/>
    <w:rsid w:val="00631AB7"/>
    <w:rsid w:val="00651007"/>
    <w:rsid w:val="00666CD7"/>
    <w:rsid w:val="00671D36"/>
    <w:rsid w:val="006852B4"/>
    <w:rsid w:val="006B68DF"/>
    <w:rsid w:val="007124D2"/>
    <w:rsid w:val="00713EFB"/>
    <w:rsid w:val="0071712F"/>
    <w:rsid w:val="00791BEB"/>
    <w:rsid w:val="00791F39"/>
    <w:rsid w:val="007C2BE9"/>
    <w:rsid w:val="007D4B23"/>
    <w:rsid w:val="007D7091"/>
    <w:rsid w:val="008053E0"/>
    <w:rsid w:val="00834E41"/>
    <w:rsid w:val="00887C2D"/>
    <w:rsid w:val="008E5FC8"/>
    <w:rsid w:val="009119E8"/>
    <w:rsid w:val="00912674"/>
    <w:rsid w:val="009516EF"/>
    <w:rsid w:val="0095704D"/>
    <w:rsid w:val="009656C4"/>
    <w:rsid w:val="00980512"/>
    <w:rsid w:val="009A6633"/>
    <w:rsid w:val="00A044CA"/>
    <w:rsid w:val="00A74480"/>
    <w:rsid w:val="00A91DAF"/>
    <w:rsid w:val="00A97272"/>
    <w:rsid w:val="00AD1116"/>
    <w:rsid w:val="00AE02DD"/>
    <w:rsid w:val="00AE39DC"/>
    <w:rsid w:val="00B01245"/>
    <w:rsid w:val="00B10551"/>
    <w:rsid w:val="00B561AF"/>
    <w:rsid w:val="00B6581A"/>
    <w:rsid w:val="00BB106F"/>
    <w:rsid w:val="00BD0A0A"/>
    <w:rsid w:val="00C02C42"/>
    <w:rsid w:val="00C12892"/>
    <w:rsid w:val="00C13DD2"/>
    <w:rsid w:val="00C32044"/>
    <w:rsid w:val="00C56E87"/>
    <w:rsid w:val="00C607F7"/>
    <w:rsid w:val="00C6105B"/>
    <w:rsid w:val="00C61572"/>
    <w:rsid w:val="00C6388D"/>
    <w:rsid w:val="00CA46A4"/>
    <w:rsid w:val="00CA4AD2"/>
    <w:rsid w:val="00CC178B"/>
    <w:rsid w:val="00CD4D99"/>
    <w:rsid w:val="00CE1151"/>
    <w:rsid w:val="00CE6448"/>
    <w:rsid w:val="00CF7AD0"/>
    <w:rsid w:val="00D368BD"/>
    <w:rsid w:val="00D52DED"/>
    <w:rsid w:val="00D64C2E"/>
    <w:rsid w:val="00D94278"/>
    <w:rsid w:val="00DB7541"/>
    <w:rsid w:val="00E114E8"/>
    <w:rsid w:val="00E52B65"/>
    <w:rsid w:val="00E62534"/>
    <w:rsid w:val="00ED5A06"/>
    <w:rsid w:val="00F9561F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349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5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05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3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5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05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3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ewseylodge.co.uk/contact/complaints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senco@bewseylodge.co.uk" TargetMode="External"/><Relationship Id="rId9" Type="http://schemas.openxmlformats.org/officeDocument/2006/relationships/hyperlink" Target="mailto:schooladmissions@warrington.gov.uk" TargetMode="External"/><Relationship Id="rId10" Type="http://schemas.openxmlformats.org/officeDocument/2006/relationships/hyperlink" Target="https://warrington.fsd.org.uk/kb5/warrington/fsd/service.page?id=pVY2X0S3P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7DEF-27DC-494A-9870-3D1D074B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3231</Words>
  <Characters>18420</Characters>
  <Application>Microsoft Macintosh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inco</dc:creator>
  <cp:lastModifiedBy>Amy Barber-redmore</cp:lastModifiedBy>
  <cp:revision>3</cp:revision>
  <cp:lastPrinted>2016-09-26T10:12:00Z</cp:lastPrinted>
  <dcterms:created xsi:type="dcterms:W3CDTF">2024-11-28T12:31:00Z</dcterms:created>
  <dcterms:modified xsi:type="dcterms:W3CDTF">2024-11-28T14:12:00Z</dcterms:modified>
</cp:coreProperties>
</file>