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441"/>
        <w:tblW w:w="15498" w:type="dxa"/>
        <w:tblLook w:val="04A0" w:firstRow="1" w:lastRow="0" w:firstColumn="1" w:lastColumn="0" w:noHBand="0" w:noVBand="1"/>
      </w:tblPr>
      <w:tblGrid>
        <w:gridCol w:w="1956"/>
        <w:gridCol w:w="2392"/>
        <w:gridCol w:w="2088"/>
        <w:gridCol w:w="2192"/>
        <w:gridCol w:w="1929"/>
        <w:gridCol w:w="1970"/>
        <w:gridCol w:w="2971"/>
      </w:tblGrid>
      <w:tr w:rsidR="00FC44A1" w:rsidRPr="00826CF7" w14:paraId="74C2285A" w14:textId="77777777" w:rsidTr="000740D7">
        <w:tc>
          <w:tcPr>
            <w:tcW w:w="1964" w:type="dxa"/>
          </w:tcPr>
          <w:p w14:paraId="18CE15B1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Year Group</w:t>
            </w:r>
          </w:p>
        </w:tc>
        <w:tc>
          <w:tcPr>
            <w:tcW w:w="2404" w:type="dxa"/>
          </w:tcPr>
          <w:p w14:paraId="3522E5A5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Autumn 1 </w:t>
            </w:r>
          </w:p>
        </w:tc>
        <w:tc>
          <w:tcPr>
            <w:tcW w:w="2028" w:type="dxa"/>
          </w:tcPr>
          <w:p w14:paraId="16D0BA38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Autumn 2</w:t>
            </w:r>
          </w:p>
        </w:tc>
        <w:tc>
          <w:tcPr>
            <w:tcW w:w="2201" w:type="dxa"/>
          </w:tcPr>
          <w:p w14:paraId="6084B090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Spring 1 </w:t>
            </w:r>
          </w:p>
        </w:tc>
        <w:tc>
          <w:tcPr>
            <w:tcW w:w="1936" w:type="dxa"/>
          </w:tcPr>
          <w:p w14:paraId="5D766352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Spring 2 </w:t>
            </w:r>
          </w:p>
        </w:tc>
        <w:tc>
          <w:tcPr>
            <w:tcW w:w="1977" w:type="dxa"/>
          </w:tcPr>
          <w:p w14:paraId="21CD26EB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Summer 1 </w:t>
            </w:r>
          </w:p>
        </w:tc>
        <w:tc>
          <w:tcPr>
            <w:tcW w:w="2988" w:type="dxa"/>
          </w:tcPr>
          <w:p w14:paraId="565ACEF3" w14:textId="77777777" w:rsidR="0015197E" w:rsidRPr="00826CF7" w:rsidRDefault="0015197E" w:rsidP="000740D7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Summer 2</w:t>
            </w:r>
          </w:p>
        </w:tc>
      </w:tr>
      <w:tr w:rsidR="008630E0" w:rsidRPr="00826CF7" w14:paraId="6D870EE0" w14:textId="77777777" w:rsidTr="000740D7">
        <w:tc>
          <w:tcPr>
            <w:tcW w:w="1964" w:type="dxa"/>
            <w:shd w:val="clear" w:color="auto" w:fill="FFFF00"/>
          </w:tcPr>
          <w:p w14:paraId="37AF66A0" w14:textId="77777777" w:rsidR="008630E0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Nursery</w:t>
            </w:r>
          </w:p>
          <w:p w14:paraId="5792E9FF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FFFF00"/>
          </w:tcPr>
          <w:p w14:paraId="3A27CBA8" w14:textId="65423A53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>
              <w:rPr>
                <w:rFonts w:ascii="Twinkl Cursive Looped Regular" w:hAnsi="Twinkl Cursive Looped Regular"/>
                <w:sz w:val="20"/>
                <w:szCs w:val="20"/>
              </w:rPr>
              <w:t xml:space="preserve">Stability </w:t>
            </w:r>
          </w:p>
        </w:tc>
        <w:tc>
          <w:tcPr>
            <w:tcW w:w="2028" w:type="dxa"/>
            <w:shd w:val="clear" w:color="auto" w:fill="FFFF00"/>
          </w:tcPr>
          <w:p w14:paraId="6A39EE5F" w14:textId="60154482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>
              <w:rPr>
                <w:rFonts w:ascii="Twinkl Cursive Looped Regular" w:hAnsi="Twinkl Cursive Looped Regular"/>
                <w:sz w:val="20"/>
                <w:szCs w:val="20"/>
              </w:rPr>
              <w:t>Locomotion (FMS)</w:t>
            </w:r>
          </w:p>
          <w:p w14:paraId="4B7AA899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BA2D99D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Birth to 3 </w:t>
            </w:r>
          </w:p>
          <w:p w14:paraId="71832251" w14:textId="77777777" w:rsidR="008630E0" w:rsidRPr="00826CF7" w:rsidRDefault="008630E0" w:rsidP="00863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865CD" w14:textId="77777777" w:rsidR="008630E0" w:rsidRPr="00826CF7" w:rsidRDefault="008630E0" w:rsidP="008630E0">
            <w:pPr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Gradually gain control of their whole body through continual practice of large movements, such as waving, kicking, rolling, crawling and walking.</w:t>
            </w:r>
          </w:p>
          <w:p w14:paraId="78F6445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AA963ED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Children 3-4</w:t>
            </w:r>
          </w:p>
          <w:p w14:paraId="6F6B4127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0AF6F01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Skip, hop, stand on one leg and hold a pose for a game like musical statues. </w:t>
            </w:r>
          </w:p>
          <w:p w14:paraId="23BCB4B7" w14:textId="14BCEA99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01" w:type="dxa"/>
            <w:shd w:val="clear" w:color="auto" w:fill="FFFF00"/>
          </w:tcPr>
          <w:p w14:paraId="50DE854F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Dance</w:t>
            </w:r>
          </w:p>
          <w:p w14:paraId="03AD0EA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117E62D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CE6071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Birth to 3 </w:t>
            </w:r>
          </w:p>
          <w:p w14:paraId="0FAAE6C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A644FF0" w14:textId="77777777" w:rsidR="008630E0" w:rsidRPr="00826CF7" w:rsidRDefault="008630E0" w:rsidP="008630E0">
            <w:pPr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Clap and stamp to music.</w:t>
            </w:r>
          </w:p>
          <w:p w14:paraId="655B7663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0D9A9C2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3-4 </w:t>
            </w:r>
          </w:p>
          <w:p w14:paraId="39521945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DA042D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Increasingly be able to use and remember sequences and patterns of </w:t>
            </w:r>
            <w:proofErr w:type="gramStart"/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movement which</w:t>
            </w:r>
            <w:proofErr w:type="gramEnd"/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 are related to music and rhythm. </w:t>
            </w:r>
          </w:p>
          <w:p w14:paraId="196D8B4D" w14:textId="2E80A6E1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FFFF00"/>
          </w:tcPr>
          <w:p w14:paraId="70DE799F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>
              <w:rPr>
                <w:rFonts w:ascii="Twinkl Cursive Looped Regular" w:hAnsi="Twinkl Cursive Looped Regular"/>
                <w:sz w:val="20"/>
                <w:szCs w:val="20"/>
              </w:rPr>
              <w:t>B</w:t>
            </w: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all games </w:t>
            </w:r>
          </w:p>
          <w:p w14:paraId="21ECB55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0F55F5D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0583253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Birth to 3 </w:t>
            </w:r>
          </w:p>
          <w:p w14:paraId="428F7531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48FA6E1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Pass things from one hand to the other. Let go of things and hands them to another person, or drops them</w:t>
            </w:r>
          </w:p>
          <w:p w14:paraId="6601C38D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6CB7F2CE" w14:textId="77777777" w:rsidR="008630E0" w:rsidRPr="00826CF7" w:rsidRDefault="008630E0" w:rsidP="008630E0">
            <w:pPr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Enjoy starting to kick, throw and catch balls.</w:t>
            </w:r>
          </w:p>
          <w:p w14:paraId="67EAA8F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0610DBB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3-4 </w:t>
            </w:r>
          </w:p>
          <w:p w14:paraId="16589E65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60C14BE7" w14:textId="7777777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 xml:space="preserve">Start taking part in some group </w:t>
            </w:r>
            <w:proofErr w:type="gramStart"/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activities which</w:t>
            </w:r>
            <w:proofErr w:type="gramEnd"/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 xml:space="preserve"> they make up for themselves, or in teams.</w:t>
            </w:r>
          </w:p>
          <w:p w14:paraId="1A85D301" w14:textId="18719C5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00"/>
          </w:tcPr>
          <w:p w14:paraId="3E35727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Athletics</w:t>
            </w:r>
          </w:p>
          <w:p w14:paraId="2375CF5F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79A13E8F" w14:textId="7777777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E9E5FE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Birth to 3 </w:t>
            </w:r>
          </w:p>
          <w:p w14:paraId="5D29066E" w14:textId="7777777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E89CE8" w14:textId="77777777" w:rsidR="008630E0" w:rsidRPr="002344B6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2344B6">
              <w:rPr>
                <w:rFonts w:ascii="Twinkl Cursive Looped Regular" w:hAnsi="Twinkl Cursive Looped Regular" w:cs="Arial"/>
                <w:sz w:val="20"/>
                <w:szCs w:val="20"/>
              </w:rPr>
              <w:t>Walk, run, jump and climb</w:t>
            </w:r>
          </w:p>
          <w:p w14:paraId="3BD815D2" w14:textId="77777777" w:rsidR="008630E0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</w:p>
          <w:p w14:paraId="6BC9F333" w14:textId="77777777" w:rsidR="008630E0" w:rsidRPr="002344B6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2344B6">
              <w:rPr>
                <w:rFonts w:ascii="Twinkl Cursive Looped Regular" w:hAnsi="Twinkl Cursive Looped Regular" w:cs="Arial"/>
                <w:sz w:val="20"/>
                <w:szCs w:val="20"/>
              </w:rPr>
              <w:t xml:space="preserve">Children 3-4 </w:t>
            </w:r>
          </w:p>
          <w:p w14:paraId="3D83EA88" w14:textId="7777777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</w:p>
          <w:p w14:paraId="08C938C1" w14:textId="7777777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Collaborate with others to manage large items, such as moving a long plank safely, carrying large hollow blocks.</w:t>
            </w:r>
          </w:p>
          <w:p w14:paraId="1AFC9286" w14:textId="6AD22C67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FFFF00"/>
          </w:tcPr>
          <w:p w14:paraId="7B7F91F7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Gymnastics </w:t>
            </w:r>
          </w:p>
          <w:p w14:paraId="680FB953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E45841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BE91F2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Birth to 3 </w:t>
            </w:r>
          </w:p>
          <w:p w14:paraId="095CE8DF" w14:textId="77777777" w:rsidR="008630E0" w:rsidRPr="00826CF7" w:rsidRDefault="008630E0" w:rsidP="00863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E7459" w14:textId="77777777" w:rsidR="008630E0" w:rsidRPr="00826CF7" w:rsidRDefault="008630E0" w:rsidP="00863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26328" w14:textId="77777777" w:rsidR="008630E0" w:rsidRPr="00826CF7" w:rsidRDefault="008630E0" w:rsidP="008630E0">
            <w:pPr>
              <w:rPr>
                <w:rFonts w:ascii="Twinkl Cursive Looped Regular" w:hAnsi="Twinkl Cursive Looped Regular" w:cs="Arial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 w:cs="Arial"/>
                <w:sz w:val="20"/>
                <w:szCs w:val="20"/>
              </w:rPr>
              <w:t>Gradually gain control of their whole body through continual practice of large movements, such as waving, kicking, rolling, crawling and walking.</w:t>
            </w:r>
          </w:p>
          <w:p w14:paraId="16C2D3CB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43D98E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4FDE904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3-4 </w:t>
            </w:r>
          </w:p>
          <w:p w14:paraId="1BE0FC6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1407708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Go up steps and stairs, or climb up apparatus, using alternate feet. </w:t>
            </w:r>
          </w:p>
          <w:p w14:paraId="668DEB41" w14:textId="1BFE5572" w:rsidR="008630E0" w:rsidRPr="00826CF7" w:rsidRDefault="008630E0" w:rsidP="008630E0">
            <w:pPr>
              <w:autoSpaceDE w:val="0"/>
              <w:autoSpaceDN w:val="0"/>
              <w:adjustRightInd w:val="0"/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</w:tr>
      <w:tr w:rsidR="008630E0" w:rsidRPr="00826CF7" w14:paraId="2DBDC9EB" w14:textId="77777777" w:rsidTr="000740D7">
        <w:tc>
          <w:tcPr>
            <w:tcW w:w="1964" w:type="dxa"/>
            <w:shd w:val="clear" w:color="auto" w:fill="CCFFCC"/>
          </w:tcPr>
          <w:p w14:paraId="7152A7A6" w14:textId="4814316E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Reception</w:t>
            </w:r>
          </w:p>
        </w:tc>
        <w:tc>
          <w:tcPr>
            <w:tcW w:w="2404" w:type="dxa"/>
            <w:shd w:val="clear" w:color="auto" w:fill="CCFFCC"/>
          </w:tcPr>
          <w:p w14:paraId="40C08AEF" w14:textId="77777777" w:rsidR="008630E0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59EC492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Stability </w:t>
            </w:r>
          </w:p>
          <w:p w14:paraId="26E7F56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BBE1429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3618350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in reception: </w:t>
            </w:r>
          </w:p>
          <w:p w14:paraId="59B6EFA2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56052588" w14:textId="5A140C7E" w:rsidR="008630E0" w:rsidRPr="008630E0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>Develop overall body strength, co-ordination, balance and agility needed to engage in educations sessions.</w:t>
            </w:r>
          </w:p>
        </w:tc>
        <w:tc>
          <w:tcPr>
            <w:tcW w:w="2028" w:type="dxa"/>
            <w:shd w:val="clear" w:color="auto" w:fill="CCFFCC"/>
          </w:tcPr>
          <w:p w14:paraId="379C090B" w14:textId="7EA8750F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Fundamental movement skills. </w:t>
            </w:r>
          </w:p>
          <w:p w14:paraId="7813B1A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6933886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in reception: </w:t>
            </w:r>
          </w:p>
          <w:p w14:paraId="78EC3309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86ECF9E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Revise and refine- </w:t>
            </w:r>
          </w:p>
          <w:p w14:paraId="6E1F90E0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>Rolling</w:t>
            </w:r>
          </w:p>
          <w:p w14:paraId="4C05CF38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Crawling</w:t>
            </w:r>
          </w:p>
          <w:p w14:paraId="15EB7C46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Walking </w:t>
            </w:r>
          </w:p>
          <w:p w14:paraId="060B569C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Jumping </w:t>
            </w:r>
          </w:p>
          <w:p w14:paraId="7C065597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Running </w:t>
            </w:r>
          </w:p>
          <w:p w14:paraId="1A0E8788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Hopping</w:t>
            </w:r>
          </w:p>
          <w:p w14:paraId="3A7221AE" w14:textId="77777777" w:rsidR="008630E0" w:rsidRPr="00826CF7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>Skipping</w:t>
            </w:r>
          </w:p>
          <w:p w14:paraId="4782EFAB" w14:textId="77777777" w:rsidR="008630E0" w:rsidRDefault="008630E0" w:rsidP="008630E0">
            <w:pPr>
              <w:pStyle w:val="ListParagraph"/>
              <w:numPr>
                <w:ilvl w:val="0"/>
                <w:numId w:val="1"/>
              </w:num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Climbing </w:t>
            </w:r>
          </w:p>
          <w:p w14:paraId="25D7F96C" w14:textId="11DA7DE6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CCFFCC"/>
          </w:tcPr>
          <w:p w14:paraId="061CAB56" w14:textId="2804BD05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 </w:t>
            </w: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Gymnastics </w:t>
            </w:r>
          </w:p>
          <w:p w14:paraId="14E5C05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4D115327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CAFCED1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in reception: </w:t>
            </w:r>
          </w:p>
          <w:p w14:paraId="6F9E04F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6988753B" w14:textId="1C322851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Progress towards a </w:t>
            </w: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>more fluent style of moving, with developing control and grace.</w:t>
            </w:r>
          </w:p>
        </w:tc>
        <w:tc>
          <w:tcPr>
            <w:tcW w:w="1936" w:type="dxa"/>
            <w:shd w:val="clear" w:color="auto" w:fill="CCFFCC"/>
          </w:tcPr>
          <w:p w14:paraId="41912F10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Dance </w:t>
            </w:r>
          </w:p>
          <w:p w14:paraId="79C75652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6F477C00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5107DEF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in reception: </w:t>
            </w:r>
          </w:p>
          <w:p w14:paraId="64BBED4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46D01B7" w14:textId="28565B5F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>Progress towards a more fluent style of moving, with developing control and grace.</w:t>
            </w:r>
          </w:p>
          <w:p w14:paraId="330656D7" w14:textId="7A5722EF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CCFFCC"/>
          </w:tcPr>
          <w:p w14:paraId="67CF4FBC" w14:textId="59F30C4A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Athletics </w:t>
            </w:r>
          </w:p>
          <w:p w14:paraId="1732D47D" w14:textId="77777777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140E7630" w14:textId="77777777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By the end of </w:t>
            </w: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reception ELG: </w:t>
            </w:r>
          </w:p>
          <w:p w14:paraId="09D8BA73" w14:textId="77777777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 w:cs="Arial"/>
                <w:sz w:val="16"/>
                <w:szCs w:val="16"/>
              </w:rPr>
            </w:pPr>
            <w:r w:rsidRPr="00826CF7">
              <w:rPr>
                <w:rFonts w:ascii="Twinkl Cursive Looped Regular" w:hAnsi="Twinkl Cursive Looped Regular" w:cs="Arial"/>
                <w:sz w:val="16"/>
                <w:szCs w:val="16"/>
              </w:rPr>
              <w:t>Negotiate space and obstacles safely, with consideration for themselves and others.</w:t>
            </w:r>
          </w:p>
          <w:p w14:paraId="5A758B4B" w14:textId="77777777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 w:cs="Arial"/>
                <w:sz w:val="16"/>
                <w:szCs w:val="16"/>
              </w:rPr>
            </w:pPr>
            <w:r w:rsidRPr="00826CF7">
              <w:rPr>
                <w:rFonts w:ascii="Twinkl Cursive Looped Regular" w:hAnsi="Twinkl Cursive Looped Regular" w:cs="Arial"/>
                <w:sz w:val="16"/>
                <w:szCs w:val="16"/>
              </w:rPr>
              <w:t>Demonstrate strength, balance and coordination when playing.</w:t>
            </w:r>
          </w:p>
          <w:p w14:paraId="6A6D9AF4" w14:textId="77777777" w:rsidR="008630E0" w:rsidRPr="00826CF7" w:rsidRDefault="008630E0" w:rsidP="008630E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6CF7">
              <w:rPr>
                <w:rFonts w:ascii="Twinkl Cursive Looped Regular" w:hAnsi="Twinkl Cursive Looped Regular" w:cs="Arial"/>
                <w:sz w:val="16"/>
                <w:szCs w:val="16"/>
              </w:rPr>
              <w:t>Move energetically, such as running, jumping, dancing, hopping, skipping and climbing.</w:t>
            </w:r>
          </w:p>
          <w:p w14:paraId="09DE7343" w14:textId="77777777" w:rsidR="008630E0" w:rsidRPr="009767EB" w:rsidRDefault="008630E0" w:rsidP="008630E0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35F8850B" w14:textId="77777777" w:rsidR="008630E0" w:rsidRDefault="008630E0" w:rsidP="008630E0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153E39FE" w14:textId="28AB0783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CCFFCC"/>
          </w:tcPr>
          <w:p w14:paraId="444BF01A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 xml:space="preserve">Target games </w:t>
            </w:r>
          </w:p>
          <w:p w14:paraId="3046E22C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A5F8BD3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2E83EF53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Children in reception: </w:t>
            </w:r>
          </w:p>
          <w:p w14:paraId="16811C8B" w14:textId="77777777" w:rsidR="008630E0" w:rsidRPr="00826CF7" w:rsidRDefault="008630E0" w:rsidP="008630E0">
            <w:pPr>
              <w:rPr>
                <w:rFonts w:ascii="Twinkl Cursive Looped Regular" w:hAnsi="Twinkl Cursive Looped Regular"/>
                <w:sz w:val="20"/>
                <w:szCs w:val="20"/>
              </w:rPr>
            </w:pPr>
          </w:p>
          <w:p w14:paraId="0F438E7B" w14:textId="7230CEB8" w:rsidR="008630E0" w:rsidRPr="00826CF7" w:rsidRDefault="008630E0" w:rsidP="008630E0">
            <w:pPr>
              <w:spacing w:after="200" w:line="276" w:lineRule="auto"/>
              <w:rPr>
                <w:rFonts w:ascii="Twinkl Cursive Looped Regular" w:hAnsi="Twinkl Cursive Looped Regular"/>
                <w:sz w:val="20"/>
                <w:szCs w:val="20"/>
              </w:rPr>
            </w:pP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t xml:space="preserve">Develop and refine a range of </w:t>
            </w:r>
            <w:r w:rsidRPr="00826CF7">
              <w:rPr>
                <w:rFonts w:ascii="Twinkl Cursive Looped Regular" w:hAnsi="Twinkl Cursive Looped Regular"/>
                <w:sz w:val="20"/>
                <w:szCs w:val="20"/>
              </w:rPr>
              <w:lastRenderedPageBreak/>
              <w:t>ball skills including: throwing, catching, kicking, passing, batting and aiming.</w:t>
            </w:r>
          </w:p>
        </w:tc>
      </w:tr>
    </w:tbl>
    <w:p w14:paraId="64F80FEA" w14:textId="43697473" w:rsidR="00875557" w:rsidRDefault="00875557"/>
    <w:p w14:paraId="6D9E7E75" w14:textId="77777777" w:rsidR="009767EB" w:rsidRPr="009767EB" w:rsidRDefault="009767EB" w:rsidP="009767EB">
      <w:pPr>
        <w:rPr>
          <w:rFonts w:ascii="Times" w:hAnsi="Times" w:cs="Times New Roman"/>
          <w:sz w:val="20"/>
          <w:szCs w:val="20"/>
        </w:rPr>
      </w:pPr>
    </w:p>
    <w:p w14:paraId="11934233" w14:textId="77777777" w:rsidR="009767EB" w:rsidRPr="009767EB" w:rsidRDefault="009767EB" w:rsidP="009767EB">
      <w:pPr>
        <w:rPr>
          <w:rFonts w:ascii="Times" w:hAnsi="Times" w:cs="Times New Roman"/>
          <w:sz w:val="20"/>
          <w:szCs w:val="20"/>
        </w:rPr>
      </w:pPr>
    </w:p>
    <w:p w14:paraId="2E81F524" w14:textId="66D7ED13" w:rsidR="008B507A" w:rsidRPr="009767EB" w:rsidRDefault="008B507A" w:rsidP="009767EB">
      <w:pPr>
        <w:tabs>
          <w:tab w:val="left" w:pos="2207"/>
        </w:tabs>
        <w:rPr>
          <w:rFonts w:ascii="Times" w:hAnsi="Times" w:cs="Times New Roman"/>
          <w:sz w:val="20"/>
          <w:szCs w:val="20"/>
        </w:rPr>
      </w:pPr>
    </w:p>
    <w:sectPr w:rsidR="008B507A" w:rsidRPr="009767EB" w:rsidSect="0015197E">
      <w:headerReference w:type="default" r:id="rId9"/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F7114" w14:textId="77777777" w:rsidR="000740D7" w:rsidRDefault="000740D7" w:rsidP="000740D7">
      <w:r>
        <w:separator/>
      </w:r>
    </w:p>
  </w:endnote>
  <w:endnote w:type="continuationSeparator" w:id="0">
    <w:p w14:paraId="4C56562A" w14:textId="77777777" w:rsidR="000740D7" w:rsidRDefault="000740D7" w:rsidP="0007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winkl Cursive 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29959" w14:textId="77777777" w:rsidR="000740D7" w:rsidRDefault="000740D7" w:rsidP="000740D7">
      <w:r>
        <w:separator/>
      </w:r>
    </w:p>
  </w:footnote>
  <w:footnote w:type="continuationSeparator" w:id="0">
    <w:p w14:paraId="3F95168C" w14:textId="77777777" w:rsidR="000740D7" w:rsidRDefault="000740D7" w:rsidP="000740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3024"/>
    </w:tblGrid>
    <w:tr w:rsidR="000740D7" w:rsidRPr="0088634D" w14:paraId="67E4DE2D" w14:textId="77777777" w:rsidTr="000C3F4C">
      <w:tc>
        <w:tcPr>
          <w:tcW w:w="1152" w:type="dxa"/>
        </w:tcPr>
        <w:p w14:paraId="4E5D47BB" w14:textId="4FF87A60" w:rsidR="000740D7" w:rsidRPr="000740D7" w:rsidRDefault="000740D7" w:rsidP="000740D7">
          <w:pPr>
            <w:pStyle w:val="Header"/>
            <w:jc w:val="center"/>
            <w:rPr>
              <w:rFonts w:ascii="Twinkl Cursive Looped Regular" w:hAnsi="Twinkl Cursive Looped Regular"/>
              <w:b/>
              <w:sz w:val="30"/>
              <w:szCs w:val="30"/>
            </w:rPr>
          </w:pPr>
        </w:p>
      </w:tc>
      <w:tc>
        <w:tcPr>
          <w:tcW w:w="0" w:type="auto"/>
          <w:noWrap/>
        </w:tcPr>
        <w:p w14:paraId="104B85F6" w14:textId="77777777" w:rsidR="000740D7" w:rsidRPr="000740D7" w:rsidRDefault="000740D7" w:rsidP="000740D7">
          <w:pPr>
            <w:pStyle w:val="Header"/>
            <w:rPr>
              <w:rFonts w:ascii="Twinkl Cursive Looped Regular" w:hAnsi="Twinkl Cursive Looped Regular"/>
              <w:sz w:val="30"/>
              <w:szCs w:val="30"/>
            </w:rPr>
          </w:pPr>
          <w:proofErr w:type="spellStart"/>
          <w:r w:rsidRPr="000740D7">
            <w:rPr>
              <w:rFonts w:ascii="Twinkl Cursive Looped Regular" w:hAnsi="Twinkl Cursive Looped Regular"/>
              <w:sz w:val="30"/>
              <w:szCs w:val="30"/>
            </w:rPr>
            <w:t>Bewsey</w:t>
          </w:r>
          <w:proofErr w:type="spellEnd"/>
          <w:r w:rsidRPr="000740D7">
            <w:rPr>
              <w:rFonts w:ascii="Twinkl Cursive Looped Regular" w:hAnsi="Twinkl Cursive Looped Regular"/>
              <w:sz w:val="30"/>
              <w:szCs w:val="30"/>
            </w:rPr>
            <w:t xml:space="preserve"> Lodge Primary School </w:t>
          </w:r>
        </w:p>
        <w:p w14:paraId="6B95AB98" w14:textId="773872C9" w:rsidR="000740D7" w:rsidRPr="000740D7" w:rsidRDefault="000740D7" w:rsidP="000740D7">
          <w:pPr>
            <w:pStyle w:val="Header"/>
            <w:rPr>
              <w:rFonts w:ascii="Twinkl Cursive Looped Regular" w:hAnsi="Twinkl Cursive Looped Regular"/>
              <w:sz w:val="30"/>
              <w:szCs w:val="30"/>
            </w:rPr>
          </w:pPr>
          <w:r w:rsidRPr="000740D7">
            <w:rPr>
              <w:rFonts w:ascii="Twinkl Cursive Looped Regular" w:hAnsi="Twinkl Cursive Looped Regular"/>
              <w:sz w:val="30"/>
              <w:szCs w:val="30"/>
            </w:rPr>
            <w:t xml:space="preserve">LTP </w:t>
          </w:r>
          <w:r w:rsidR="00FD136E">
            <w:rPr>
              <w:rFonts w:ascii="Twinkl Cursive Looped Regular" w:hAnsi="Twinkl Cursive Looped Regular"/>
              <w:sz w:val="30"/>
              <w:szCs w:val="30"/>
            </w:rPr>
            <w:t xml:space="preserve">Foundation Stage </w:t>
          </w:r>
        </w:p>
      </w:tc>
    </w:tr>
  </w:tbl>
  <w:p w14:paraId="33AD8829" w14:textId="3C5EE298" w:rsidR="000740D7" w:rsidRDefault="000740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BD"/>
    <w:multiLevelType w:val="hybridMultilevel"/>
    <w:tmpl w:val="62387B9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65EB"/>
    <w:multiLevelType w:val="hybridMultilevel"/>
    <w:tmpl w:val="F18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40460"/>
    <w:multiLevelType w:val="hybridMultilevel"/>
    <w:tmpl w:val="4EA6AD1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FC1A5E"/>
    <w:multiLevelType w:val="hybridMultilevel"/>
    <w:tmpl w:val="5470B7F2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7E"/>
    <w:rsid w:val="0004499F"/>
    <w:rsid w:val="000622E7"/>
    <w:rsid w:val="000740D7"/>
    <w:rsid w:val="000E7443"/>
    <w:rsid w:val="0015197E"/>
    <w:rsid w:val="00171B05"/>
    <w:rsid w:val="002168BD"/>
    <w:rsid w:val="002344B6"/>
    <w:rsid w:val="004F5D09"/>
    <w:rsid w:val="0059586B"/>
    <w:rsid w:val="00686A97"/>
    <w:rsid w:val="006A1139"/>
    <w:rsid w:val="007B0E42"/>
    <w:rsid w:val="00826CF7"/>
    <w:rsid w:val="008568EA"/>
    <w:rsid w:val="008630E0"/>
    <w:rsid w:val="00875557"/>
    <w:rsid w:val="008A266C"/>
    <w:rsid w:val="008B098E"/>
    <w:rsid w:val="008B507A"/>
    <w:rsid w:val="008B699D"/>
    <w:rsid w:val="008B6B20"/>
    <w:rsid w:val="008E098E"/>
    <w:rsid w:val="008F7C33"/>
    <w:rsid w:val="00900ABC"/>
    <w:rsid w:val="0090452C"/>
    <w:rsid w:val="009767EB"/>
    <w:rsid w:val="009A6A1D"/>
    <w:rsid w:val="00A1138B"/>
    <w:rsid w:val="00A47C5E"/>
    <w:rsid w:val="00AA7FC7"/>
    <w:rsid w:val="00D71F05"/>
    <w:rsid w:val="00DA09E1"/>
    <w:rsid w:val="00DC6C9D"/>
    <w:rsid w:val="00F80981"/>
    <w:rsid w:val="00FC1715"/>
    <w:rsid w:val="00FC44A1"/>
    <w:rsid w:val="00FD136E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78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44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0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D7"/>
  </w:style>
  <w:style w:type="paragraph" w:styleId="Footer">
    <w:name w:val="footer"/>
    <w:basedOn w:val="Normal"/>
    <w:link w:val="FooterChar"/>
    <w:uiPriority w:val="99"/>
    <w:unhideWhenUsed/>
    <w:rsid w:val="00074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44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0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D7"/>
  </w:style>
  <w:style w:type="paragraph" w:styleId="Footer">
    <w:name w:val="footer"/>
    <w:basedOn w:val="Normal"/>
    <w:link w:val="FooterChar"/>
    <w:uiPriority w:val="99"/>
    <w:unhideWhenUsed/>
    <w:rsid w:val="00074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C3B75-5DDD-7B40-96FC-40F20B69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Amy Barber-redmore</cp:lastModifiedBy>
  <cp:revision>7</cp:revision>
  <dcterms:created xsi:type="dcterms:W3CDTF">2024-09-03T12:00:00Z</dcterms:created>
  <dcterms:modified xsi:type="dcterms:W3CDTF">2024-09-10T13:37:00Z</dcterms:modified>
</cp:coreProperties>
</file>